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4DF9F" w14:textId="44CE54AD" w:rsidR="002D63DD" w:rsidRPr="00447C1C" w:rsidRDefault="00AA4985" w:rsidP="00AA4985">
      <w:pPr>
        <w:rPr>
          <w:rFonts w:ascii="Times New Roman" w:hAnsi="Times New Roman" w:cs="Times New Roman"/>
          <w:b/>
          <w:bCs/>
        </w:rPr>
      </w:pPr>
      <w:r w:rsidRPr="00447C1C">
        <w:rPr>
          <w:rFonts w:ascii="Times New Roman" w:hAnsi="Times New Roman" w:cs="Times New Roman"/>
          <w:b/>
          <w:bCs/>
        </w:rPr>
        <w:t>BİTKİ ÜRÜNLERİ ve BİYOTEKNOLOJİSİ LABORATUVARI</w:t>
      </w:r>
      <w:r w:rsidR="002D63DD" w:rsidRPr="00447C1C">
        <w:rPr>
          <w:rFonts w:ascii="Times New Roman" w:hAnsi="Times New Roman" w:cs="Times New Roman"/>
          <w:b/>
          <w:bCs/>
        </w:rPr>
        <w:t xml:space="preserve"> -BUBA  </w:t>
      </w:r>
    </w:p>
    <w:p w14:paraId="225DC4F2" w14:textId="7FD2F22E" w:rsidR="00AA4985" w:rsidRPr="00447C1C" w:rsidRDefault="00CF1343" w:rsidP="00AA4985">
      <w:pPr>
        <w:rPr>
          <w:rFonts w:ascii="Times New Roman" w:hAnsi="Times New Roman" w:cs="Times New Roman"/>
          <w:b/>
          <w:bCs/>
        </w:rPr>
      </w:pPr>
      <w:r w:rsidRPr="00447C1C">
        <w:rPr>
          <w:rFonts w:ascii="Times New Roman" w:hAnsi="Times New Roman" w:cs="Times New Roman"/>
          <w:b/>
          <w:bCs/>
        </w:rPr>
        <w:t>(PLANT PRODUDUCTS AND BIOTECHNOLOGY</w:t>
      </w:r>
      <w:r w:rsidR="002D63DD" w:rsidRPr="00447C1C">
        <w:rPr>
          <w:rFonts w:ascii="Times New Roman" w:hAnsi="Times New Roman" w:cs="Times New Roman"/>
          <w:b/>
          <w:bCs/>
        </w:rPr>
        <w:t xml:space="preserve"> LABORATUARY- PPB</w:t>
      </w:r>
      <w:r w:rsidRPr="00447C1C">
        <w:rPr>
          <w:rFonts w:ascii="Times New Roman" w:hAnsi="Times New Roman" w:cs="Times New Roman"/>
          <w:b/>
          <w:bCs/>
        </w:rPr>
        <w:t>)</w:t>
      </w:r>
    </w:p>
    <w:p w14:paraId="02594BC3" w14:textId="0DB7D7C7" w:rsidR="00AA4985" w:rsidRPr="00447C1C" w:rsidRDefault="005D18F2" w:rsidP="00AA4985">
      <w:pPr>
        <w:rPr>
          <w:rFonts w:ascii="Times New Roman" w:hAnsi="Times New Roman" w:cs="Times New Roman"/>
          <w:b/>
          <w:bCs/>
        </w:rPr>
      </w:pPr>
      <w:r w:rsidRPr="00447C1C">
        <w:rPr>
          <w:rFonts w:ascii="Times New Roman" w:hAnsi="Times New Roman" w:cs="Times New Roman"/>
          <w:noProof/>
          <w:lang w:eastAsia="tr-TR"/>
        </w:rPr>
        <w:drawing>
          <wp:inline distT="0" distB="0" distL="0" distR="0" wp14:anchorId="102133CE" wp14:editId="633FF12C">
            <wp:extent cx="5123815" cy="2038350"/>
            <wp:effectExtent l="0" t="0" r="635" b="0"/>
            <wp:docPr id="1" name="Resim 1" descr="C:\Users\kullanıcı\Downloads\Screenshot_20251121_142829_Whats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llanıcı\Downloads\Screenshot_20251121_142829_WhatsAp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27432" cy="2039789"/>
                    </a:xfrm>
                    <a:prstGeom prst="rect">
                      <a:avLst/>
                    </a:prstGeom>
                    <a:noFill/>
                    <a:ln>
                      <a:noFill/>
                    </a:ln>
                  </pic:spPr>
                </pic:pic>
              </a:graphicData>
            </a:graphic>
          </wp:inline>
        </w:drawing>
      </w:r>
    </w:p>
    <w:p w14:paraId="7B6B3DCA" w14:textId="77777777" w:rsidR="003601A9" w:rsidRPr="00447C1C" w:rsidRDefault="003601A9" w:rsidP="003601A9">
      <w:pPr>
        <w:shd w:val="clear" w:color="auto" w:fill="FFFFFF"/>
        <w:spacing w:before="120" w:after="120"/>
        <w:jc w:val="both"/>
        <w:rPr>
          <w:rFonts w:ascii="Times New Roman" w:eastAsia="Times New Roman" w:hAnsi="Times New Roman" w:cs="Times New Roman"/>
          <w:b/>
          <w:bCs/>
          <w:color w:val="000000" w:themeColor="text1"/>
          <w:kern w:val="0"/>
          <w:u w:val="single"/>
          <w:lang w:eastAsia="en-GB"/>
          <w14:ligatures w14:val="none"/>
        </w:rPr>
      </w:pPr>
      <w:r w:rsidRPr="00447C1C">
        <w:rPr>
          <w:rFonts w:ascii="Times New Roman" w:eastAsia="Times New Roman" w:hAnsi="Times New Roman" w:cs="Times New Roman"/>
          <w:b/>
          <w:bCs/>
          <w:color w:val="000000" w:themeColor="text1"/>
          <w:kern w:val="0"/>
          <w:u w:val="single"/>
          <w:lang w:eastAsia="en-GB"/>
          <w14:ligatures w14:val="none"/>
        </w:rPr>
        <w:t>İletişim</w:t>
      </w:r>
    </w:p>
    <w:tbl>
      <w:tblPr>
        <w:tblW w:w="8940" w:type="dxa"/>
        <w:jc w:val="center"/>
        <w:shd w:val="clear" w:color="auto" w:fill="FFFFFF"/>
        <w:tblLook w:val="04A0" w:firstRow="1" w:lastRow="0" w:firstColumn="1" w:lastColumn="0" w:noHBand="0" w:noVBand="1"/>
      </w:tblPr>
      <w:tblGrid>
        <w:gridCol w:w="2685"/>
        <w:gridCol w:w="3025"/>
        <w:gridCol w:w="3230"/>
      </w:tblGrid>
      <w:tr w:rsidR="003601A9" w:rsidRPr="00447C1C" w14:paraId="044DC76C" w14:textId="7777777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tcMar>
              <w:top w:w="15" w:type="dxa"/>
              <w:left w:w="15" w:type="dxa"/>
              <w:bottom w:w="15" w:type="dxa"/>
              <w:right w:w="15" w:type="dxa"/>
            </w:tcMar>
            <w:vAlign w:val="center"/>
            <w:hideMark/>
          </w:tcPr>
          <w:p w14:paraId="5C2E5A34" w14:textId="77777777" w:rsidR="003601A9" w:rsidRPr="00447C1C" w:rsidRDefault="003601A9" w:rsidP="00650613">
            <w:pPr>
              <w:spacing w:before="120" w:after="120"/>
              <w:jc w:val="center"/>
              <w:rPr>
                <w:rFonts w:ascii="Times New Roman" w:eastAsia="Times New Roman" w:hAnsi="Times New Roman" w:cs="Times New Roman"/>
                <w:color w:val="000000" w:themeColor="text1"/>
                <w:kern w:val="0"/>
                <w:lang w:eastAsia="en-GB"/>
                <w14:ligatures w14:val="none"/>
              </w:rPr>
            </w:pPr>
            <w:r w:rsidRPr="00447C1C">
              <w:rPr>
                <w:rFonts w:ascii="Times New Roman" w:eastAsia="Times New Roman" w:hAnsi="Times New Roman" w:cs="Times New Roman"/>
                <w:color w:val="000000" w:themeColor="text1"/>
                <w:kern w:val="0"/>
                <w:lang w:eastAsia="en-GB"/>
                <w14:ligatures w14:val="none"/>
              </w:rPr>
              <w:t>Birim Sorumluları</w:t>
            </w:r>
          </w:p>
        </w:tc>
        <w:tc>
          <w:tcPr>
            <w:tcW w:w="3025" w:type="dxa"/>
            <w:tcBorders>
              <w:top w:val="dashed" w:sz="2" w:space="0" w:color="auto"/>
              <w:left w:val="dashed" w:sz="6" w:space="0" w:color="auto"/>
              <w:bottom w:val="dashed" w:sz="2" w:space="0" w:color="auto"/>
              <w:right w:val="dashed" w:sz="6" w:space="0" w:color="auto"/>
            </w:tcBorders>
            <w:shd w:val="clear" w:color="auto" w:fill="FFFFFF"/>
            <w:tcMar>
              <w:top w:w="15" w:type="dxa"/>
              <w:left w:w="15" w:type="dxa"/>
              <w:bottom w:w="15" w:type="dxa"/>
              <w:right w:w="15" w:type="dxa"/>
            </w:tcMar>
            <w:vAlign w:val="center"/>
            <w:hideMark/>
          </w:tcPr>
          <w:p w14:paraId="7947656A" w14:textId="452B16DC" w:rsidR="003601A9" w:rsidRPr="00447C1C" w:rsidRDefault="003601A9" w:rsidP="00650613">
            <w:pPr>
              <w:spacing w:before="120" w:after="120"/>
              <w:jc w:val="center"/>
              <w:rPr>
                <w:rFonts w:ascii="Times New Roman" w:eastAsia="Times New Roman" w:hAnsi="Times New Roman" w:cs="Times New Roman"/>
                <w:color w:val="000000" w:themeColor="text1"/>
                <w:kern w:val="0"/>
                <w:lang w:eastAsia="en-GB"/>
                <w14:ligatures w14:val="none"/>
              </w:rPr>
            </w:pPr>
            <w:r w:rsidRPr="00447C1C">
              <w:rPr>
                <w:rFonts w:ascii="Times New Roman" w:eastAsia="Times New Roman" w:hAnsi="Times New Roman" w:cs="Times New Roman"/>
                <w:color w:val="000000" w:themeColor="text1"/>
                <w:kern w:val="0"/>
                <w:lang w:eastAsia="en-GB"/>
                <w14:ligatures w14:val="none"/>
              </w:rPr>
              <w:t>Dahili Numara</w:t>
            </w:r>
          </w:p>
        </w:tc>
        <w:tc>
          <w:tcPr>
            <w:tcW w:w="3230" w:type="dxa"/>
            <w:tcBorders>
              <w:top w:val="dashed" w:sz="2" w:space="0" w:color="auto"/>
              <w:left w:val="dashed" w:sz="6" w:space="0" w:color="auto"/>
              <w:bottom w:val="dashed" w:sz="2" w:space="0" w:color="auto"/>
              <w:right w:val="dashed" w:sz="6" w:space="0" w:color="auto"/>
            </w:tcBorders>
            <w:shd w:val="clear" w:color="auto" w:fill="FFFFFF"/>
            <w:tcMar>
              <w:top w:w="15" w:type="dxa"/>
              <w:left w:w="15" w:type="dxa"/>
              <w:bottom w:w="15" w:type="dxa"/>
              <w:right w:w="15" w:type="dxa"/>
            </w:tcMar>
            <w:vAlign w:val="center"/>
            <w:hideMark/>
          </w:tcPr>
          <w:p w14:paraId="430A7C42" w14:textId="2118D3BC" w:rsidR="003601A9" w:rsidRPr="00447C1C" w:rsidRDefault="003601A9" w:rsidP="00650613">
            <w:pPr>
              <w:spacing w:before="120" w:after="120"/>
              <w:jc w:val="center"/>
              <w:rPr>
                <w:rFonts w:ascii="Times New Roman" w:eastAsia="Times New Roman" w:hAnsi="Times New Roman" w:cs="Times New Roman"/>
                <w:color w:val="000000" w:themeColor="text1"/>
                <w:kern w:val="0"/>
                <w:lang w:eastAsia="en-GB"/>
                <w14:ligatures w14:val="none"/>
              </w:rPr>
            </w:pPr>
            <w:r w:rsidRPr="00447C1C">
              <w:rPr>
                <w:rFonts w:ascii="Times New Roman" w:eastAsia="Times New Roman" w:hAnsi="Times New Roman" w:cs="Times New Roman"/>
                <w:color w:val="000000" w:themeColor="text1"/>
                <w:kern w:val="0"/>
                <w:lang w:eastAsia="en-GB"/>
                <w14:ligatures w14:val="none"/>
              </w:rPr>
              <w:t>E-mail Adresi</w:t>
            </w:r>
          </w:p>
        </w:tc>
      </w:tr>
      <w:tr w:rsidR="003601A9" w:rsidRPr="00447C1C" w14:paraId="568E3D85" w14:textId="77777777">
        <w:trPr>
          <w:trHeight w:val="254"/>
          <w:jc w:val="center"/>
        </w:trPr>
        <w:tc>
          <w:tcPr>
            <w:tcW w:w="2685" w:type="dxa"/>
            <w:tcBorders>
              <w:top w:val="dashed" w:sz="2" w:space="0" w:color="auto"/>
              <w:left w:val="dashed" w:sz="6" w:space="0" w:color="auto"/>
              <w:bottom w:val="dashed" w:sz="2" w:space="0" w:color="auto"/>
              <w:right w:val="dashed" w:sz="6" w:space="0" w:color="auto"/>
            </w:tcBorders>
            <w:shd w:val="clear" w:color="auto" w:fill="FFFFFF"/>
            <w:tcMar>
              <w:top w:w="15" w:type="dxa"/>
              <w:left w:w="15" w:type="dxa"/>
              <w:bottom w:w="15" w:type="dxa"/>
              <w:right w:w="15" w:type="dxa"/>
            </w:tcMar>
            <w:vAlign w:val="center"/>
            <w:hideMark/>
          </w:tcPr>
          <w:p w14:paraId="36E82CBD" w14:textId="1EC2E7D7" w:rsidR="003601A9" w:rsidRPr="00447C1C" w:rsidRDefault="003601A9" w:rsidP="00650613">
            <w:pPr>
              <w:spacing w:before="120" w:after="120"/>
              <w:jc w:val="center"/>
              <w:rPr>
                <w:rFonts w:ascii="Times New Roman" w:eastAsia="Times New Roman" w:hAnsi="Times New Roman" w:cs="Times New Roman"/>
                <w:color w:val="000000" w:themeColor="text1"/>
                <w:kern w:val="0"/>
                <w:lang w:eastAsia="en-GB"/>
                <w14:ligatures w14:val="none"/>
              </w:rPr>
            </w:pPr>
            <w:r w:rsidRPr="00447C1C">
              <w:rPr>
                <w:rFonts w:ascii="Times New Roman" w:eastAsia="Times New Roman" w:hAnsi="Times New Roman" w:cs="Times New Roman"/>
                <w:color w:val="000000" w:themeColor="text1"/>
                <w:kern w:val="0"/>
                <w:lang w:eastAsia="en-GB"/>
                <w14:ligatures w14:val="none"/>
              </w:rPr>
              <w:t>Prof.</w:t>
            </w:r>
            <w:r w:rsidR="00CF1343" w:rsidRPr="00447C1C">
              <w:rPr>
                <w:rFonts w:ascii="Times New Roman" w:eastAsia="Times New Roman" w:hAnsi="Times New Roman" w:cs="Times New Roman"/>
                <w:color w:val="000000" w:themeColor="text1"/>
                <w:kern w:val="0"/>
                <w:lang w:eastAsia="en-GB"/>
                <w14:ligatures w14:val="none"/>
              </w:rPr>
              <w:t xml:space="preserve"> </w:t>
            </w:r>
            <w:r w:rsidRPr="00447C1C">
              <w:rPr>
                <w:rFonts w:ascii="Times New Roman" w:eastAsia="Times New Roman" w:hAnsi="Times New Roman" w:cs="Times New Roman"/>
                <w:color w:val="000000" w:themeColor="text1"/>
                <w:kern w:val="0"/>
                <w:lang w:eastAsia="en-GB"/>
                <w14:ligatures w14:val="none"/>
              </w:rPr>
              <w:t>Dr.</w:t>
            </w:r>
            <w:r w:rsidR="00CF1343" w:rsidRPr="00447C1C">
              <w:rPr>
                <w:rFonts w:ascii="Times New Roman" w:eastAsia="Times New Roman" w:hAnsi="Times New Roman" w:cs="Times New Roman"/>
                <w:color w:val="000000" w:themeColor="text1"/>
                <w:kern w:val="0"/>
                <w:lang w:eastAsia="en-GB"/>
                <w14:ligatures w14:val="none"/>
              </w:rPr>
              <w:t xml:space="preserve"> </w:t>
            </w:r>
            <w:r w:rsidRPr="00447C1C">
              <w:rPr>
                <w:rFonts w:ascii="Times New Roman" w:eastAsia="Times New Roman" w:hAnsi="Times New Roman" w:cs="Times New Roman"/>
                <w:color w:val="000000" w:themeColor="text1"/>
                <w:kern w:val="0"/>
                <w:lang w:eastAsia="en-GB"/>
                <w14:ligatures w14:val="none"/>
              </w:rPr>
              <w:t>Eyüp BAĞCI</w:t>
            </w:r>
          </w:p>
        </w:tc>
        <w:tc>
          <w:tcPr>
            <w:tcW w:w="3025" w:type="dxa"/>
            <w:tcBorders>
              <w:top w:val="dashed" w:sz="2" w:space="0" w:color="auto"/>
              <w:left w:val="dashed" w:sz="6" w:space="0" w:color="auto"/>
              <w:bottom w:val="dashed" w:sz="2" w:space="0" w:color="auto"/>
              <w:right w:val="dashed" w:sz="6" w:space="0" w:color="auto"/>
            </w:tcBorders>
            <w:shd w:val="clear" w:color="auto" w:fill="FFFFFF"/>
            <w:tcMar>
              <w:top w:w="15" w:type="dxa"/>
              <w:left w:w="15" w:type="dxa"/>
              <w:bottom w:w="15" w:type="dxa"/>
              <w:right w:w="15" w:type="dxa"/>
            </w:tcMar>
            <w:vAlign w:val="center"/>
            <w:hideMark/>
          </w:tcPr>
          <w:p w14:paraId="04091279" w14:textId="507F96A8" w:rsidR="003601A9" w:rsidRPr="00447C1C" w:rsidRDefault="003601A9" w:rsidP="00650613">
            <w:pPr>
              <w:spacing w:before="120" w:after="120"/>
              <w:jc w:val="center"/>
              <w:rPr>
                <w:rFonts w:ascii="Times New Roman" w:eastAsia="Times New Roman" w:hAnsi="Times New Roman" w:cs="Times New Roman"/>
                <w:color w:val="000000" w:themeColor="text1"/>
                <w:kern w:val="0"/>
                <w:lang w:eastAsia="en-GB"/>
                <w14:ligatures w14:val="none"/>
              </w:rPr>
            </w:pPr>
            <w:proofErr w:type="gramStart"/>
            <w:r w:rsidRPr="00447C1C">
              <w:rPr>
                <w:rFonts w:ascii="Times New Roman" w:eastAsia="Times New Roman" w:hAnsi="Times New Roman" w:cs="Times New Roman"/>
                <w:color w:val="000000" w:themeColor="text1"/>
                <w:kern w:val="0"/>
                <w:lang w:eastAsia="en-GB"/>
                <w14:ligatures w14:val="none"/>
              </w:rPr>
              <w:t>3728</w:t>
            </w:r>
            <w:r w:rsidR="006D3805" w:rsidRPr="00447C1C">
              <w:rPr>
                <w:rFonts w:ascii="Times New Roman" w:eastAsia="Times New Roman" w:hAnsi="Times New Roman" w:cs="Times New Roman"/>
                <w:color w:val="000000" w:themeColor="text1"/>
                <w:kern w:val="0"/>
                <w:lang w:eastAsia="en-GB"/>
                <w14:ligatures w14:val="none"/>
              </w:rPr>
              <w:t xml:space="preserve"> -</w:t>
            </w:r>
            <w:proofErr w:type="gramEnd"/>
            <w:r w:rsidR="006D3805" w:rsidRPr="00447C1C">
              <w:rPr>
                <w:rFonts w:ascii="Times New Roman" w:eastAsia="Times New Roman" w:hAnsi="Times New Roman" w:cs="Times New Roman"/>
                <w:color w:val="000000" w:themeColor="text1"/>
                <w:kern w:val="0"/>
                <w:lang w:eastAsia="en-GB"/>
                <w14:ligatures w14:val="none"/>
              </w:rPr>
              <w:t xml:space="preserve"> 3806</w:t>
            </w:r>
          </w:p>
        </w:tc>
        <w:tc>
          <w:tcPr>
            <w:tcW w:w="3230" w:type="dxa"/>
            <w:tcBorders>
              <w:top w:val="dashed" w:sz="2" w:space="0" w:color="auto"/>
              <w:left w:val="dashed" w:sz="6" w:space="0" w:color="auto"/>
              <w:bottom w:val="dashed" w:sz="2" w:space="0" w:color="auto"/>
              <w:right w:val="dashed" w:sz="6" w:space="0" w:color="auto"/>
            </w:tcBorders>
            <w:shd w:val="clear" w:color="auto" w:fill="FFFFFF"/>
            <w:tcMar>
              <w:top w:w="15" w:type="dxa"/>
              <w:left w:w="15" w:type="dxa"/>
              <w:bottom w:w="15" w:type="dxa"/>
              <w:right w:w="15" w:type="dxa"/>
            </w:tcMar>
            <w:vAlign w:val="center"/>
            <w:hideMark/>
          </w:tcPr>
          <w:p w14:paraId="6B166E31" w14:textId="445AE37D" w:rsidR="003601A9" w:rsidRPr="00447C1C" w:rsidRDefault="00CF1343" w:rsidP="00650613">
            <w:pPr>
              <w:jc w:val="center"/>
              <w:rPr>
                <w:rFonts w:ascii="Times New Roman" w:eastAsia="Times New Roman" w:hAnsi="Times New Roman" w:cs="Times New Roman"/>
                <w:color w:val="000000" w:themeColor="text1"/>
                <w:kern w:val="0"/>
                <w:lang w:eastAsia="en-GB"/>
                <w14:ligatures w14:val="none"/>
              </w:rPr>
            </w:pPr>
            <w:r w:rsidRPr="00447C1C">
              <w:rPr>
                <w:rFonts w:ascii="Times New Roman" w:eastAsia="Times New Roman" w:hAnsi="Times New Roman" w:cs="Times New Roman"/>
                <w:color w:val="000000" w:themeColor="text1"/>
                <w:kern w:val="0"/>
                <w:lang w:eastAsia="en-GB"/>
                <w14:ligatures w14:val="none"/>
              </w:rPr>
              <w:t>ebagci@firat.edu.tr</w:t>
            </w:r>
          </w:p>
        </w:tc>
      </w:tr>
    </w:tbl>
    <w:p w14:paraId="7C6FD9AC" w14:textId="11A115C9" w:rsidR="003601A9" w:rsidRPr="00447C1C" w:rsidRDefault="00D1113E" w:rsidP="00447C1C">
      <w:pPr>
        <w:jc w:val="both"/>
        <w:rPr>
          <w:rFonts w:ascii="Times New Roman" w:hAnsi="Times New Roman" w:cs="Times New Roman"/>
          <w:b/>
          <w:bCs/>
        </w:rPr>
      </w:pPr>
      <w:r w:rsidRPr="00447C1C">
        <w:rPr>
          <w:rFonts w:ascii="Times New Roman" w:hAnsi="Times New Roman" w:cs="Times New Roman"/>
          <w:noProof/>
          <w:lang w:eastAsia="tr-TR"/>
        </w:rPr>
        <w:drawing>
          <wp:anchor distT="0" distB="0" distL="114300" distR="114300" simplePos="0" relativeHeight="251659264" behindDoc="0" locked="0" layoutInCell="1" allowOverlap="1" wp14:anchorId="44C653E8" wp14:editId="6BCD7E22">
            <wp:simplePos x="0" y="0"/>
            <wp:positionH relativeFrom="margin">
              <wp:align>left</wp:align>
            </wp:positionH>
            <wp:positionV relativeFrom="paragraph">
              <wp:posOffset>302895</wp:posOffset>
            </wp:positionV>
            <wp:extent cx="2305050" cy="2257425"/>
            <wp:effectExtent l="0" t="0" r="0" b="9525"/>
            <wp:wrapSquare wrapText="bothSides"/>
            <wp:docPr id="1759283530" name="Resim 14" descr="Elektrik kabloları, elektronik donanım, kablo, elektronik mühendisliğ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83530" name="Resim 14" descr="Elektrik kabloları, elektronik donanım, kablo, elektronik mühendisliği içeren bir resim&#10;&#10;Yapay zeka tarafından oluşturulmuş içerik yanlış olabili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2266" b="12808"/>
                    <a:stretch>
                      <a:fillRect/>
                    </a:stretch>
                  </pic:blipFill>
                  <pic:spPr bwMode="auto">
                    <a:xfrm>
                      <a:off x="0" y="0"/>
                      <a:ext cx="2305050" cy="2257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BC3522" w14:textId="3F8CA4F5" w:rsidR="00AA4985" w:rsidRPr="00447C1C" w:rsidRDefault="00AA4985" w:rsidP="00447C1C">
      <w:pPr>
        <w:jc w:val="both"/>
        <w:rPr>
          <w:rFonts w:ascii="Times New Roman" w:hAnsi="Times New Roman" w:cs="Times New Roman"/>
        </w:rPr>
      </w:pPr>
      <w:r w:rsidRPr="00447C1C">
        <w:rPr>
          <w:rFonts w:ascii="Times New Roman" w:hAnsi="Times New Roman" w:cs="Times New Roman"/>
        </w:rPr>
        <w:br w:type="textWrapping" w:clear="all"/>
      </w:r>
    </w:p>
    <w:p w14:paraId="6D4F2328" w14:textId="77777777" w:rsidR="00AA4985" w:rsidRPr="00447C1C" w:rsidRDefault="00AA4985" w:rsidP="00447C1C">
      <w:pPr>
        <w:jc w:val="both"/>
        <w:rPr>
          <w:rFonts w:ascii="Times New Roman" w:hAnsi="Times New Roman" w:cs="Times New Roman"/>
        </w:rPr>
      </w:pPr>
      <w:r w:rsidRPr="00447C1C">
        <w:rPr>
          <w:rFonts w:ascii="Times New Roman" w:hAnsi="Times New Roman" w:cs="Times New Roman"/>
        </w:rPr>
        <w:t xml:space="preserve">ELEKTROFOREZ </w:t>
      </w:r>
    </w:p>
    <w:p w14:paraId="1004A328" w14:textId="77777777" w:rsidR="00AA4985" w:rsidRPr="00447C1C" w:rsidRDefault="00AA4985" w:rsidP="00447C1C">
      <w:pPr>
        <w:pStyle w:val="ListeParagraf"/>
        <w:numPr>
          <w:ilvl w:val="0"/>
          <w:numId w:val="8"/>
        </w:numPr>
        <w:jc w:val="both"/>
        <w:rPr>
          <w:rFonts w:ascii="Times New Roman" w:hAnsi="Times New Roman" w:cs="Times New Roman"/>
        </w:rPr>
      </w:pPr>
      <w:r w:rsidRPr="00447C1C">
        <w:rPr>
          <w:rFonts w:ascii="Times New Roman" w:hAnsi="Times New Roman" w:cs="Times New Roman"/>
          <w:b/>
          <w:bCs/>
        </w:rPr>
        <w:t>Model:</w:t>
      </w:r>
      <w:r w:rsidRPr="00447C1C">
        <w:rPr>
          <w:rFonts w:ascii="Times New Roman" w:hAnsi="Times New Roman" w:cs="Times New Roman"/>
        </w:rPr>
        <w:t xml:space="preserve"> APOLLO </w:t>
      </w:r>
    </w:p>
    <w:p w14:paraId="1CF3DF1E" w14:textId="77777777" w:rsidR="00AA4985" w:rsidRPr="00447C1C" w:rsidRDefault="00AA4985" w:rsidP="00447C1C">
      <w:pPr>
        <w:pStyle w:val="ListeParagraf"/>
        <w:numPr>
          <w:ilvl w:val="0"/>
          <w:numId w:val="8"/>
        </w:numPr>
        <w:jc w:val="both"/>
        <w:rPr>
          <w:rFonts w:ascii="Times New Roman" w:hAnsi="Times New Roman" w:cs="Times New Roman"/>
        </w:rPr>
      </w:pPr>
      <w:r w:rsidRPr="00447C1C">
        <w:rPr>
          <w:rFonts w:ascii="Times New Roman" w:hAnsi="Times New Roman" w:cs="Times New Roman"/>
          <w:b/>
          <w:bCs/>
        </w:rPr>
        <w:t>Güç Kaynağı:</w:t>
      </w:r>
      <w:r w:rsidRPr="00447C1C">
        <w:rPr>
          <w:rFonts w:ascii="Times New Roman" w:hAnsi="Times New Roman" w:cs="Times New Roman"/>
        </w:rPr>
        <w:t xml:space="preserve"> 300v/400mA/75W</w:t>
      </w:r>
    </w:p>
    <w:p w14:paraId="52C35478" w14:textId="77777777" w:rsidR="00AA4985" w:rsidRPr="00447C1C" w:rsidRDefault="00AA4985" w:rsidP="00447C1C">
      <w:pPr>
        <w:jc w:val="both"/>
        <w:rPr>
          <w:rFonts w:ascii="Times New Roman" w:hAnsi="Times New Roman" w:cs="Times New Roman"/>
        </w:rPr>
      </w:pPr>
      <w:r w:rsidRPr="00447C1C">
        <w:rPr>
          <w:rFonts w:ascii="Times New Roman" w:hAnsi="Times New Roman" w:cs="Times New Roman"/>
        </w:rPr>
        <w:t xml:space="preserve">Elektroforez cihazı, biyoloji, moleküler biyoloji, genetik ve biyokimya laboratuvarlarında </w:t>
      </w:r>
      <w:r w:rsidRPr="00447C1C">
        <w:rPr>
          <w:rStyle w:val="Gl"/>
          <w:rFonts w:ascii="Times New Roman" w:hAnsi="Times New Roman" w:cs="Times New Roman"/>
        </w:rPr>
        <w:t>biyolojik makromoleküllerin (DNA, RNA ve protein) elektriksel alan kullanılarak ayrıştırılmasını</w:t>
      </w:r>
      <w:r w:rsidRPr="00447C1C">
        <w:rPr>
          <w:rFonts w:ascii="Times New Roman" w:hAnsi="Times New Roman" w:cs="Times New Roman"/>
        </w:rPr>
        <w:t xml:space="preserve"> sağlayan temel laboratuvar ekipmanıdır. Bu cihaz, </w:t>
      </w:r>
      <w:r w:rsidRPr="00447C1C">
        <w:rPr>
          <w:rStyle w:val="Gl"/>
          <w:rFonts w:ascii="Times New Roman" w:hAnsi="Times New Roman" w:cs="Times New Roman"/>
        </w:rPr>
        <w:t>yük ve boyut farkına göre moleküllerin jel veya başka bir matris üzerinde hareketini sağlayarak, analiz ve karakterizasyon</w:t>
      </w:r>
      <w:r w:rsidRPr="00447C1C">
        <w:rPr>
          <w:rFonts w:ascii="Times New Roman" w:hAnsi="Times New Roman" w:cs="Times New Roman"/>
          <w:b/>
          <w:bCs/>
        </w:rPr>
        <w:t xml:space="preserve"> </w:t>
      </w:r>
      <w:r w:rsidRPr="00447C1C">
        <w:rPr>
          <w:rFonts w:ascii="Times New Roman" w:hAnsi="Times New Roman" w:cs="Times New Roman"/>
        </w:rPr>
        <w:t>yapılmasına imkân tanır.</w:t>
      </w:r>
    </w:p>
    <w:p w14:paraId="2A8C5FE1" w14:textId="77777777" w:rsidR="00AA4985" w:rsidRPr="00447C1C" w:rsidRDefault="00AA4985" w:rsidP="00447C1C">
      <w:pPr>
        <w:jc w:val="both"/>
        <w:rPr>
          <w:rFonts w:ascii="Times New Roman" w:hAnsi="Times New Roman" w:cs="Times New Roman"/>
        </w:rPr>
      </w:pPr>
      <w:r w:rsidRPr="00447C1C">
        <w:rPr>
          <w:rFonts w:ascii="Times New Roman" w:hAnsi="Times New Roman" w:cs="Times New Roman"/>
          <w:noProof/>
          <w:lang w:eastAsia="tr-TR"/>
        </w:rPr>
        <w:lastRenderedPageBreak/>
        <w:drawing>
          <wp:inline distT="0" distB="0" distL="0" distR="0" wp14:anchorId="630CBC3C" wp14:editId="7A9E4460">
            <wp:extent cx="1733550" cy="1691640"/>
            <wp:effectExtent l="0" t="0" r="0" b="3810"/>
            <wp:docPr id="1990406477" name="Resim 15" descr="iç mekan, beyaz eşya, kablo, projektör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06477" name="Resim 15" descr="iç mekan, beyaz eşya, kablo, projektör içeren bir resim&#10;&#10;Yapay zeka tarafından oluşturulmuş içerik yanlış olabili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1143" b="13968"/>
                    <a:stretch>
                      <a:fillRect/>
                    </a:stretch>
                  </pic:blipFill>
                  <pic:spPr bwMode="auto">
                    <a:xfrm>
                      <a:off x="0" y="0"/>
                      <a:ext cx="1738962" cy="1696921"/>
                    </a:xfrm>
                    <a:prstGeom prst="rect">
                      <a:avLst/>
                    </a:prstGeom>
                    <a:noFill/>
                    <a:ln>
                      <a:noFill/>
                    </a:ln>
                    <a:extLst>
                      <a:ext uri="{53640926-AAD7-44D8-BBD7-CCE9431645EC}">
                        <a14:shadowObscured xmlns:a14="http://schemas.microsoft.com/office/drawing/2010/main"/>
                      </a:ext>
                    </a:extLst>
                  </pic:spPr>
                </pic:pic>
              </a:graphicData>
            </a:graphic>
          </wp:inline>
        </w:drawing>
      </w:r>
    </w:p>
    <w:p w14:paraId="6646FDDF" w14:textId="162FCD5D" w:rsidR="00AA4985" w:rsidRPr="00447C1C" w:rsidRDefault="00CF1343" w:rsidP="00447C1C">
      <w:pPr>
        <w:jc w:val="both"/>
        <w:rPr>
          <w:rFonts w:ascii="Times New Roman" w:hAnsi="Times New Roman" w:cs="Times New Roman"/>
        </w:rPr>
      </w:pPr>
      <w:bookmarkStart w:id="0" w:name="_Hlk214470928"/>
      <w:bookmarkStart w:id="1" w:name="_Hlk214444185"/>
      <w:r w:rsidRPr="00447C1C">
        <w:rPr>
          <w:rFonts w:ascii="Times New Roman" w:hAnsi="Times New Roman" w:cs="Times New Roman"/>
        </w:rPr>
        <w:t>VORTEX</w:t>
      </w:r>
    </w:p>
    <w:bookmarkEnd w:id="0"/>
    <w:p w14:paraId="4C864A9F" w14:textId="77777777" w:rsidR="00AA4985" w:rsidRPr="00447C1C" w:rsidRDefault="00AA4985" w:rsidP="00447C1C">
      <w:pPr>
        <w:pStyle w:val="ListeParagraf"/>
        <w:numPr>
          <w:ilvl w:val="0"/>
          <w:numId w:val="1"/>
        </w:numPr>
        <w:jc w:val="both"/>
        <w:rPr>
          <w:rFonts w:ascii="Times New Roman" w:hAnsi="Times New Roman" w:cs="Times New Roman"/>
        </w:rPr>
      </w:pPr>
      <w:r w:rsidRPr="00447C1C">
        <w:rPr>
          <w:rFonts w:ascii="Times New Roman" w:hAnsi="Times New Roman" w:cs="Times New Roman"/>
          <w:b/>
          <w:bCs/>
        </w:rPr>
        <w:t>Model:</w:t>
      </w:r>
      <w:r w:rsidRPr="00447C1C">
        <w:rPr>
          <w:rFonts w:ascii="Times New Roman" w:hAnsi="Times New Roman" w:cs="Times New Roman"/>
        </w:rPr>
        <w:t xml:space="preserve"> FISONS </w:t>
      </w:r>
      <w:proofErr w:type="spellStart"/>
      <w:r w:rsidRPr="00447C1C">
        <w:rPr>
          <w:rFonts w:ascii="Times New Roman" w:hAnsi="Times New Roman" w:cs="Times New Roman"/>
        </w:rPr>
        <w:t>WhırlıMıxer</w:t>
      </w:r>
      <w:proofErr w:type="spellEnd"/>
    </w:p>
    <w:p w14:paraId="56E9A434" w14:textId="77777777" w:rsidR="00AA4985" w:rsidRPr="00447C1C" w:rsidRDefault="00AA4985" w:rsidP="00447C1C">
      <w:pPr>
        <w:pStyle w:val="ListeParagraf"/>
        <w:numPr>
          <w:ilvl w:val="0"/>
          <w:numId w:val="1"/>
        </w:numPr>
        <w:jc w:val="both"/>
        <w:rPr>
          <w:rFonts w:ascii="Times New Roman" w:hAnsi="Times New Roman" w:cs="Times New Roman"/>
        </w:rPr>
      </w:pPr>
      <w:r w:rsidRPr="00447C1C">
        <w:rPr>
          <w:rFonts w:ascii="Times New Roman" w:hAnsi="Times New Roman" w:cs="Times New Roman"/>
          <w:b/>
          <w:bCs/>
        </w:rPr>
        <w:t>Hız Kontrolü:</w:t>
      </w:r>
      <w:r w:rsidRPr="00447C1C">
        <w:rPr>
          <w:rFonts w:ascii="Times New Roman" w:hAnsi="Times New Roman" w:cs="Times New Roman"/>
        </w:rPr>
        <w:t xml:space="preserve"> 300–3000 rpm arası.</w:t>
      </w:r>
    </w:p>
    <w:p w14:paraId="5C4D550D" w14:textId="77777777" w:rsidR="00AA4985" w:rsidRPr="00447C1C" w:rsidRDefault="00AA4985" w:rsidP="00447C1C">
      <w:pPr>
        <w:pStyle w:val="ListeParagraf"/>
        <w:numPr>
          <w:ilvl w:val="0"/>
          <w:numId w:val="1"/>
        </w:numPr>
        <w:jc w:val="both"/>
        <w:rPr>
          <w:rFonts w:ascii="Times New Roman" w:hAnsi="Times New Roman" w:cs="Times New Roman"/>
          <w:b/>
          <w:bCs/>
        </w:rPr>
      </w:pPr>
      <w:r w:rsidRPr="00447C1C">
        <w:rPr>
          <w:rFonts w:ascii="Times New Roman" w:hAnsi="Times New Roman" w:cs="Times New Roman"/>
          <w:b/>
          <w:bCs/>
        </w:rPr>
        <w:t>Süre Kontrolü:</w:t>
      </w:r>
      <w:r w:rsidRPr="00447C1C">
        <w:rPr>
          <w:rFonts w:ascii="Times New Roman" w:hAnsi="Times New Roman" w:cs="Times New Roman"/>
        </w:rPr>
        <w:t xml:space="preserve"> Manuel süre ayarı.</w:t>
      </w:r>
    </w:p>
    <w:p w14:paraId="1DC4BEB9" w14:textId="77777777" w:rsidR="00AA4985" w:rsidRPr="00447C1C" w:rsidRDefault="00AA4985" w:rsidP="00447C1C">
      <w:pPr>
        <w:jc w:val="both"/>
        <w:rPr>
          <w:rFonts w:ascii="Times New Roman" w:hAnsi="Times New Roman" w:cs="Times New Roman"/>
        </w:rPr>
      </w:pPr>
      <w:proofErr w:type="spellStart"/>
      <w:r w:rsidRPr="00447C1C">
        <w:rPr>
          <w:rFonts w:ascii="Times New Roman" w:hAnsi="Times New Roman" w:cs="Times New Roman"/>
        </w:rPr>
        <w:t>Vortex</w:t>
      </w:r>
      <w:proofErr w:type="spellEnd"/>
      <w:r w:rsidRPr="00447C1C">
        <w:rPr>
          <w:rFonts w:ascii="Times New Roman" w:hAnsi="Times New Roman" w:cs="Times New Roman"/>
        </w:rPr>
        <w:t xml:space="preserve"> cihazı, laboratuvarlarda sıvı örneklerin hızlı ve etkili şekilde karıştırılmasını sağlayan mekanik bir cihazdır. Bu cihaz, özellikle biyoloji, kimya, tıp ve moleküler biyoloji laboratuvarlarında mikro tüpler, santrifüj tüpleri ve küçük hacimli çözeltiler için kullanılır.</w:t>
      </w:r>
    </w:p>
    <w:p w14:paraId="606D37F7" w14:textId="77777777" w:rsidR="00447C1C" w:rsidRPr="00447C1C" w:rsidRDefault="00447C1C" w:rsidP="00447C1C">
      <w:pPr>
        <w:jc w:val="both"/>
        <w:rPr>
          <w:rFonts w:ascii="Times New Roman" w:hAnsi="Times New Roman" w:cs="Times New Roman"/>
        </w:rPr>
      </w:pPr>
    </w:p>
    <w:bookmarkEnd w:id="1"/>
    <w:p w14:paraId="1FD5815F" w14:textId="77777777" w:rsidR="00AA4985" w:rsidRPr="00447C1C" w:rsidRDefault="00AA4985" w:rsidP="00447C1C">
      <w:pPr>
        <w:jc w:val="both"/>
        <w:rPr>
          <w:rFonts w:ascii="Times New Roman" w:hAnsi="Times New Roman" w:cs="Times New Roman"/>
        </w:rPr>
      </w:pPr>
      <w:r w:rsidRPr="00447C1C">
        <w:rPr>
          <w:rFonts w:ascii="Times New Roman" w:hAnsi="Times New Roman" w:cs="Times New Roman"/>
          <w:noProof/>
          <w:lang w:eastAsia="tr-TR"/>
        </w:rPr>
        <w:drawing>
          <wp:inline distT="0" distB="0" distL="0" distR="0" wp14:anchorId="24B21D60" wp14:editId="0728E656">
            <wp:extent cx="2295525" cy="2346500"/>
            <wp:effectExtent l="0" t="0" r="0" b="0"/>
            <wp:docPr id="295131645"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0214" b="12289"/>
                    <a:stretch>
                      <a:fillRect/>
                    </a:stretch>
                  </pic:blipFill>
                  <pic:spPr bwMode="auto">
                    <a:xfrm>
                      <a:off x="0" y="0"/>
                      <a:ext cx="2320797" cy="2372333"/>
                    </a:xfrm>
                    <a:prstGeom prst="rect">
                      <a:avLst/>
                    </a:prstGeom>
                    <a:noFill/>
                    <a:ln>
                      <a:noFill/>
                    </a:ln>
                    <a:extLst>
                      <a:ext uri="{53640926-AAD7-44D8-BBD7-CCE9431645EC}">
                        <a14:shadowObscured xmlns:a14="http://schemas.microsoft.com/office/drawing/2010/main"/>
                      </a:ext>
                    </a:extLst>
                  </pic:spPr>
                </pic:pic>
              </a:graphicData>
            </a:graphic>
          </wp:inline>
        </w:drawing>
      </w:r>
    </w:p>
    <w:p w14:paraId="5CD0DBE6" w14:textId="77777777" w:rsidR="00AA4985" w:rsidRPr="00447C1C" w:rsidRDefault="00AA4985" w:rsidP="00447C1C">
      <w:pPr>
        <w:jc w:val="both"/>
        <w:rPr>
          <w:rFonts w:ascii="Times New Roman" w:hAnsi="Times New Roman" w:cs="Times New Roman"/>
        </w:rPr>
      </w:pPr>
      <w:bookmarkStart w:id="2" w:name="_Hlk214469681"/>
      <w:r w:rsidRPr="00447C1C">
        <w:rPr>
          <w:rFonts w:ascii="Times New Roman" w:hAnsi="Times New Roman" w:cs="Times New Roman"/>
        </w:rPr>
        <w:t xml:space="preserve">PCR CİHAZI </w:t>
      </w:r>
    </w:p>
    <w:p w14:paraId="5390DDD8" w14:textId="77777777" w:rsidR="00AA4985" w:rsidRPr="00447C1C" w:rsidRDefault="00AA4985" w:rsidP="00447C1C">
      <w:pPr>
        <w:pStyle w:val="ListeParagraf"/>
        <w:numPr>
          <w:ilvl w:val="0"/>
          <w:numId w:val="2"/>
        </w:numPr>
        <w:jc w:val="both"/>
        <w:rPr>
          <w:rFonts w:ascii="Times New Roman" w:hAnsi="Times New Roman" w:cs="Times New Roman"/>
        </w:rPr>
      </w:pPr>
      <w:r w:rsidRPr="00447C1C">
        <w:rPr>
          <w:rFonts w:ascii="Times New Roman" w:hAnsi="Times New Roman" w:cs="Times New Roman"/>
          <w:b/>
          <w:bCs/>
        </w:rPr>
        <w:t>Model:</w:t>
      </w:r>
      <w:r w:rsidRPr="00447C1C">
        <w:rPr>
          <w:rFonts w:ascii="Times New Roman" w:hAnsi="Times New Roman" w:cs="Times New Roman"/>
        </w:rPr>
        <w:t xml:space="preserve"> </w:t>
      </w:r>
      <w:proofErr w:type="spellStart"/>
      <w:r w:rsidRPr="00447C1C">
        <w:rPr>
          <w:rFonts w:ascii="Times New Roman" w:hAnsi="Times New Roman" w:cs="Times New Roman"/>
        </w:rPr>
        <w:t>Thermo</w:t>
      </w:r>
      <w:proofErr w:type="spellEnd"/>
      <w:r w:rsidRPr="00447C1C">
        <w:rPr>
          <w:rFonts w:ascii="Times New Roman" w:hAnsi="Times New Roman" w:cs="Times New Roman"/>
        </w:rPr>
        <w:t xml:space="preserve"> </w:t>
      </w:r>
    </w:p>
    <w:p w14:paraId="779B98C2" w14:textId="77777777" w:rsidR="00AA4985" w:rsidRPr="00447C1C" w:rsidRDefault="00AA4985" w:rsidP="00447C1C">
      <w:pPr>
        <w:pStyle w:val="ListeParagraf"/>
        <w:numPr>
          <w:ilvl w:val="0"/>
          <w:numId w:val="2"/>
        </w:numPr>
        <w:jc w:val="both"/>
        <w:rPr>
          <w:rFonts w:ascii="Times New Roman" w:hAnsi="Times New Roman" w:cs="Times New Roman"/>
        </w:rPr>
      </w:pPr>
      <w:r w:rsidRPr="00447C1C">
        <w:rPr>
          <w:rFonts w:ascii="Times New Roman" w:hAnsi="Times New Roman" w:cs="Times New Roman"/>
          <w:b/>
          <w:bCs/>
        </w:rPr>
        <w:t>Isıtma ve Soğutma Blokları:</w:t>
      </w:r>
      <w:r w:rsidRPr="00447C1C">
        <w:rPr>
          <w:rFonts w:ascii="Times New Roman" w:hAnsi="Times New Roman" w:cs="Times New Roman"/>
        </w:rPr>
        <w:t xml:space="preserve"> </w:t>
      </w:r>
      <w:proofErr w:type="spellStart"/>
      <w:r w:rsidRPr="00447C1C">
        <w:rPr>
          <w:rFonts w:ascii="Times New Roman" w:hAnsi="Times New Roman" w:cs="Times New Roman"/>
        </w:rPr>
        <w:t>Aluminyum</w:t>
      </w:r>
      <w:proofErr w:type="spellEnd"/>
      <w:r w:rsidRPr="00447C1C">
        <w:rPr>
          <w:rFonts w:ascii="Times New Roman" w:hAnsi="Times New Roman" w:cs="Times New Roman"/>
        </w:rPr>
        <w:t xml:space="preserve"> veya </w:t>
      </w:r>
      <w:proofErr w:type="spellStart"/>
      <w:r w:rsidRPr="00447C1C">
        <w:rPr>
          <w:rFonts w:ascii="Times New Roman" w:hAnsi="Times New Roman" w:cs="Times New Roman"/>
        </w:rPr>
        <w:t>Peltier</w:t>
      </w:r>
      <w:proofErr w:type="spellEnd"/>
      <w:r w:rsidRPr="00447C1C">
        <w:rPr>
          <w:rFonts w:ascii="Times New Roman" w:hAnsi="Times New Roman" w:cs="Times New Roman"/>
        </w:rPr>
        <w:t xml:space="preserve"> tabanlı blok.</w:t>
      </w:r>
    </w:p>
    <w:p w14:paraId="27403CE5" w14:textId="77777777" w:rsidR="00AA4985" w:rsidRPr="00447C1C" w:rsidRDefault="00AA4985" w:rsidP="00447C1C">
      <w:pPr>
        <w:pStyle w:val="ListeParagraf"/>
        <w:numPr>
          <w:ilvl w:val="0"/>
          <w:numId w:val="2"/>
        </w:numPr>
        <w:jc w:val="both"/>
        <w:rPr>
          <w:rFonts w:ascii="Times New Roman" w:hAnsi="Times New Roman" w:cs="Times New Roman"/>
        </w:rPr>
      </w:pPr>
      <w:r w:rsidRPr="00447C1C">
        <w:rPr>
          <w:rFonts w:ascii="Times New Roman" w:hAnsi="Times New Roman" w:cs="Times New Roman"/>
          <w:b/>
          <w:bCs/>
        </w:rPr>
        <w:t>Tüp ve Plaka Yuvaları:</w:t>
      </w:r>
      <w:r w:rsidRPr="00447C1C">
        <w:rPr>
          <w:rFonts w:ascii="Times New Roman" w:hAnsi="Times New Roman" w:cs="Times New Roman"/>
        </w:rPr>
        <w:t xml:space="preserve"> 0.2 </w:t>
      </w:r>
      <w:proofErr w:type="spellStart"/>
      <w:r w:rsidRPr="00447C1C">
        <w:rPr>
          <w:rFonts w:ascii="Times New Roman" w:hAnsi="Times New Roman" w:cs="Times New Roman"/>
        </w:rPr>
        <w:t>mL</w:t>
      </w:r>
      <w:proofErr w:type="spellEnd"/>
      <w:r w:rsidRPr="00447C1C">
        <w:rPr>
          <w:rFonts w:ascii="Times New Roman" w:hAnsi="Times New Roman" w:cs="Times New Roman"/>
        </w:rPr>
        <w:t xml:space="preserve">, 0.5 </w:t>
      </w:r>
      <w:proofErr w:type="spellStart"/>
      <w:r w:rsidRPr="00447C1C">
        <w:rPr>
          <w:rFonts w:ascii="Times New Roman" w:hAnsi="Times New Roman" w:cs="Times New Roman"/>
        </w:rPr>
        <w:t>mL</w:t>
      </w:r>
      <w:proofErr w:type="spellEnd"/>
      <w:r w:rsidRPr="00447C1C">
        <w:rPr>
          <w:rFonts w:ascii="Times New Roman" w:hAnsi="Times New Roman" w:cs="Times New Roman"/>
        </w:rPr>
        <w:t xml:space="preserve"> tüpler veya 96/384 kuyucuklu plaka.</w:t>
      </w:r>
    </w:p>
    <w:p w14:paraId="666CDEC0" w14:textId="77777777" w:rsidR="00AA4985" w:rsidRPr="00447C1C" w:rsidRDefault="00AA4985" w:rsidP="00447C1C">
      <w:pPr>
        <w:pStyle w:val="ListeParagraf"/>
        <w:numPr>
          <w:ilvl w:val="0"/>
          <w:numId w:val="2"/>
        </w:numPr>
        <w:jc w:val="both"/>
        <w:rPr>
          <w:rFonts w:ascii="Times New Roman" w:hAnsi="Times New Roman" w:cs="Times New Roman"/>
        </w:rPr>
      </w:pPr>
      <w:r w:rsidRPr="00447C1C">
        <w:rPr>
          <w:rFonts w:ascii="Times New Roman" w:hAnsi="Times New Roman" w:cs="Times New Roman"/>
          <w:b/>
          <w:bCs/>
        </w:rPr>
        <w:t>Kapak ve Contalar:</w:t>
      </w:r>
      <w:r w:rsidRPr="00447C1C">
        <w:rPr>
          <w:rFonts w:ascii="Times New Roman" w:hAnsi="Times New Roman" w:cs="Times New Roman"/>
        </w:rPr>
        <w:t xml:space="preserve"> Otomatik veya manuel.</w:t>
      </w:r>
    </w:p>
    <w:p w14:paraId="79AA697A" w14:textId="77777777" w:rsidR="00AA4985" w:rsidRPr="00447C1C" w:rsidRDefault="00AA4985" w:rsidP="00447C1C">
      <w:pPr>
        <w:pStyle w:val="ListeParagraf"/>
        <w:numPr>
          <w:ilvl w:val="0"/>
          <w:numId w:val="2"/>
        </w:numPr>
        <w:jc w:val="both"/>
        <w:rPr>
          <w:rFonts w:ascii="Times New Roman" w:hAnsi="Times New Roman" w:cs="Times New Roman"/>
          <w:b/>
          <w:bCs/>
        </w:rPr>
      </w:pPr>
      <w:r w:rsidRPr="00447C1C">
        <w:rPr>
          <w:rFonts w:ascii="Times New Roman" w:hAnsi="Times New Roman" w:cs="Times New Roman"/>
          <w:b/>
          <w:bCs/>
        </w:rPr>
        <w:t>Elektronik Kontrol Ünitesi:</w:t>
      </w:r>
      <w:r w:rsidRPr="00447C1C">
        <w:rPr>
          <w:rFonts w:ascii="Times New Roman" w:hAnsi="Times New Roman" w:cs="Times New Roman"/>
        </w:rPr>
        <w:t xml:space="preserve"> PID kontrol.</w:t>
      </w:r>
    </w:p>
    <w:p w14:paraId="199D6595" w14:textId="77777777" w:rsidR="00AA4985" w:rsidRPr="00447C1C" w:rsidRDefault="00AA4985" w:rsidP="00447C1C">
      <w:pPr>
        <w:jc w:val="both"/>
        <w:rPr>
          <w:rFonts w:ascii="Times New Roman" w:hAnsi="Times New Roman" w:cs="Times New Roman"/>
        </w:rPr>
      </w:pPr>
      <w:r w:rsidRPr="00447C1C">
        <w:rPr>
          <w:rFonts w:ascii="Times New Roman" w:hAnsi="Times New Roman" w:cs="Times New Roman"/>
        </w:rPr>
        <w:t xml:space="preserve">PCR cihazları, hassas sıcaklık kontrolü, hızlı ısıtma ve soğutma mekanizması ile </w:t>
      </w:r>
      <w:r w:rsidRPr="00447C1C">
        <w:rPr>
          <w:rStyle w:val="Gl"/>
          <w:rFonts w:ascii="Times New Roman" w:hAnsi="Times New Roman" w:cs="Times New Roman"/>
        </w:rPr>
        <w:t>deneylerin yüksek tekrarlanabilirlik ve doğrulukla</w:t>
      </w:r>
      <w:r w:rsidRPr="00447C1C">
        <w:rPr>
          <w:rFonts w:ascii="Times New Roman" w:hAnsi="Times New Roman" w:cs="Times New Roman"/>
        </w:rPr>
        <w:t xml:space="preserve"> yürütülmesini sağlar. Modern cihazlar, </w:t>
      </w:r>
      <w:proofErr w:type="gramStart"/>
      <w:r w:rsidRPr="00447C1C">
        <w:rPr>
          <w:rFonts w:ascii="Times New Roman" w:hAnsi="Times New Roman" w:cs="Times New Roman"/>
        </w:rPr>
        <w:t>entegre</w:t>
      </w:r>
      <w:proofErr w:type="gramEnd"/>
      <w:r w:rsidRPr="00447C1C">
        <w:rPr>
          <w:rFonts w:ascii="Times New Roman" w:hAnsi="Times New Roman" w:cs="Times New Roman"/>
        </w:rPr>
        <w:t xml:space="preserve"> yazılım, programlanabilir protokoller, çoklu örnek analizi ve </w:t>
      </w:r>
      <w:proofErr w:type="spellStart"/>
      <w:r w:rsidRPr="00447C1C">
        <w:rPr>
          <w:rFonts w:ascii="Times New Roman" w:hAnsi="Times New Roman" w:cs="Times New Roman"/>
        </w:rPr>
        <w:t>real</w:t>
      </w:r>
      <w:proofErr w:type="spellEnd"/>
      <w:r w:rsidRPr="00447C1C">
        <w:rPr>
          <w:rFonts w:ascii="Times New Roman" w:hAnsi="Times New Roman" w:cs="Times New Roman"/>
        </w:rPr>
        <w:t>-time PCR (</w:t>
      </w:r>
      <w:proofErr w:type="spellStart"/>
      <w:r w:rsidRPr="00447C1C">
        <w:rPr>
          <w:rFonts w:ascii="Times New Roman" w:hAnsi="Times New Roman" w:cs="Times New Roman"/>
        </w:rPr>
        <w:t>qPCR</w:t>
      </w:r>
      <w:proofErr w:type="spellEnd"/>
      <w:r w:rsidRPr="00447C1C">
        <w:rPr>
          <w:rFonts w:ascii="Times New Roman" w:hAnsi="Times New Roman" w:cs="Times New Roman"/>
        </w:rPr>
        <w:t>) modülleri ile donatılmıştır.</w:t>
      </w:r>
    </w:p>
    <w:bookmarkEnd w:id="2"/>
    <w:p w14:paraId="464ECD23" w14:textId="77777777" w:rsidR="00AA4985" w:rsidRPr="00447C1C" w:rsidRDefault="00AA4985" w:rsidP="00447C1C">
      <w:pPr>
        <w:jc w:val="both"/>
        <w:rPr>
          <w:rFonts w:ascii="Times New Roman" w:hAnsi="Times New Roman" w:cs="Times New Roman"/>
        </w:rPr>
      </w:pPr>
      <w:r w:rsidRPr="00447C1C">
        <w:rPr>
          <w:rFonts w:ascii="Times New Roman" w:hAnsi="Times New Roman" w:cs="Times New Roman"/>
          <w:noProof/>
          <w:lang w:eastAsia="tr-TR"/>
        </w:rPr>
        <w:lastRenderedPageBreak/>
        <w:drawing>
          <wp:inline distT="0" distB="0" distL="0" distR="0" wp14:anchorId="6BBC0E43" wp14:editId="0C7EACA4">
            <wp:extent cx="2419350" cy="2559896"/>
            <wp:effectExtent l="0" t="0" r="0" b="0"/>
            <wp:docPr id="792948583" name="Resim 17" descr="iç mekan, beyaz eşya, suya batmak, lavabo, mutfak alet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48583" name="Resim 17" descr="iç mekan, beyaz eşya, suya batmak, lavabo, mutfak aleti içeren bir resim&#10;&#10;Yapay zeka tarafından oluşturulmuş içerik yanlış olabili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2186" b="8299"/>
                    <a:stretch>
                      <a:fillRect/>
                    </a:stretch>
                  </pic:blipFill>
                  <pic:spPr bwMode="auto">
                    <a:xfrm>
                      <a:off x="0" y="0"/>
                      <a:ext cx="2425537" cy="2566443"/>
                    </a:xfrm>
                    <a:prstGeom prst="rect">
                      <a:avLst/>
                    </a:prstGeom>
                    <a:noFill/>
                    <a:ln>
                      <a:noFill/>
                    </a:ln>
                    <a:extLst>
                      <a:ext uri="{53640926-AAD7-44D8-BBD7-CCE9431645EC}">
                        <a14:shadowObscured xmlns:a14="http://schemas.microsoft.com/office/drawing/2010/main"/>
                      </a:ext>
                    </a:extLst>
                  </pic:spPr>
                </pic:pic>
              </a:graphicData>
            </a:graphic>
          </wp:inline>
        </w:drawing>
      </w:r>
    </w:p>
    <w:p w14:paraId="5820808B" w14:textId="77777777" w:rsidR="00AA4985" w:rsidRPr="00447C1C" w:rsidRDefault="00AA4985" w:rsidP="00447C1C">
      <w:pPr>
        <w:jc w:val="both"/>
        <w:rPr>
          <w:rFonts w:ascii="Times New Roman" w:hAnsi="Times New Roman" w:cs="Times New Roman"/>
        </w:rPr>
      </w:pPr>
      <w:r w:rsidRPr="00447C1C">
        <w:rPr>
          <w:rFonts w:ascii="Times New Roman" w:hAnsi="Times New Roman" w:cs="Times New Roman"/>
        </w:rPr>
        <w:t xml:space="preserve">UV İMAJ GÖRÜNTÜLEYİCİ </w:t>
      </w:r>
    </w:p>
    <w:p w14:paraId="71F0439D" w14:textId="77777777" w:rsidR="00AA4985" w:rsidRPr="00447C1C" w:rsidRDefault="00AA4985" w:rsidP="00447C1C">
      <w:pPr>
        <w:pStyle w:val="ListeParagraf"/>
        <w:numPr>
          <w:ilvl w:val="0"/>
          <w:numId w:val="3"/>
        </w:numPr>
        <w:jc w:val="both"/>
        <w:rPr>
          <w:rFonts w:ascii="Times New Roman" w:hAnsi="Times New Roman" w:cs="Times New Roman"/>
        </w:rPr>
      </w:pPr>
      <w:r w:rsidRPr="00447C1C">
        <w:rPr>
          <w:rFonts w:ascii="Times New Roman" w:hAnsi="Times New Roman" w:cs="Times New Roman"/>
          <w:b/>
          <w:bCs/>
        </w:rPr>
        <w:t>Model:</w:t>
      </w:r>
      <w:r w:rsidRPr="00447C1C">
        <w:rPr>
          <w:rFonts w:ascii="Times New Roman" w:hAnsi="Times New Roman" w:cs="Times New Roman"/>
        </w:rPr>
        <w:t xml:space="preserve"> GENELINE</w:t>
      </w:r>
    </w:p>
    <w:p w14:paraId="295EC630" w14:textId="77777777" w:rsidR="00AA4985" w:rsidRPr="00447C1C" w:rsidRDefault="00AA4985" w:rsidP="00447C1C">
      <w:pPr>
        <w:pStyle w:val="ListeParagraf"/>
        <w:numPr>
          <w:ilvl w:val="0"/>
          <w:numId w:val="3"/>
        </w:numPr>
        <w:jc w:val="both"/>
        <w:rPr>
          <w:rFonts w:ascii="Times New Roman" w:hAnsi="Times New Roman" w:cs="Times New Roman"/>
        </w:rPr>
      </w:pPr>
      <w:r w:rsidRPr="00447C1C">
        <w:rPr>
          <w:rFonts w:ascii="Times New Roman" w:hAnsi="Times New Roman" w:cs="Times New Roman"/>
          <w:b/>
          <w:bCs/>
        </w:rPr>
        <w:t>UV Işık Kaynağı:</w:t>
      </w:r>
      <w:r w:rsidRPr="00447C1C">
        <w:rPr>
          <w:rFonts w:ascii="Times New Roman" w:hAnsi="Times New Roman" w:cs="Times New Roman"/>
        </w:rPr>
        <w:t xml:space="preserve"> 254 nm, 302 nm veya 365 nm dalga boyu.</w:t>
      </w:r>
    </w:p>
    <w:p w14:paraId="33E5E57F" w14:textId="77777777" w:rsidR="00AA4985" w:rsidRPr="00447C1C" w:rsidRDefault="00AA4985" w:rsidP="00447C1C">
      <w:pPr>
        <w:pStyle w:val="ListeParagraf"/>
        <w:numPr>
          <w:ilvl w:val="0"/>
          <w:numId w:val="3"/>
        </w:numPr>
        <w:jc w:val="both"/>
        <w:rPr>
          <w:rFonts w:ascii="Times New Roman" w:hAnsi="Times New Roman" w:cs="Times New Roman"/>
        </w:rPr>
      </w:pPr>
      <w:r w:rsidRPr="00447C1C">
        <w:rPr>
          <w:rFonts w:ascii="Times New Roman" w:hAnsi="Times New Roman" w:cs="Times New Roman"/>
          <w:b/>
          <w:bCs/>
        </w:rPr>
        <w:t>Kamera:</w:t>
      </w:r>
      <w:r w:rsidRPr="00447C1C">
        <w:rPr>
          <w:rFonts w:ascii="Times New Roman" w:hAnsi="Times New Roman" w:cs="Times New Roman"/>
        </w:rPr>
        <w:t xml:space="preserve"> CCD veya CMOS</w:t>
      </w:r>
    </w:p>
    <w:p w14:paraId="15A20C9C" w14:textId="77777777" w:rsidR="00AA4985" w:rsidRPr="00447C1C" w:rsidRDefault="00AA4985" w:rsidP="00447C1C">
      <w:pPr>
        <w:jc w:val="both"/>
        <w:rPr>
          <w:rFonts w:ascii="Times New Roman" w:hAnsi="Times New Roman" w:cs="Times New Roman"/>
        </w:rPr>
      </w:pPr>
      <w:r w:rsidRPr="00447C1C">
        <w:rPr>
          <w:rFonts w:ascii="Times New Roman" w:hAnsi="Times New Roman" w:cs="Times New Roman"/>
        </w:rPr>
        <w:t>UV ışık kaynağı ve yüksek çözünürlüklü kamera veya CCD/CMOS sensörleri ile entegre edilmiştir. Kullanıcıya yüksek kontrast, renk doğruluğu, güvenli gözlemler ve dijital kayıt imkânı sunar. Modern UV görüntüleyiciler, laboratuvar protokollerinde hem görselleştirme hem de veri analizi için vazgeçilmezdir.</w:t>
      </w:r>
    </w:p>
    <w:p w14:paraId="2802285B" w14:textId="77777777" w:rsidR="00447C1C" w:rsidRPr="00447C1C" w:rsidRDefault="00447C1C" w:rsidP="00447C1C">
      <w:pPr>
        <w:jc w:val="both"/>
        <w:rPr>
          <w:rFonts w:ascii="Times New Roman" w:hAnsi="Times New Roman" w:cs="Times New Roman"/>
        </w:rPr>
      </w:pPr>
    </w:p>
    <w:p w14:paraId="04CA7D7D" w14:textId="3BE377BC" w:rsidR="00AA4985" w:rsidRPr="00447C1C" w:rsidRDefault="00A10D8C" w:rsidP="00447C1C">
      <w:pPr>
        <w:jc w:val="both"/>
        <w:rPr>
          <w:rFonts w:ascii="Times New Roman" w:hAnsi="Times New Roman" w:cs="Times New Roman"/>
        </w:rPr>
      </w:pPr>
      <w:r w:rsidRPr="00447C1C">
        <w:rPr>
          <w:rFonts w:ascii="Times New Roman" w:hAnsi="Times New Roman" w:cs="Times New Roman"/>
          <w:noProof/>
          <w:lang w:eastAsia="tr-TR"/>
        </w:rPr>
        <w:drawing>
          <wp:inline distT="0" distB="0" distL="0" distR="0" wp14:anchorId="52085F17" wp14:editId="54620E20">
            <wp:extent cx="3848098" cy="2409825"/>
            <wp:effectExtent l="0" t="0" r="635" b="0"/>
            <wp:docPr id="3" name="Resim 3" descr="C:\Users\kullanıcı\Downloads\IMG-20251121-WA0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llanıcı\Downloads\IMG-20251121-WA01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50303" cy="2411206"/>
                    </a:xfrm>
                    <a:prstGeom prst="rect">
                      <a:avLst/>
                    </a:prstGeom>
                    <a:noFill/>
                    <a:ln>
                      <a:noFill/>
                    </a:ln>
                  </pic:spPr>
                </pic:pic>
              </a:graphicData>
            </a:graphic>
          </wp:inline>
        </w:drawing>
      </w:r>
    </w:p>
    <w:p w14:paraId="673CDC74" w14:textId="5BC51CDD" w:rsidR="00AA4985" w:rsidRPr="00447C1C" w:rsidRDefault="00AA4985" w:rsidP="00447C1C">
      <w:pPr>
        <w:jc w:val="both"/>
        <w:rPr>
          <w:rFonts w:ascii="Times New Roman" w:hAnsi="Times New Roman" w:cs="Times New Roman"/>
          <w:shd w:val="clear" w:color="auto" w:fill="FFFFFF"/>
        </w:rPr>
      </w:pPr>
      <w:r w:rsidRPr="00447C1C">
        <w:rPr>
          <w:rFonts w:ascii="Times New Roman" w:hAnsi="Times New Roman" w:cs="Times New Roman"/>
          <w:shd w:val="clear" w:color="auto" w:fill="FFFFFF"/>
        </w:rPr>
        <w:t xml:space="preserve">GAZ KROMATOGRAFİSİ KÜTLE SPEKTROMETRESİ </w:t>
      </w:r>
      <w:r w:rsidR="002D63DD" w:rsidRPr="00447C1C">
        <w:rPr>
          <w:rFonts w:ascii="Times New Roman" w:hAnsi="Times New Roman" w:cs="Times New Roman"/>
          <w:shd w:val="clear" w:color="auto" w:fill="FFFFFF"/>
        </w:rPr>
        <w:t>(GC – MS)</w:t>
      </w:r>
    </w:p>
    <w:p w14:paraId="24E24940" w14:textId="77777777" w:rsidR="00AA4985" w:rsidRPr="00447C1C" w:rsidRDefault="00AA4985" w:rsidP="00447C1C">
      <w:pPr>
        <w:pStyle w:val="ListeParagraf"/>
        <w:numPr>
          <w:ilvl w:val="0"/>
          <w:numId w:val="9"/>
        </w:numPr>
        <w:jc w:val="both"/>
        <w:rPr>
          <w:rFonts w:ascii="Times New Roman" w:hAnsi="Times New Roman" w:cs="Times New Roman"/>
          <w:shd w:val="clear" w:color="auto" w:fill="FFFFFF"/>
        </w:rPr>
      </w:pPr>
      <w:r w:rsidRPr="00447C1C">
        <w:rPr>
          <w:rFonts w:ascii="Times New Roman" w:hAnsi="Times New Roman" w:cs="Times New Roman"/>
          <w:b/>
          <w:bCs/>
          <w:shd w:val="clear" w:color="auto" w:fill="FFFFFF"/>
        </w:rPr>
        <w:t>Model:</w:t>
      </w:r>
      <w:r w:rsidRPr="00447C1C">
        <w:rPr>
          <w:rFonts w:ascii="Times New Roman" w:hAnsi="Times New Roman" w:cs="Times New Roman"/>
          <w:shd w:val="clear" w:color="auto" w:fill="FFFFFF"/>
        </w:rPr>
        <w:t xml:space="preserve"> </w:t>
      </w:r>
      <w:proofErr w:type="spellStart"/>
      <w:r w:rsidRPr="00447C1C">
        <w:rPr>
          <w:rFonts w:ascii="Times New Roman" w:hAnsi="Times New Roman" w:cs="Times New Roman"/>
          <w:shd w:val="clear" w:color="auto" w:fill="FFFFFF"/>
        </w:rPr>
        <w:t>Agilent</w:t>
      </w:r>
      <w:proofErr w:type="spellEnd"/>
      <w:r w:rsidRPr="00447C1C">
        <w:rPr>
          <w:rFonts w:ascii="Times New Roman" w:hAnsi="Times New Roman" w:cs="Times New Roman"/>
          <w:shd w:val="clear" w:color="auto" w:fill="FFFFFF"/>
        </w:rPr>
        <w:t xml:space="preserve"> 5973N</w:t>
      </w:r>
    </w:p>
    <w:p w14:paraId="1820E070" w14:textId="77777777" w:rsidR="00AA4985" w:rsidRPr="00447C1C" w:rsidRDefault="00AA4985" w:rsidP="00447C1C">
      <w:pPr>
        <w:pStyle w:val="ListeParagraf"/>
        <w:numPr>
          <w:ilvl w:val="0"/>
          <w:numId w:val="4"/>
        </w:numPr>
        <w:jc w:val="both"/>
        <w:rPr>
          <w:rFonts w:ascii="Times New Roman" w:hAnsi="Times New Roman" w:cs="Times New Roman"/>
          <w:shd w:val="clear" w:color="auto" w:fill="FFFFFF"/>
        </w:rPr>
      </w:pPr>
      <w:bookmarkStart w:id="3" w:name="_Hlk214466055"/>
      <w:r w:rsidRPr="00447C1C">
        <w:rPr>
          <w:rFonts w:ascii="Times New Roman" w:hAnsi="Times New Roman" w:cs="Times New Roman"/>
          <w:shd w:val="clear" w:color="auto" w:fill="FFFFFF"/>
        </w:rPr>
        <w:t xml:space="preserve">Gaz Kromatografisi Ünitesi </w:t>
      </w:r>
    </w:p>
    <w:p w14:paraId="404EE767" w14:textId="77777777" w:rsidR="00AA4985" w:rsidRPr="00447C1C" w:rsidRDefault="00AA4985" w:rsidP="00447C1C">
      <w:pPr>
        <w:pStyle w:val="ListeParagraf"/>
        <w:numPr>
          <w:ilvl w:val="0"/>
          <w:numId w:val="6"/>
        </w:numPr>
        <w:jc w:val="both"/>
        <w:rPr>
          <w:rFonts w:ascii="Times New Roman" w:hAnsi="Times New Roman" w:cs="Times New Roman"/>
          <w:shd w:val="clear" w:color="auto" w:fill="FFFFFF"/>
        </w:rPr>
      </w:pPr>
      <w:r w:rsidRPr="00447C1C">
        <w:rPr>
          <w:rFonts w:ascii="Times New Roman" w:hAnsi="Times New Roman" w:cs="Times New Roman"/>
          <w:b/>
          <w:bCs/>
          <w:shd w:val="clear" w:color="auto" w:fill="FFFFFF"/>
        </w:rPr>
        <w:t>Enjeksiyon sistemi:</w:t>
      </w:r>
      <w:r w:rsidRPr="00447C1C">
        <w:rPr>
          <w:rFonts w:ascii="Times New Roman" w:hAnsi="Times New Roman" w:cs="Times New Roman"/>
          <w:shd w:val="clear" w:color="auto" w:fill="FFFFFF"/>
        </w:rPr>
        <w:t xml:space="preserve"> </w:t>
      </w:r>
      <w:r w:rsidRPr="00447C1C">
        <w:rPr>
          <w:rFonts w:ascii="Times New Roman" w:hAnsi="Times New Roman" w:cs="Times New Roman"/>
        </w:rPr>
        <w:t xml:space="preserve">Manuel, otomatik veya </w:t>
      </w:r>
      <w:proofErr w:type="spellStart"/>
      <w:r w:rsidRPr="00447C1C">
        <w:rPr>
          <w:rFonts w:ascii="Times New Roman" w:hAnsi="Times New Roman" w:cs="Times New Roman"/>
        </w:rPr>
        <w:t>split</w:t>
      </w:r>
      <w:proofErr w:type="spellEnd"/>
      <w:r w:rsidRPr="00447C1C">
        <w:rPr>
          <w:rFonts w:ascii="Times New Roman" w:hAnsi="Times New Roman" w:cs="Times New Roman"/>
        </w:rPr>
        <w:t>/</w:t>
      </w:r>
      <w:proofErr w:type="spellStart"/>
      <w:r w:rsidRPr="00447C1C">
        <w:rPr>
          <w:rFonts w:ascii="Times New Roman" w:hAnsi="Times New Roman" w:cs="Times New Roman"/>
        </w:rPr>
        <w:t>splitless</w:t>
      </w:r>
      <w:proofErr w:type="spellEnd"/>
      <w:r w:rsidRPr="00447C1C">
        <w:rPr>
          <w:rFonts w:ascii="Times New Roman" w:hAnsi="Times New Roman" w:cs="Times New Roman"/>
        </w:rPr>
        <w:t xml:space="preserve"> enjeksiyon.</w:t>
      </w:r>
    </w:p>
    <w:p w14:paraId="2E103588" w14:textId="77777777" w:rsidR="00AA4985" w:rsidRPr="00447C1C" w:rsidRDefault="00AA4985" w:rsidP="00447C1C">
      <w:pPr>
        <w:pStyle w:val="ListeParagraf"/>
        <w:numPr>
          <w:ilvl w:val="0"/>
          <w:numId w:val="6"/>
        </w:numPr>
        <w:jc w:val="both"/>
        <w:rPr>
          <w:rFonts w:ascii="Times New Roman" w:hAnsi="Times New Roman" w:cs="Times New Roman"/>
          <w:shd w:val="clear" w:color="auto" w:fill="FFFFFF"/>
        </w:rPr>
      </w:pPr>
      <w:r w:rsidRPr="00447C1C">
        <w:rPr>
          <w:rFonts w:ascii="Times New Roman" w:hAnsi="Times New Roman" w:cs="Times New Roman"/>
          <w:b/>
          <w:bCs/>
        </w:rPr>
        <w:t>Kolon:</w:t>
      </w:r>
      <w:r w:rsidRPr="00447C1C">
        <w:rPr>
          <w:rFonts w:ascii="Times New Roman" w:hAnsi="Times New Roman" w:cs="Times New Roman"/>
        </w:rPr>
        <w:t xml:space="preserve"> Sabit faz</w:t>
      </w:r>
    </w:p>
    <w:p w14:paraId="3EE27773" w14:textId="77777777" w:rsidR="00AA4985" w:rsidRPr="00447C1C" w:rsidRDefault="00AA4985" w:rsidP="00447C1C">
      <w:pPr>
        <w:pStyle w:val="ListeParagraf"/>
        <w:numPr>
          <w:ilvl w:val="0"/>
          <w:numId w:val="6"/>
        </w:numPr>
        <w:jc w:val="both"/>
        <w:rPr>
          <w:rFonts w:ascii="Times New Roman" w:hAnsi="Times New Roman" w:cs="Times New Roman"/>
          <w:shd w:val="clear" w:color="auto" w:fill="FFFFFF"/>
        </w:rPr>
      </w:pPr>
      <w:r w:rsidRPr="00447C1C">
        <w:rPr>
          <w:rFonts w:ascii="Times New Roman" w:hAnsi="Times New Roman" w:cs="Times New Roman"/>
          <w:b/>
          <w:bCs/>
        </w:rPr>
        <w:t>Fırın:</w:t>
      </w:r>
      <w:r w:rsidRPr="00447C1C">
        <w:rPr>
          <w:rFonts w:ascii="Times New Roman" w:hAnsi="Times New Roman" w:cs="Times New Roman"/>
        </w:rPr>
        <w:t xml:space="preserve"> Hassas ±</w:t>
      </w:r>
      <w:proofErr w:type="gramStart"/>
      <w:r w:rsidRPr="00447C1C">
        <w:rPr>
          <w:rFonts w:ascii="Times New Roman" w:hAnsi="Times New Roman" w:cs="Times New Roman"/>
        </w:rPr>
        <w:t>0.1</w:t>
      </w:r>
      <w:proofErr w:type="gramEnd"/>
      <w:r w:rsidRPr="00447C1C">
        <w:rPr>
          <w:rFonts w:ascii="Times New Roman" w:hAnsi="Times New Roman" w:cs="Times New Roman"/>
        </w:rPr>
        <w:t>°C kontrol.</w:t>
      </w:r>
    </w:p>
    <w:p w14:paraId="110D56D7" w14:textId="77777777" w:rsidR="00AA4985" w:rsidRPr="00447C1C" w:rsidRDefault="00AA4985" w:rsidP="00447C1C">
      <w:pPr>
        <w:pStyle w:val="ListeParagraf"/>
        <w:numPr>
          <w:ilvl w:val="0"/>
          <w:numId w:val="4"/>
        </w:numPr>
        <w:jc w:val="both"/>
        <w:rPr>
          <w:rFonts w:ascii="Times New Roman" w:hAnsi="Times New Roman" w:cs="Times New Roman"/>
          <w:shd w:val="clear" w:color="auto" w:fill="FFFFFF"/>
        </w:rPr>
      </w:pPr>
      <w:r w:rsidRPr="00447C1C">
        <w:rPr>
          <w:rFonts w:ascii="Times New Roman" w:hAnsi="Times New Roman" w:cs="Times New Roman"/>
        </w:rPr>
        <w:lastRenderedPageBreak/>
        <w:t>Kütle Spektrometresi Ünitesi</w:t>
      </w:r>
    </w:p>
    <w:p w14:paraId="47C92456" w14:textId="77777777" w:rsidR="00AA4985" w:rsidRPr="00447C1C" w:rsidRDefault="00AA4985" w:rsidP="00447C1C">
      <w:pPr>
        <w:pStyle w:val="ListeParagraf"/>
        <w:numPr>
          <w:ilvl w:val="0"/>
          <w:numId w:val="5"/>
        </w:numPr>
        <w:jc w:val="both"/>
        <w:rPr>
          <w:rFonts w:ascii="Times New Roman" w:hAnsi="Times New Roman" w:cs="Times New Roman"/>
          <w:shd w:val="clear" w:color="auto" w:fill="FFFFFF"/>
        </w:rPr>
      </w:pPr>
      <w:r w:rsidRPr="00447C1C">
        <w:rPr>
          <w:rFonts w:ascii="Times New Roman" w:hAnsi="Times New Roman" w:cs="Times New Roman"/>
          <w:b/>
          <w:bCs/>
        </w:rPr>
        <w:t>İyonizasyon Kaynağı:</w:t>
      </w:r>
      <w:r w:rsidRPr="00447C1C">
        <w:rPr>
          <w:rFonts w:ascii="Times New Roman" w:hAnsi="Times New Roman" w:cs="Times New Roman"/>
        </w:rPr>
        <w:t xml:space="preserve"> EI veya CI</w:t>
      </w:r>
    </w:p>
    <w:p w14:paraId="0A83D3DB" w14:textId="77777777" w:rsidR="00AA4985" w:rsidRPr="00447C1C" w:rsidRDefault="00AA4985" w:rsidP="00447C1C">
      <w:pPr>
        <w:pStyle w:val="ListeParagraf"/>
        <w:numPr>
          <w:ilvl w:val="0"/>
          <w:numId w:val="5"/>
        </w:numPr>
        <w:jc w:val="both"/>
        <w:rPr>
          <w:rFonts w:ascii="Times New Roman" w:hAnsi="Times New Roman" w:cs="Times New Roman"/>
          <w:shd w:val="clear" w:color="auto" w:fill="FFFFFF"/>
        </w:rPr>
      </w:pPr>
      <w:r w:rsidRPr="00447C1C">
        <w:rPr>
          <w:rFonts w:ascii="Times New Roman" w:hAnsi="Times New Roman" w:cs="Times New Roman"/>
          <w:b/>
          <w:bCs/>
        </w:rPr>
        <w:t>Kütle Analizörü:</w:t>
      </w:r>
      <w:r w:rsidRPr="00447C1C">
        <w:rPr>
          <w:rFonts w:ascii="Times New Roman" w:hAnsi="Times New Roman" w:cs="Times New Roman"/>
        </w:rPr>
        <w:t xml:space="preserve"> </w:t>
      </w:r>
      <w:proofErr w:type="spellStart"/>
      <w:r w:rsidRPr="00447C1C">
        <w:rPr>
          <w:rFonts w:ascii="Times New Roman" w:hAnsi="Times New Roman" w:cs="Times New Roman"/>
        </w:rPr>
        <w:t>Quadrupole</w:t>
      </w:r>
      <w:proofErr w:type="spellEnd"/>
      <w:r w:rsidRPr="00447C1C">
        <w:rPr>
          <w:rFonts w:ascii="Times New Roman" w:hAnsi="Times New Roman" w:cs="Times New Roman"/>
        </w:rPr>
        <w:t xml:space="preserve">, Time-of-Flight (TOF) veya </w:t>
      </w:r>
      <w:proofErr w:type="spellStart"/>
      <w:r w:rsidRPr="00447C1C">
        <w:rPr>
          <w:rFonts w:ascii="Times New Roman" w:hAnsi="Times New Roman" w:cs="Times New Roman"/>
        </w:rPr>
        <w:t>Ion</w:t>
      </w:r>
      <w:proofErr w:type="spellEnd"/>
      <w:r w:rsidRPr="00447C1C">
        <w:rPr>
          <w:rFonts w:ascii="Times New Roman" w:hAnsi="Times New Roman" w:cs="Times New Roman"/>
        </w:rPr>
        <w:t xml:space="preserve"> Trap</w:t>
      </w:r>
    </w:p>
    <w:p w14:paraId="7E633F83" w14:textId="77777777" w:rsidR="00AA4985" w:rsidRPr="00447C1C" w:rsidRDefault="00AA4985" w:rsidP="00447C1C">
      <w:pPr>
        <w:pStyle w:val="ListeParagraf"/>
        <w:numPr>
          <w:ilvl w:val="0"/>
          <w:numId w:val="5"/>
        </w:numPr>
        <w:jc w:val="both"/>
        <w:rPr>
          <w:rFonts w:ascii="Times New Roman" w:hAnsi="Times New Roman" w:cs="Times New Roman"/>
          <w:shd w:val="clear" w:color="auto" w:fill="FFFFFF"/>
        </w:rPr>
      </w:pPr>
      <w:r w:rsidRPr="00447C1C">
        <w:rPr>
          <w:rFonts w:ascii="Times New Roman" w:hAnsi="Times New Roman" w:cs="Times New Roman"/>
          <w:b/>
          <w:bCs/>
        </w:rPr>
        <w:t>Dedektör:</w:t>
      </w:r>
      <w:r w:rsidRPr="00447C1C">
        <w:rPr>
          <w:rFonts w:ascii="Times New Roman" w:hAnsi="Times New Roman" w:cs="Times New Roman"/>
        </w:rPr>
        <w:t xml:space="preserve"> EM veya Faraday cup</w:t>
      </w:r>
    </w:p>
    <w:bookmarkEnd w:id="3"/>
    <w:p w14:paraId="40888551" w14:textId="38D145F9" w:rsidR="00AA4985" w:rsidRPr="00447C1C" w:rsidRDefault="00AA4985" w:rsidP="00447C1C">
      <w:pPr>
        <w:jc w:val="both"/>
        <w:rPr>
          <w:rFonts w:ascii="Times New Roman" w:hAnsi="Times New Roman" w:cs="Times New Roman"/>
        </w:rPr>
      </w:pPr>
      <w:r w:rsidRPr="00447C1C">
        <w:rPr>
          <w:rFonts w:ascii="Times New Roman" w:hAnsi="Times New Roman" w:cs="Times New Roman"/>
        </w:rPr>
        <w:t>Gaz kromatografisi ile bileşenlerin ayrılması ve kütle spektrometresi ile hassas tanımlama yapılması sayesinde, çevre, gıda, klinik, adli ve endüstriyel laboratuvarların vazgeçilmez ekipmanıdır.</w:t>
      </w:r>
      <w:r w:rsidR="002D63DD" w:rsidRPr="00447C1C">
        <w:rPr>
          <w:rFonts w:ascii="Times New Roman" w:hAnsi="Times New Roman" w:cs="Times New Roman"/>
        </w:rPr>
        <w:t xml:space="preserve"> Bitki ürünleri </w:t>
      </w:r>
      <w:proofErr w:type="gramStart"/>
      <w:r w:rsidR="002D63DD" w:rsidRPr="00447C1C">
        <w:rPr>
          <w:rFonts w:ascii="Times New Roman" w:hAnsi="Times New Roman" w:cs="Times New Roman"/>
        </w:rPr>
        <w:t>Ve</w:t>
      </w:r>
      <w:proofErr w:type="gramEnd"/>
      <w:r w:rsidR="002D63DD" w:rsidRPr="00447C1C">
        <w:rPr>
          <w:rFonts w:ascii="Times New Roman" w:hAnsi="Times New Roman" w:cs="Times New Roman"/>
        </w:rPr>
        <w:t xml:space="preserve"> Biyoteknolojisi </w:t>
      </w:r>
      <w:proofErr w:type="spellStart"/>
      <w:r w:rsidR="002D63DD" w:rsidRPr="00447C1C">
        <w:rPr>
          <w:rFonts w:ascii="Times New Roman" w:hAnsi="Times New Roman" w:cs="Times New Roman"/>
        </w:rPr>
        <w:t>Lab</w:t>
      </w:r>
      <w:proofErr w:type="spellEnd"/>
      <w:r w:rsidR="002D63DD" w:rsidRPr="00447C1C">
        <w:rPr>
          <w:rFonts w:ascii="Times New Roman" w:hAnsi="Times New Roman" w:cs="Times New Roman"/>
        </w:rPr>
        <w:t xml:space="preserve">’ </w:t>
      </w:r>
      <w:proofErr w:type="spellStart"/>
      <w:r w:rsidR="002D63DD" w:rsidRPr="00447C1C">
        <w:rPr>
          <w:rFonts w:ascii="Times New Roman" w:hAnsi="Times New Roman" w:cs="Times New Roman"/>
        </w:rPr>
        <w:t>ında</w:t>
      </w:r>
      <w:proofErr w:type="spellEnd"/>
      <w:r w:rsidR="002D63DD" w:rsidRPr="00447C1C">
        <w:rPr>
          <w:rFonts w:ascii="Times New Roman" w:hAnsi="Times New Roman" w:cs="Times New Roman"/>
        </w:rPr>
        <w:t xml:space="preserve"> özellikle Bitki Uçucu yağları ve yağ asitleri analizi yapılmaktadır. Tıbbi ve Aromatik Bitkilere ait çok sayıda bitkinin uçucu yağ (</w:t>
      </w:r>
      <w:proofErr w:type="spellStart"/>
      <w:r w:rsidR="002D63DD" w:rsidRPr="00447C1C">
        <w:rPr>
          <w:rFonts w:ascii="Times New Roman" w:hAnsi="Times New Roman" w:cs="Times New Roman"/>
        </w:rPr>
        <w:t>Essential</w:t>
      </w:r>
      <w:proofErr w:type="spellEnd"/>
      <w:r w:rsidR="002D63DD" w:rsidRPr="00447C1C">
        <w:rPr>
          <w:rFonts w:ascii="Times New Roman" w:hAnsi="Times New Roman" w:cs="Times New Roman"/>
        </w:rPr>
        <w:t xml:space="preserve"> </w:t>
      </w:r>
      <w:proofErr w:type="spellStart"/>
      <w:r w:rsidR="002D63DD" w:rsidRPr="00447C1C">
        <w:rPr>
          <w:rFonts w:ascii="Times New Roman" w:hAnsi="Times New Roman" w:cs="Times New Roman"/>
        </w:rPr>
        <w:t>Oil</w:t>
      </w:r>
      <w:proofErr w:type="spellEnd"/>
      <w:r w:rsidR="002D63DD" w:rsidRPr="00447C1C">
        <w:rPr>
          <w:rFonts w:ascii="Times New Roman" w:hAnsi="Times New Roman" w:cs="Times New Roman"/>
        </w:rPr>
        <w:t xml:space="preserve">) kompozisyonu belirlenerek, bilim alemine yayın olarak sunulmuş ve yayınlanmıştır. </w:t>
      </w:r>
    </w:p>
    <w:p w14:paraId="3BE75901" w14:textId="77777777" w:rsidR="00447C1C" w:rsidRPr="00447C1C" w:rsidRDefault="00447C1C" w:rsidP="00447C1C">
      <w:pPr>
        <w:jc w:val="both"/>
        <w:rPr>
          <w:rFonts w:ascii="Times New Roman" w:hAnsi="Times New Roman" w:cs="Times New Roman"/>
          <w:shd w:val="clear" w:color="auto" w:fill="FFFFFF"/>
        </w:rPr>
      </w:pPr>
    </w:p>
    <w:p w14:paraId="506F50A9" w14:textId="5220093A" w:rsidR="00AA4985" w:rsidRPr="00447C1C" w:rsidRDefault="00A10D8C" w:rsidP="00447C1C">
      <w:pPr>
        <w:jc w:val="both"/>
        <w:rPr>
          <w:rFonts w:ascii="Times New Roman" w:hAnsi="Times New Roman" w:cs="Times New Roman"/>
        </w:rPr>
      </w:pPr>
      <w:r w:rsidRPr="00447C1C">
        <w:rPr>
          <w:rFonts w:ascii="Times New Roman" w:hAnsi="Times New Roman" w:cs="Times New Roman"/>
          <w:noProof/>
          <w:lang w:eastAsia="tr-TR"/>
        </w:rPr>
        <w:drawing>
          <wp:inline distT="0" distB="0" distL="0" distR="0" wp14:anchorId="390AE5A0" wp14:editId="79441BDC">
            <wp:extent cx="3557588" cy="4743450"/>
            <wp:effectExtent l="0" t="0" r="5080" b="0"/>
            <wp:docPr id="2" name="Resim 2" descr="C:\Users\kullanıcı\Downloads\IMG-20251121-WA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ullanıcı\Downloads\IMG-20251121-WA012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7906" cy="4743874"/>
                    </a:xfrm>
                    <a:prstGeom prst="rect">
                      <a:avLst/>
                    </a:prstGeom>
                    <a:noFill/>
                    <a:ln>
                      <a:noFill/>
                    </a:ln>
                  </pic:spPr>
                </pic:pic>
              </a:graphicData>
            </a:graphic>
          </wp:inline>
        </w:drawing>
      </w:r>
    </w:p>
    <w:p w14:paraId="5976543C" w14:textId="77777777" w:rsidR="00AA4985" w:rsidRPr="00447C1C" w:rsidRDefault="00AA4985" w:rsidP="00447C1C">
      <w:pPr>
        <w:jc w:val="both"/>
        <w:rPr>
          <w:rFonts w:ascii="Times New Roman" w:hAnsi="Times New Roman" w:cs="Times New Roman"/>
        </w:rPr>
      </w:pPr>
      <w:r w:rsidRPr="00447C1C">
        <w:rPr>
          <w:rFonts w:ascii="Times New Roman" w:hAnsi="Times New Roman" w:cs="Times New Roman"/>
        </w:rPr>
        <w:t xml:space="preserve">ROTARY EVAPORATÖR </w:t>
      </w:r>
    </w:p>
    <w:p w14:paraId="2B8A70C4" w14:textId="77777777" w:rsidR="00AA4985" w:rsidRPr="00447C1C" w:rsidRDefault="00AA4985" w:rsidP="00447C1C">
      <w:pPr>
        <w:pStyle w:val="ListeParagraf"/>
        <w:numPr>
          <w:ilvl w:val="0"/>
          <w:numId w:val="7"/>
        </w:numPr>
        <w:jc w:val="both"/>
        <w:rPr>
          <w:rFonts w:ascii="Times New Roman" w:hAnsi="Times New Roman" w:cs="Times New Roman"/>
        </w:rPr>
      </w:pPr>
      <w:r w:rsidRPr="00447C1C">
        <w:rPr>
          <w:rFonts w:ascii="Times New Roman" w:hAnsi="Times New Roman" w:cs="Times New Roman"/>
          <w:b/>
          <w:bCs/>
        </w:rPr>
        <w:t>Model:</w:t>
      </w:r>
      <w:r w:rsidRPr="00447C1C">
        <w:rPr>
          <w:rFonts w:ascii="Times New Roman" w:hAnsi="Times New Roman" w:cs="Times New Roman"/>
        </w:rPr>
        <w:t xml:space="preserve"> </w:t>
      </w:r>
      <w:proofErr w:type="spellStart"/>
      <w:r w:rsidRPr="00447C1C">
        <w:rPr>
          <w:rFonts w:ascii="Times New Roman" w:hAnsi="Times New Roman" w:cs="Times New Roman"/>
        </w:rPr>
        <w:t>Laborata</w:t>
      </w:r>
      <w:proofErr w:type="spellEnd"/>
      <w:r w:rsidRPr="00447C1C">
        <w:rPr>
          <w:rFonts w:ascii="Times New Roman" w:hAnsi="Times New Roman" w:cs="Times New Roman"/>
        </w:rPr>
        <w:t xml:space="preserve"> 4000</w:t>
      </w:r>
    </w:p>
    <w:p w14:paraId="7914E96A" w14:textId="77777777" w:rsidR="00AA4985" w:rsidRPr="00447C1C" w:rsidRDefault="00AA4985" w:rsidP="00447C1C">
      <w:pPr>
        <w:pStyle w:val="ListeParagraf"/>
        <w:numPr>
          <w:ilvl w:val="0"/>
          <w:numId w:val="7"/>
        </w:numPr>
        <w:jc w:val="both"/>
        <w:rPr>
          <w:rFonts w:ascii="Times New Roman" w:hAnsi="Times New Roman" w:cs="Times New Roman"/>
        </w:rPr>
      </w:pPr>
      <w:r w:rsidRPr="00447C1C">
        <w:rPr>
          <w:rFonts w:ascii="Times New Roman" w:hAnsi="Times New Roman" w:cs="Times New Roman"/>
          <w:b/>
          <w:bCs/>
        </w:rPr>
        <w:t>Tüp:</w:t>
      </w:r>
      <w:r w:rsidRPr="00447C1C">
        <w:rPr>
          <w:rFonts w:ascii="Times New Roman" w:hAnsi="Times New Roman" w:cs="Times New Roman"/>
        </w:rPr>
        <w:t xml:space="preserve"> 50 </w:t>
      </w:r>
      <w:proofErr w:type="spellStart"/>
      <w:r w:rsidRPr="00447C1C">
        <w:rPr>
          <w:rFonts w:ascii="Times New Roman" w:hAnsi="Times New Roman" w:cs="Times New Roman"/>
        </w:rPr>
        <w:t>mL</w:t>
      </w:r>
      <w:proofErr w:type="spellEnd"/>
      <w:r w:rsidRPr="00447C1C">
        <w:rPr>
          <w:rFonts w:ascii="Times New Roman" w:hAnsi="Times New Roman" w:cs="Times New Roman"/>
        </w:rPr>
        <w:t xml:space="preserve"> – 5L</w:t>
      </w:r>
    </w:p>
    <w:p w14:paraId="324B7C06" w14:textId="77777777" w:rsidR="00AA4985" w:rsidRPr="00447C1C" w:rsidRDefault="00AA4985" w:rsidP="00447C1C">
      <w:pPr>
        <w:pStyle w:val="ListeParagraf"/>
        <w:numPr>
          <w:ilvl w:val="0"/>
          <w:numId w:val="7"/>
        </w:numPr>
        <w:jc w:val="both"/>
        <w:rPr>
          <w:rFonts w:ascii="Times New Roman" w:hAnsi="Times New Roman" w:cs="Times New Roman"/>
        </w:rPr>
      </w:pPr>
      <w:r w:rsidRPr="00447C1C">
        <w:rPr>
          <w:rFonts w:ascii="Times New Roman" w:hAnsi="Times New Roman" w:cs="Times New Roman"/>
          <w:b/>
          <w:bCs/>
        </w:rPr>
        <w:t>Su Banyosu:</w:t>
      </w:r>
      <w:r w:rsidRPr="00447C1C">
        <w:rPr>
          <w:rFonts w:ascii="Times New Roman" w:hAnsi="Times New Roman" w:cs="Times New Roman"/>
        </w:rPr>
        <w:t xml:space="preserve"> Dijital veya manuel </w:t>
      </w:r>
    </w:p>
    <w:p w14:paraId="14E1B70B" w14:textId="77777777" w:rsidR="00AA4985" w:rsidRPr="00447C1C" w:rsidRDefault="00AA4985" w:rsidP="00447C1C">
      <w:pPr>
        <w:pStyle w:val="ListeParagraf"/>
        <w:numPr>
          <w:ilvl w:val="0"/>
          <w:numId w:val="7"/>
        </w:numPr>
        <w:jc w:val="both"/>
        <w:rPr>
          <w:rFonts w:ascii="Times New Roman" w:hAnsi="Times New Roman" w:cs="Times New Roman"/>
        </w:rPr>
      </w:pPr>
      <w:r w:rsidRPr="00447C1C">
        <w:rPr>
          <w:rFonts w:ascii="Times New Roman" w:hAnsi="Times New Roman" w:cs="Times New Roman"/>
          <w:b/>
          <w:bCs/>
        </w:rPr>
        <w:t>Rotasyon ve Motor Sistemi:</w:t>
      </w:r>
      <w:r w:rsidRPr="00447C1C">
        <w:rPr>
          <w:rFonts w:ascii="Times New Roman" w:hAnsi="Times New Roman" w:cs="Times New Roman"/>
        </w:rPr>
        <w:t xml:space="preserve"> RPM: 20–280 devir/dakika </w:t>
      </w:r>
      <w:proofErr w:type="spellStart"/>
      <w:r w:rsidRPr="00447C1C">
        <w:rPr>
          <w:rFonts w:ascii="Times New Roman" w:hAnsi="Times New Roman" w:cs="Times New Roman"/>
        </w:rPr>
        <w:t>aras</w:t>
      </w:r>
      <w:proofErr w:type="spellEnd"/>
    </w:p>
    <w:p w14:paraId="3237D1B3" w14:textId="77777777" w:rsidR="00AA4985" w:rsidRPr="00447C1C" w:rsidRDefault="00AA4985" w:rsidP="00447C1C">
      <w:pPr>
        <w:pStyle w:val="ListeParagraf"/>
        <w:numPr>
          <w:ilvl w:val="0"/>
          <w:numId w:val="7"/>
        </w:numPr>
        <w:jc w:val="both"/>
        <w:rPr>
          <w:rFonts w:ascii="Times New Roman" w:hAnsi="Times New Roman" w:cs="Times New Roman"/>
        </w:rPr>
      </w:pPr>
      <w:r w:rsidRPr="00447C1C">
        <w:rPr>
          <w:rFonts w:ascii="Times New Roman" w:hAnsi="Times New Roman" w:cs="Times New Roman"/>
          <w:b/>
          <w:bCs/>
        </w:rPr>
        <w:t>Kontrol Paneli:</w:t>
      </w:r>
      <w:r w:rsidRPr="00447C1C">
        <w:rPr>
          <w:rFonts w:ascii="Times New Roman" w:hAnsi="Times New Roman" w:cs="Times New Roman"/>
        </w:rPr>
        <w:t xml:space="preserve"> Sıcaklık, hız ve vakum ayarları</w:t>
      </w:r>
    </w:p>
    <w:p w14:paraId="624FD27C" w14:textId="5633A850" w:rsidR="00460F18" w:rsidRPr="00447C1C" w:rsidRDefault="00AA4985" w:rsidP="00447C1C">
      <w:pPr>
        <w:jc w:val="both"/>
        <w:rPr>
          <w:rFonts w:ascii="Times New Roman" w:hAnsi="Times New Roman" w:cs="Times New Roman"/>
        </w:rPr>
      </w:pPr>
      <w:r w:rsidRPr="00447C1C">
        <w:rPr>
          <w:rStyle w:val="Gl"/>
          <w:rFonts w:ascii="Times New Roman" w:hAnsi="Times New Roman" w:cs="Times New Roman"/>
        </w:rPr>
        <w:lastRenderedPageBreak/>
        <w:t>Çözücülerin düşük sıcaklık ve vakum altında hızlı ve etkili bir şekilde buharlaştırılmasını ve geri kazanılmasını</w:t>
      </w:r>
      <w:r w:rsidRPr="00447C1C">
        <w:rPr>
          <w:rFonts w:ascii="Times New Roman" w:hAnsi="Times New Roman" w:cs="Times New Roman"/>
        </w:rPr>
        <w:t xml:space="preserve"> sağlayan bir cihazdır. Özellikle organik kimya, farmasötik araştırmalar, biyoteknoloji ve analitik laboratuvarlarda yaygın olarak kullanılır.</w:t>
      </w:r>
    </w:p>
    <w:sectPr w:rsidR="00460F18" w:rsidRPr="00447C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09F"/>
    <w:multiLevelType w:val="hybridMultilevel"/>
    <w:tmpl w:val="CE0E74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B05DB1"/>
    <w:multiLevelType w:val="hybridMultilevel"/>
    <w:tmpl w:val="267E0B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5633EC"/>
    <w:multiLevelType w:val="hybridMultilevel"/>
    <w:tmpl w:val="425AE7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4526D2C"/>
    <w:multiLevelType w:val="hybridMultilevel"/>
    <w:tmpl w:val="F38CD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A821F5F"/>
    <w:multiLevelType w:val="hybridMultilevel"/>
    <w:tmpl w:val="487C396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5486535A"/>
    <w:multiLevelType w:val="hybridMultilevel"/>
    <w:tmpl w:val="E3C0BF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A80504"/>
    <w:multiLevelType w:val="hybridMultilevel"/>
    <w:tmpl w:val="1A48C65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761008CC"/>
    <w:multiLevelType w:val="hybridMultilevel"/>
    <w:tmpl w:val="68B8DF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9225B59"/>
    <w:multiLevelType w:val="hybridMultilevel"/>
    <w:tmpl w:val="41C6A3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5106778">
    <w:abstractNumId w:val="0"/>
  </w:num>
  <w:num w:numId="2" w16cid:durableId="752970247">
    <w:abstractNumId w:val="2"/>
  </w:num>
  <w:num w:numId="3" w16cid:durableId="863176855">
    <w:abstractNumId w:val="7"/>
  </w:num>
  <w:num w:numId="4" w16cid:durableId="977684544">
    <w:abstractNumId w:val="1"/>
  </w:num>
  <w:num w:numId="5" w16cid:durableId="522550229">
    <w:abstractNumId w:val="6"/>
  </w:num>
  <w:num w:numId="6" w16cid:durableId="1615359858">
    <w:abstractNumId w:val="4"/>
  </w:num>
  <w:num w:numId="7" w16cid:durableId="1304848974">
    <w:abstractNumId w:val="5"/>
  </w:num>
  <w:num w:numId="8" w16cid:durableId="1274286336">
    <w:abstractNumId w:val="8"/>
  </w:num>
  <w:num w:numId="9" w16cid:durableId="1599563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1E"/>
    <w:rsid w:val="002D0A90"/>
    <w:rsid w:val="002D63DD"/>
    <w:rsid w:val="003601A9"/>
    <w:rsid w:val="003C06CA"/>
    <w:rsid w:val="00447C1C"/>
    <w:rsid w:val="00460F18"/>
    <w:rsid w:val="004A6E1E"/>
    <w:rsid w:val="005D18F2"/>
    <w:rsid w:val="00650613"/>
    <w:rsid w:val="006D3805"/>
    <w:rsid w:val="007B12AC"/>
    <w:rsid w:val="007C42D8"/>
    <w:rsid w:val="00882437"/>
    <w:rsid w:val="00903016"/>
    <w:rsid w:val="00A10D8C"/>
    <w:rsid w:val="00A309F2"/>
    <w:rsid w:val="00AA4985"/>
    <w:rsid w:val="00CF1343"/>
    <w:rsid w:val="00D1113E"/>
    <w:rsid w:val="00ED1DA9"/>
    <w:rsid w:val="00EF58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A819A"/>
  <w15:chartTrackingRefBased/>
  <w15:docId w15:val="{ADCFC81B-F300-4CEC-83C3-564B510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985"/>
  </w:style>
  <w:style w:type="paragraph" w:styleId="Balk1">
    <w:name w:val="heading 1"/>
    <w:basedOn w:val="Normal"/>
    <w:next w:val="Normal"/>
    <w:link w:val="Balk1Char"/>
    <w:uiPriority w:val="9"/>
    <w:qFormat/>
    <w:rsid w:val="004A6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A6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A6E1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A6E1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A6E1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A6E1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A6E1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A6E1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A6E1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6E1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A6E1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A6E1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A6E1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A6E1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A6E1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A6E1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A6E1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A6E1E"/>
    <w:rPr>
      <w:rFonts w:eastAsiaTheme="majorEastAsia" w:cstheme="majorBidi"/>
      <w:color w:val="272727" w:themeColor="text1" w:themeTint="D8"/>
    </w:rPr>
  </w:style>
  <w:style w:type="paragraph" w:styleId="KonuBal">
    <w:name w:val="Title"/>
    <w:basedOn w:val="Normal"/>
    <w:next w:val="Normal"/>
    <w:link w:val="KonuBalChar"/>
    <w:uiPriority w:val="10"/>
    <w:qFormat/>
    <w:rsid w:val="004A6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6E1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A6E1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A6E1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A6E1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A6E1E"/>
    <w:rPr>
      <w:i/>
      <w:iCs/>
      <w:color w:val="404040" w:themeColor="text1" w:themeTint="BF"/>
    </w:rPr>
  </w:style>
  <w:style w:type="paragraph" w:styleId="ListeParagraf">
    <w:name w:val="List Paragraph"/>
    <w:basedOn w:val="Normal"/>
    <w:uiPriority w:val="34"/>
    <w:qFormat/>
    <w:rsid w:val="004A6E1E"/>
    <w:pPr>
      <w:ind w:left="720"/>
      <w:contextualSpacing/>
    </w:pPr>
  </w:style>
  <w:style w:type="character" w:styleId="GlVurgulama">
    <w:name w:val="Intense Emphasis"/>
    <w:basedOn w:val="VarsaylanParagrafYazTipi"/>
    <w:uiPriority w:val="21"/>
    <w:qFormat/>
    <w:rsid w:val="004A6E1E"/>
    <w:rPr>
      <w:i/>
      <w:iCs/>
      <w:color w:val="0F4761" w:themeColor="accent1" w:themeShade="BF"/>
    </w:rPr>
  </w:style>
  <w:style w:type="paragraph" w:styleId="GlAlnt">
    <w:name w:val="Intense Quote"/>
    <w:basedOn w:val="Normal"/>
    <w:next w:val="Normal"/>
    <w:link w:val="GlAlntChar"/>
    <w:uiPriority w:val="30"/>
    <w:qFormat/>
    <w:rsid w:val="004A6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A6E1E"/>
    <w:rPr>
      <w:i/>
      <w:iCs/>
      <w:color w:val="0F4761" w:themeColor="accent1" w:themeShade="BF"/>
    </w:rPr>
  </w:style>
  <w:style w:type="character" w:styleId="GlBavuru">
    <w:name w:val="Intense Reference"/>
    <w:basedOn w:val="VarsaylanParagrafYazTipi"/>
    <w:uiPriority w:val="32"/>
    <w:qFormat/>
    <w:rsid w:val="004A6E1E"/>
    <w:rPr>
      <w:b/>
      <w:bCs/>
      <w:smallCaps/>
      <w:color w:val="0F4761" w:themeColor="accent1" w:themeShade="BF"/>
      <w:spacing w:val="5"/>
    </w:rPr>
  </w:style>
  <w:style w:type="character" w:styleId="Gl">
    <w:name w:val="Strong"/>
    <w:basedOn w:val="VarsaylanParagrafYazTipi"/>
    <w:uiPriority w:val="22"/>
    <w:qFormat/>
    <w:rsid w:val="00AA4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424</Words>
  <Characters>2888</Characters>
  <Application>Microsoft Office Word</Application>
  <DocSecurity>0</DocSecurity>
  <Lines>76</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İremnur Gözel</dc:creator>
  <cp:keywords/>
  <dc:description/>
  <cp:lastModifiedBy>Görkem Kırmızıkaya Özmen</cp:lastModifiedBy>
  <cp:revision>9</cp:revision>
  <dcterms:created xsi:type="dcterms:W3CDTF">2025-11-21T08:50:00Z</dcterms:created>
  <dcterms:modified xsi:type="dcterms:W3CDTF">2025-11-22T11:25:00Z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007392e4-74d0-4324-849f-f78ec3313659</vt:lpwstr>
  </property>
</Properties>
</file>