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B7" w:rsidRPr="00DE5E4C" w:rsidRDefault="00981B97" w:rsidP="00C147C8">
      <w:pPr>
        <w:spacing w:after="0" w:line="360" w:lineRule="auto"/>
        <w:rPr>
          <w:b/>
          <w:sz w:val="32"/>
          <w:szCs w:val="32"/>
        </w:rPr>
      </w:pPr>
      <w:r w:rsidRPr="00DE5E4C">
        <w:rPr>
          <w:b/>
          <w:sz w:val="32"/>
          <w:szCs w:val="32"/>
        </w:rPr>
        <w:t>İÇİNDEKİLER</w:t>
      </w:r>
    </w:p>
    <w:p w:rsidR="00981B97" w:rsidRPr="00DE5E4C" w:rsidRDefault="00981B97" w:rsidP="00C147C8">
      <w:pPr>
        <w:spacing w:after="0" w:line="360" w:lineRule="auto"/>
      </w:pPr>
    </w:p>
    <w:p w:rsidR="00981B97" w:rsidRPr="00DE5E4C" w:rsidRDefault="00981B97" w:rsidP="00C147C8">
      <w:pPr>
        <w:spacing w:after="0" w:line="360" w:lineRule="auto"/>
        <w:rPr>
          <w:b/>
        </w:rPr>
      </w:pPr>
      <w:r w:rsidRPr="00DE5E4C">
        <w:rPr>
          <w:b/>
        </w:rPr>
        <w:t>1. GİRİŞ</w:t>
      </w:r>
      <w:r w:rsidRPr="00DE5E4C">
        <w:rPr>
          <w:b/>
        </w:rPr>
        <w:tab/>
      </w:r>
      <w:r w:rsidRPr="00DE5E4C">
        <w:rPr>
          <w:b/>
        </w:rPr>
        <w:tab/>
      </w:r>
      <w:r w:rsidRPr="00DE5E4C">
        <w:rPr>
          <w:b/>
        </w:rPr>
        <w:tab/>
      </w:r>
      <w:r w:rsidRPr="00DE5E4C">
        <w:rPr>
          <w:b/>
        </w:rPr>
        <w:tab/>
      </w:r>
      <w:r w:rsidRPr="00DE5E4C">
        <w:rPr>
          <w:b/>
        </w:rPr>
        <w:tab/>
      </w:r>
      <w:r w:rsidRPr="00DE5E4C">
        <w:rPr>
          <w:b/>
        </w:rPr>
        <w:tab/>
      </w:r>
      <w:r w:rsidRPr="00DE5E4C">
        <w:rPr>
          <w:b/>
        </w:rPr>
        <w:tab/>
      </w:r>
      <w:r w:rsidRPr="00DE5E4C">
        <w:rPr>
          <w:b/>
        </w:rPr>
        <w:tab/>
      </w:r>
      <w:r w:rsidRPr="00DE5E4C">
        <w:rPr>
          <w:b/>
        </w:rPr>
        <w:tab/>
      </w:r>
      <w:r w:rsidRPr="00DE5E4C">
        <w:rPr>
          <w:b/>
        </w:rPr>
        <w:tab/>
      </w:r>
      <w:r w:rsidRPr="00DE5E4C">
        <w:rPr>
          <w:b/>
        </w:rPr>
        <w:tab/>
      </w:r>
      <w:r w:rsidR="00626A4B" w:rsidRPr="00DE5E4C">
        <w:rPr>
          <w:b/>
        </w:rPr>
        <w:tab/>
      </w:r>
      <w:r w:rsidRPr="00DE5E4C">
        <w:rPr>
          <w:b/>
        </w:rPr>
        <w:tab/>
      </w:r>
      <w:r w:rsidR="00DE5E4C" w:rsidRPr="00DE5E4C">
        <w:rPr>
          <w:b/>
        </w:rPr>
        <w:t>3</w:t>
      </w:r>
    </w:p>
    <w:p w:rsidR="00981B97" w:rsidRPr="00DE5E4C" w:rsidRDefault="00981B97" w:rsidP="00C147C8">
      <w:pPr>
        <w:tabs>
          <w:tab w:val="left" w:pos="284"/>
        </w:tabs>
        <w:spacing w:after="0" w:line="360" w:lineRule="auto"/>
      </w:pPr>
      <w:r w:rsidRPr="00DE5E4C">
        <w:tab/>
        <w:t>A - KONUNUN ÖNEMİ</w:t>
      </w:r>
      <w:r w:rsidRPr="00DE5E4C">
        <w:tab/>
      </w:r>
      <w:r w:rsidRPr="00DE5E4C">
        <w:tab/>
      </w:r>
      <w:r w:rsidRPr="00DE5E4C">
        <w:tab/>
      </w:r>
      <w:r w:rsidRPr="00DE5E4C">
        <w:tab/>
      </w:r>
      <w:r w:rsidRPr="00DE5E4C">
        <w:tab/>
      </w:r>
      <w:r w:rsidRPr="00DE5E4C">
        <w:tab/>
      </w:r>
      <w:r w:rsidRPr="00DE5E4C">
        <w:tab/>
      </w:r>
      <w:r w:rsidRPr="00DE5E4C">
        <w:tab/>
      </w:r>
      <w:r w:rsidR="00626A4B" w:rsidRPr="00DE5E4C">
        <w:tab/>
      </w:r>
      <w:r w:rsidRPr="00DE5E4C">
        <w:tab/>
      </w:r>
      <w:r w:rsidR="00DE5E4C" w:rsidRPr="00DE5E4C">
        <w:t>3</w:t>
      </w:r>
    </w:p>
    <w:p w:rsidR="00981B97" w:rsidRPr="00DE5E4C" w:rsidRDefault="00981B97" w:rsidP="00C147C8">
      <w:pPr>
        <w:tabs>
          <w:tab w:val="left" w:pos="284"/>
        </w:tabs>
        <w:spacing w:after="0" w:line="360" w:lineRule="auto"/>
      </w:pPr>
      <w:r w:rsidRPr="00DE5E4C">
        <w:tab/>
        <w:t>B - KLAVUZUN ÖNEMİ VE KAPSAMI</w:t>
      </w:r>
      <w:r w:rsidRPr="00DE5E4C">
        <w:tab/>
      </w:r>
      <w:r w:rsidRPr="00DE5E4C">
        <w:tab/>
      </w:r>
      <w:r w:rsidRPr="00DE5E4C">
        <w:tab/>
      </w:r>
      <w:r w:rsidRPr="00DE5E4C">
        <w:tab/>
      </w:r>
      <w:r w:rsidRPr="00DE5E4C">
        <w:tab/>
      </w:r>
      <w:r w:rsidRPr="00DE5E4C">
        <w:tab/>
      </w:r>
      <w:r w:rsidRPr="00DE5E4C">
        <w:tab/>
      </w:r>
      <w:r w:rsidR="00626A4B" w:rsidRPr="00DE5E4C">
        <w:tab/>
      </w:r>
      <w:r w:rsidR="004A3F78" w:rsidRPr="00DE5E4C">
        <w:tab/>
      </w:r>
      <w:r w:rsidR="00DE5E4C" w:rsidRPr="00DE5E4C">
        <w:t>3</w:t>
      </w:r>
    </w:p>
    <w:p w:rsidR="007B452A" w:rsidRPr="00DE5E4C" w:rsidRDefault="007B452A" w:rsidP="00C147C8">
      <w:pPr>
        <w:tabs>
          <w:tab w:val="left" w:pos="284"/>
        </w:tabs>
        <w:spacing w:after="0" w:line="360" w:lineRule="auto"/>
      </w:pPr>
    </w:p>
    <w:p w:rsidR="00981B97" w:rsidRPr="00434FAB" w:rsidRDefault="00981B97" w:rsidP="00C147C8">
      <w:pPr>
        <w:tabs>
          <w:tab w:val="left" w:pos="284"/>
        </w:tabs>
        <w:spacing w:after="0" w:line="360" w:lineRule="auto"/>
        <w:rPr>
          <w:b/>
        </w:rPr>
      </w:pPr>
      <w:r w:rsidRPr="00DE5E4C">
        <w:rPr>
          <w:b/>
        </w:rPr>
        <w:t>2. STRATEJİK PLAN</w:t>
      </w:r>
      <w:r w:rsidR="00434FAB">
        <w:rPr>
          <w:b/>
        </w:rPr>
        <w:t xml:space="preserve"> HAZIRLIK SÜRECİ</w:t>
      </w:r>
      <w:r w:rsidRPr="00DE5E4C">
        <w:rPr>
          <w:b/>
        </w:rPr>
        <w:tab/>
      </w:r>
      <w:r w:rsidRPr="00DE5E4C">
        <w:rPr>
          <w:b/>
        </w:rPr>
        <w:tab/>
      </w:r>
      <w:r w:rsidRPr="00DE5E4C">
        <w:rPr>
          <w:b/>
        </w:rPr>
        <w:tab/>
      </w:r>
      <w:r w:rsidRPr="00DE5E4C">
        <w:rPr>
          <w:b/>
        </w:rPr>
        <w:tab/>
      </w:r>
      <w:r w:rsidRPr="00DE5E4C">
        <w:rPr>
          <w:b/>
        </w:rPr>
        <w:tab/>
      </w:r>
      <w:r w:rsidRPr="00DE5E4C">
        <w:rPr>
          <w:b/>
        </w:rPr>
        <w:tab/>
      </w:r>
      <w:r w:rsidRPr="00DE5E4C">
        <w:rPr>
          <w:b/>
        </w:rPr>
        <w:tab/>
      </w:r>
      <w:r w:rsidRPr="00DE5E4C">
        <w:rPr>
          <w:b/>
        </w:rPr>
        <w:tab/>
      </w:r>
      <w:r w:rsidR="00626A4B" w:rsidRPr="00DE5E4C">
        <w:rPr>
          <w:b/>
        </w:rPr>
        <w:tab/>
      </w:r>
      <w:r w:rsidRPr="00DE5E4C">
        <w:rPr>
          <w:b/>
        </w:rPr>
        <w:tab/>
      </w:r>
      <w:r w:rsidRPr="00DE5E4C">
        <w:rPr>
          <w:b/>
        </w:rPr>
        <w:tab/>
      </w:r>
      <w:r w:rsidRPr="00DE5E4C">
        <w:rPr>
          <w:b/>
        </w:rPr>
        <w:tab/>
      </w:r>
      <w:r w:rsidRPr="00DE5E4C">
        <w:rPr>
          <w:b/>
        </w:rPr>
        <w:tab/>
      </w:r>
      <w:r w:rsidR="00626A4B" w:rsidRPr="00DE5E4C">
        <w:rPr>
          <w:b/>
        </w:rPr>
        <w:tab/>
      </w:r>
      <w:r w:rsidRPr="00DE5E4C">
        <w:tab/>
      </w:r>
      <w:r w:rsidRPr="00DE5E4C">
        <w:tab/>
      </w:r>
      <w:r w:rsidRPr="00DE5E4C">
        <w:tab/>
      </w:r>
      <w:r w:rsidRPr="00DE5E4C">
        <w:tab/>
      </w:r>
      <w:r w:rsidRPr="00DE5E4C">
        <w:tab/>
      </w:r>
      <w:r w:rsidRPr="00DE5E4C">
        <w:tab/>
      </w:r>
      <w:r w:rsidRPr="00DE5E4C">
        <w:tab/>
      </w:r>
      <w:r w:rsidRPr="00DE5E4C">
        <w:tab/>
      </w:r>
      <w:r w:rsidRPr="00DE5E4C">
        <w:tab/>
      </w:r>
      <w:r w:rsidR="00626A4B" w:rsidRPr="00DE5E4C">
        <w:tab/>
      </w:r>
      <w:r w:rsidR="00434FAB" w:rsidRPr="00DE5E4C">
        <w:t>A - PLANIN SAHİPLENMESİ</w:t>
      </w:r>
      <w:r w:rsidR="00434FAB">
        <w:tab/>
      </w:r>
      <w:r w:rsidR="00434FAB">
        <w:tab/>
      </w:r>
      <w:r w:rsidR="00434FAB">
        <w:tab/>
      </w:r>
      <w:r w:rsidR="00434FAB">
        <w:tab/>
      </w:r>
      <w:r w:rsidR="00434FAB">
        <w:tab/>
      </w:r>
      <w:r w:rsidR="00434FAB">
        <w:tab/>
      </w:r>
      <w:r w:rsidR="00434FAB">
        <w:tab/>
      </w:r>
      <w:r w:rsidR="00434FAB">
        <w:tab/>
      </w:r>
      <w:r w:rsidR="00434FAB">
        <w:tab/>
      </w:r>
      <w:r w:rsidR="00434FAB">
        <w:tab/>
        <w:t>4</w:t>
      </w:r>
    </w:p>
    <w:p w:rsidR="00981B97" w:rsidRPr="00DE5E4C" w:rsidRDefault="00981B97" w:rsidP="00C147C8">
      <w:pPr>
        <w:tabs>
          <w:tab w:val="left" w:pos="284"/>
        </w:tabs>
        <w:spacing w:after="0" w:line="360" w:lineRule="auto"/>
      </w:pPr>
      <w:r w:rsidRPr="00DE5E4C">
        <w:tab/>
        <w:t>B - PLANLAMA SÜRECİNİN ORGANİZASYONU</w:t>
      </w:r>
      <w:r w:rsidRPr="00DE5E4C">
        <w:tab/>
      </w:r>
      <w:r w:rsidRPr="00DE5E4C">
        <w:tab/>
      </w:r>
      <w:r w:rsidRPr="00DE5E4C">
        <w:tab/>
      </w:r>
      <w:r w:rsidRPr="00DE5E4C">
        <w:tab/>
      </w:r>
      <w:r w:rsidRPr="00DE5E4C">
        <w:tab/>
      </w:r>
      <w:r w:rsidRPr="00DE5E4C">
        <w:tab/>
      </w:r>
      <w:r w:rsidR="00626A4B" w:rsidRPr="00DE5E4C">
        <w:tab/>
      </w:r>
      <w:r w:rsidR="00434FAB">
        <w:t>4</w:t>
      </w:r>
    </w:p>
    <w:p w:rsidR="00981B97" w:rsidRPr="00DE5E4C" w:rsidRDefault="00981B97" w:rsidP="00C147C8">
      <w:pPr>
        <w:tabs>
          <w:tab w:val="left" w:pos="284"/>
        </w:tabs>
        <w:spacing w:after="0" w:line="360" w:lineRule="auto"/>
      </w:pPr>
      <w:r w:rsidRPr="00DE5E4C">
        <w:tab/>
        <w:t>C - İHTİYAÇLARIN TESPİTİ</w:t>
      </w:r>
      <w:r w:rsidRPr="00DE5E4C">
        <w:tab/>
      </w:r>
      <w:r w:rsidRPr="00DE5E4C">
        <w:tab/>
      </w:r>
      <w:r w:rsidRPr="00DE5E4C">
        <w:tab/>
      </w:r>
      <w:r w:rsidRPr="00DE5E4C">
        <w:tab/>
      </w:r>
      <w:r w:rsidRPr="00DE5E4C">
        <w:tab/>
      </w:r>
      <w:r w:rsidRPr="00DE5E4C">
        <w:tab/>
      </w:r>
      <w:r w:rsidRPr="00DE5E4C">
        <w:tab/>
      </w:r>
      <w:r w:rsidRPr="00DE5E4C">
        <w:tab/>
      </w:r>
      <w:r w:rsidRPr="00DE5E4C">
        <w:tab/>
      </w:r>
      <w:r w:rsidR="00626A4B" w:rsidRPr="00DE5E4C">
        <w:tab/>
      </w:r>
      <w:r w:rsidR="00434FAB">
        <w:t>5</w:t>
      </w:r>
    </w:p>
    <w:p w:rsidR="007B452A" w:rsidRPr="00DE5E4C" w:rsidRDefault="007B452A" w:rsidP="00C147C8">
      <w:pPr>
        <w:tabs>
          <w:tab w:val="left" w:pos="284"/>
        </w:tabs>
        <w:spacing w:after="0" w:line="360" w:lineRule="auto"/>
      </w:pPr>
      <w:r w:rsidRPr="00DE5E4C">
        <w:tab/>
        <w:t>D - ZAMAN PLANI</w:t>
      </w:r>
      <w:r w:rsidRPr="00DE5E4C">
        <w:tab/>
      </w:r>
      <w:r w:rsidRPr="00DE5E4C">
        <w:tab/>
      </w:r>
      <w:r w:rsidRPr="00DE5E4C">
        <w:tab/>
      </w:r>
      <w:r w:rsidRPr="00DE5E4C">
        <w:tab/>
      </w:r>
      <w:r w:rsidRPr="00DE5E4C">
        <w:tab/>
      </w:r>
      <w:r w:rsidRPr="00DE5E4C">
        <w:tab/>
      </w:r>
      <w:r w:rsidRPr="00DE5E4C">
        <w:tab/>
      </w:r>
      <w:r w:rsidRPr="00DE5E4C">
        <w:tab/>
      </w:r>
      <w:r w:rsidRPr="00DE5E4C">
        <w:tab/>
      </w:r>
      <w:r w:rsidRPr="00DE5E4C">
        <w:tab/>
      </w:r>
      <w:r w:rsidR="00626A4B" w:rsidRPr="00DE5E4C">
        <w:tab/>
      </w:r>
      <w:r w:rsidR="00434FAB">
        <w:t>5</w:t>
      </w:r>
    </w:p>
    <w:p w:rsidR="007B452A" w:rsidRPr="00DE5E4C" w:rsidRDefault="007B452A" w:rsidP="00C147C8">
      <w:pPr>
        <w:tabs>
          <w:tab w:val="left" w:pos="284"/>
        </w:tabs>
        <w:spacing w:after="0" w:line="360" w:lineRule="auto"/>
      </w:pPr>
      <w:r w:rsidRPr="00DE5E4C">
        <w:tab/>
        <w:t>E - HAZIRLIK PROGRAMI</w:t>
      </w:r>
      <w:r w:rsidRPr="00DE5E4C">
        <w:tab/>
      </w:r>
      <w:r w:rsidRPr="00DE5E4C">
        <w:tab/>
      </w:r>
      <w:r w:rsidRPr="00DE5E4C">
        <w:tab/>
      </w:r>
      <w:r w:rsidRPr="00DE5E4C">
        <w:tab/>
      </w:r>
      <w:r w:rsidRPr="00DE5E4C">
        <w:tab/>
      </w:r>
      <w:r w:rsidRPr="00DE5E4C">
        <w:tab/>
      </w:r>
      <w:r w:rsidRPr="00DE5E4C">
        <w:tab/>
      </w:r>
      <w:r w:rsidRPr="00DE5E4C">
        <w:tab/>
      </w:r>
      <w:r w:rsidRPr="00DE5E4C">
        <w:tab/>
      </w:r>
      <w:r w:rsidR="00626A4B" w:rsidRPr="00DE5E4C">
        <w:tab/>
      </w:r>
      <w:r w:rsidR="00434FAB">
        <w:t>5</w:t>
      </w:r>
    </w:p>
    <w:p w:rsidR="007B452A" w:rsidRPr="00DE5E4C" w:rsidRDefault="007B452A" w:rsidP="00C147C8">
      <w:pPr>
        <w:tabs>
          <w:tab w:val="left" w:pos="284"/>
        </w:tabs>
        <w:spacing w:after="0" w:line="360" w:lineRule="auto"/>
      </w:pPr>
    </w:p>
    <w:p w:rsidR="007B452A" w:rsidRPr="00DE5E4C" w:rsidRDefault="00434FAB" w:rsidP="00C147C8">
      <w:pPr>
        <w:tabs>
          <w:tab w:val="left" w:pos="284"/>
        </w:tabs>
        <w:spacing w:after="0" w:line="360" w:lineRule="auto"/>
        <w:rPr>
          <w:b/>
        </w:rPr>
      </w:pPr>
      <w:r>
        <w:rPr>
          <w:b/>
        </w:rPr>
        <w:t>3</w:t>
      </w:r>
      <w:r w:rsidR="007B452A" w:rsidRPr="00DE5E4C">
        <w:rPr>
          <w:b/>
        </w:rPr>
        <w:t>. DURUM ANALİZİ</w:t>
      </w:r>
      <w:r w:rsidR="007B452A" w:rsidRPr="00DE5E4C">
        <w:rPr>
          <w:b/>
        </w:rPr>
        <w:tab/>
      </w:r>
      <w:r w:rsidR="007B452A" w:rsidRPr="00DE5E4C">
        <w:rPr>
          <w:b/>
        </w:rPr>
        <w:tab/>
      </w:r>
      <w:r w:rsidR="007B452A" w:rsidRPr="00DE5E4C">
        <w:rPr>
          <w:b/>
        </w:rPr>
        <w:tab/>
      </w:r>
      <w:r w:rsidR="007B452A" w:rsidRPr="00DE5E4C">
        <w:rPr>
          <w:b/>
        </w:rPr>
        <w:tab/>
      </w:r>
      <w:r w:rsidR="007B452A" w:rsidRPr="00DE5E4C">
        <w:rPr>
          <w:b/>
        </w:rPr>
        <w:tab/>
      </w:r>
      <w:r w:rsidR="007B452A" w:rsidRPr="00DE5E4C">
        <w:rPr>
          <w:b/>
        </w:rPr>
        <w:tab/>
      </w:r>
      <w:r w:rsidR="007B452A" w:rsidRPr="00DE5E4C">
        <w:rPr>
          <w:b/>
        </w:rPr>
        <w:tab/>
      </w:r>
      <w:r w:rsidR="007B452A" w:rsidRPr="00DE5E4C">
        <w:rPr>
          <w:b/>
        </w:rPr>
        <w:tab/>
      </w:r>
      <w:r w:rsidR="007B452A" w:rsidRPr="00DE5E4C">
        <w:rPr>
          <w:b/>
        </w:rPr>
        <w:tab/>
      </w:r>
      <w:r w:rsidR="007B452A" w:rsidRPr="00DE5E4C">
        <w:rPr>
          <w:b/>
        </w:rPr>
        <w:tab/>
      </w:r>
      <w:r w:rsidR="00626A4B" w:rsidRPr="00DE5E4C">
        <w:rPr>
          <w:b/>
        </w:rPr>
        <w:tab/>
      </w:r>
      <w:r>
        <w:rPr>
          <w:b/>
        </w:rPr>
        <w:t>6</w:t>
      </w:r>
    </w:p>
    <w:p w:rsidR="007B452A" w:rsidRPr="00DE5E4C" w:rsidRDefault="007B452A" w:rsidP="00C147C8">
      <w:pPr>
        <w:tabs>
          <w:tab w:val="left" w:pos="284"/>
        </w:tabs>
        <w:spacing w:after="0" w:line="360" w:lineRule="auto"/>
      </w:pPr>
      <w:r w:rsidRPr="00DE5E4C">
        <w:tab/>
        <w:t>A - TARİHİ GELİŞİM</w:t>
      </w:r>
      <w:r w:rsidRPr="00DE5E4C">
        <w:tab/>
      </w:r>
      <w:r w:rsidRPr="00DE5E4C">
        <w:tab/>
      </w:r>
      <w:r w:rsidRPr="00DE5E4C">
        <w:tab/>
      </w:r>
      <w:r w:rsidRPr="00DE5E4C">
        <w:tab/>
      </w:r>
      <w:r w:rsidRPr="00DE5E4C">
        <w:tab/>
      </w:r>
      <w:r w:rsidRPr="00DE5E4C">
        <w:tab/>
      </w:r>
      <w:r w:rsidRPr="00DE5E4C">
        <w:tab/>
      </w:r>
      <w:r w:rsidRPr="00DE5E4C">
        <w:tab/>
      </w:r>
      <w:r w:rsidRPr="00DE5E4C">
        <w:tab/>
      </w:r>
      <w:r w:rsidRPr="00DE5E4C">
        <w:tab/>
      </w:r>
      <w:r w:rsidR="00626A4B" w:rsidRPr="00DE5E4C">
        <w:tab/>
      </w:r>
      <w:r w:rsidR="00DE5E4C" w:rsidRPr="00DE5E4C">
        <w:t>7</w:t>
      </w:r>
    </w:p>
    <w:p w:rsidR="007B452A" w:rsidRPr="00DE5E4C" w:rsidRDefault="007B452A" w:rsidP="00C147C8">
      <w:pPr>
        <w:tabs>
          <w:tab w:val="left" w:pos="284"/>
        </w:tabs>
        <w:spacing w:after="0" w:line="360" w:lineRule="auto"/>
      </w:pPr>
      <w:r w:rsidRPr="00DE5E4C">
        <w:tab/>
        <w:t>B - YASAL YÜKÜMLÜLÜKLERİ VE MEVZUAT ANALİZİ</w:t>
      </w:r>
      <w:r w:rsidRPr="00DE5E4C">
        <w:tab/>
      </w:r>
      <w:r w:rsidRPr="00DE5E4C">
        <w:tab/>
      </w:r>
      <w:r w:rsidRPr="00DE5E4C">
        <w:tab/>
      </w:r>
      <w:r w:rsidRPr="00DE5E4C">
        <w:tab/>
      </w:r>
      <w:r w:rsidRPr="00DE5E4C">
        <w:tab/>
      </w:r>
      <w:r w:rsidRPr="00DE5E4C">
        <w:tab/>
      </w:r>
      <w:r w:rsidR="00626A4B" w:rsidRPr="00DE5E4C">
        <w:tab/>
      </w:r>
      <w:r w:rsidR="00DE5E4C" w:rsidRPr="00DE5E4C">
        <w:t>7</w:t>
      </w:r>
    </w:p>
    <w:p w:rsidR="007B452A" w:rsidRPr="00DE5E4C" w:rsidRDefault="007B452A" w:rsidP="00C147C8">
      <w:pPr>
        <w:tabs>
          <w:tab w:val="left" w:pos="284"/>
        </w:tabs>
        <w:spacing w:after="0" w:line="360" w:lineRule="auto"/>
      </w:pPr>
      <w:r w:rsidRPr="00DE5E4C">
        <w:tab/>
        <w:t>C - FAALİYET ALANLARI İLE ÜRÜN VE HİZMETLERİN BELİRLENMESİ</w:t>
      </w:r>
      <w:r w:rsidRPr="00DE5E4C">
        <w:tab/>
      </w:r>
      <w:r w:rsidRPr="00DE5E4C">
        <w:tab/>
      </w:r>
      <w:r w:rsidRPr="00DE5E4C">
        <w:tab/>
      </w:r>
      <w:r w:rsidRPr="00DE5E4C">
        <w:tab/>
      </w:r>
      <w:r w:rsidR="00626A4B" w:rsidRPr="00DE5E4C">
        <w:tab/>
      </w:r>
      <w:r w:rsidR="00434FAB">
        <w:t>8</w:t>
      </w:r>
    </w:p>
    <w:p w:rsidR="007B452A" w:rsidRPr="00DE5E4C" w:rsidRDefault="007B452A" w:rsidP="00C147C8">
      <w:pPr>
        <w:tabs>
          <w:tab w:val="left" w:pos="284"/>
        </w:tabs>
        <w:spacing w:after="0" w:line="360" w:lineRule="auto"/>
      </w:pPr>
      <w:r w:rsidRPr="00DE5E4C">
        <w:tab/>
        <w:t>D - PAYDAŞ ANALİZİ</w:t>
      </w:r>
      <w:r w:rsidRPr="00DE5E4C">
        <w:tab/>
      </w:r>
      <w:r w:rsidRPr="00DE5E4C">
        <w:tab/>
      </w:r>
      <w:r w:rsidRPr="00DE5E4C">
        <w:tab/>
      </w:r>
      <w:r w:rsidRPr="00DE5E4C">
        <w:tab/>
      </w:r>
      <w:r w:rsidRPr="00DE5E4C">
        <w:tab/>
      </w:r>
      <w:r w:rsidRPr="00DE5E4C">
        <w:tab/>
      </w:r>
      <w:r w:rsidRPr="00DE5E4C">
        <w:tab/>
      </w:r>
      <w:r w:rsidRPr="00DE5E4C">
        <w:tab/>
      </w:r>
      <w:r w:rsidRPr="00DE5E4C">
        <w:tab/>
      </w:r>
      <w:r w:rsidRPr="00DE5E4C">
        <w:tab/>
      </w:r>
      <w:r w:rsidR="00626A4B" w:rsidRPr="00DE5E4C">
        <w:tab/>
      </w:r>
      <w:r w:rsidRPr="00DE5E4C">
        <w:t>1</w:t>
      </w:r>
      <w:r w:rsidR="00434FAB">
        <w:t>0</w:t>
      </w:r>
    </w:p>
    <w:p w:rsidR="007B452A" w:rsidRPr="00DE5E4C" w:rsidRDefault="007B452A" w:rsidP="00C147C8">
      <w:pPr>
        <w:tabs>
          <w:tab w:val="left" w:pos="284"/>
        </w:tabs>
        <w:spacing w:after="0" w:line="360" w:lineRule="auto"/>
      </w:pPr>
      <w:r w:rsidRPr="00DE5E4C">
        <w:tab/>
        <w:t xml:space="preserve">E </w:t>
      </w:r>
      <w:r w:rsidR="006102D3">
        <w:t>-</w:t>
      </w:r>
      <w:r w:rsidRPr="00DE5E4C">
        <w:t xml:space="preserve"> </w:t>
      </w:r>
      <w:r w:rsidR="006102D3">
        <w:t>GZFT ANALİZİ</w:t>
      </w:r>
      <w:r w:rsidR="006102D3">
        <w:tab/>
      </w:r>
      <w:r w:rsidR="006102D3">
        <w:tab/>
      </w:r>
      <w:r w:rsidR="006102D3">
        <w:tab/>
      </w:r>
      <w:r w:rsidR="006102D3">
        <w:tab/>
      </w:r>
      <w:r w:rsidRPr="00DE5E4C">
        <w:tab/>
      </w:r>
      <w:r w:rsidRPr="00DE5E4C">
        <w:tab/>
      </w:r>
      <w:r w:rsidRPr="00DE5E4C">
        <w:tab/>
      </w:r>
      <w:r w:rsidRPr="00DE5E4C">
        <w:tab/>
      </w:r>
      <w:r w:rsidRPr="00DE5E4C">
        <w:tab/>
      </w:r>
      <w:r w:rsidRPr="00DE5E4C">
        <w:tab/>
      </w:r>
      <w:r w:rsidR="00626A4B" w:rsidRPr="00DE5E4C">
        <w:tab/>
      </w:r>
      <w:r w:rsidR="00DE5E4C" w:rsidRPr="00DE5E4C">
        <w:t>1</w:t>
      </w:r>
      <w:r w:rsidR="00434FAB">
        <w:t>1</w:t>
      </w:r>
    </w:p>
    <w:p w:rsidR="007B452A" w:rsidRPr="00DE5E4C" w:rsidRDefault="007B452A" w:rsidP="00C147C8">
      <w:pPr>
        <w:tabs>
          <w:tab w:val="left" w:pos="284"/>
        </w:tabs>
        <w:spacing w:after="0" w:line="360" w:lineRule="auto"/>
      </w:pPr>
    </w:p>
    <w:p w:rsidR="007B452A" w:rsidRPr="00DE5E4C" w:rsidRDefault="00434FAB" w:rsidP="00C147C8">
      <w:pPr>
        <w:tabs>
          <w:tab w:val="left" w:pos="284"/>
        </w:tabs>
        <w:spacing w:after="0" w:line="360" w:lineRule="auto"/>
        <w:rPr>
          <w:b/>
        </w:rPr>
      </w:pPr>
      <w:r>
        <w:rPr>
          <w:b/>
        </w:rPr>
        <w:t>4</w:t>
      </w:r>
      <w:r w:rsidR="007B452A" w:rsidRPr="00DE5E4C">
        <w:rPr>
          <w:b/>
        </w:rPr>
        <w:t>. GELECEĞE BAKIŞ</w:t>
      </w:r>
      <w:r w:rsidR="007B452A" w:rsidRPr="00DE5E4C">
        <w:rPr>
          <w:b/>
        </w:rPr>
        <w:tab/>
      </w:r>
      <w:r w:rsidR="007B452A" w:rsidRPr="00DE5E4C">
        <w:rPr>
          <w:b/>
        </w:rPr>
        <w:tab/>
      </w:r>
      <w:r w:rsidR="007B452A" w:rsidRPr="00DE5E4C">
        <w:rPr>
          <w:b/>
        </w:rPr>
        <w:tab/>
      </w:r>
      <w:r w:rsidR="007B452A" w:rsidRPr="00DE5E4C">
        <w:rPr>
          <w:b/>
        </w:rPr>
        <w:tab/>
      </w:r>
      <w:r w:rsidR="007B452A" w:rsidRPr="00DE5E4C">
        <w:rPr>
          <w:b/>
        </w:rPr>
        <w:tab/>
      </w:r>
      <w:r w:rsidR="007B452A" w:rsidRPr="00DE5E4C">
        <w:rPr>
          <w:b/>
        </w:rPr>
        <w:tab/>
      </w:r>
      <w:r w:rsidR="007B452A" w:rsidRPr="00DE5E4C">
        <w:rPr>
          <w:b/>
        </w:rPr>
        <w:tab/>
      </w:r>
      <w:r w:rsidR="007B452A" w:rsidRPr="00DE5E4C">
        <w:rPr>
          <w:b/>
        </w:rPr>
        <w:tab/>
      </w:r>
      <w:r w:rsidR="007B452A" w:rsidRPr="00DE5E4C">
        <w:rPr>
          <w:b/>
        </w:rPr>
        <w:tab/>
      </w:r>
      <w:r w:rsidR="007B452A" w:rsidRPr="00DE5E4C">
        <w:rPr>
          <w:b/>
        </w:rPr>
        <w:tab/>
      </w:r>
      <w:r w:rsidR="00626A4B" w:rsidRPr="00DE5E4C">
        <w:rPr>
          <w:b/>
        </w:rPr>
        <w:tab/>
      </w:r>
      <w:r w:rsidR="00EB125D" w:rsidRPr="00DE5E4C">
        <w:rPr>
          <w:b/>
        </w:rPr>
        <w:t>1</w:t>
      </w:r>
      <w:r>
        <w:rPr>
          <w:b/>
        </w:rPr>
        <w:t>2</w:t>
      </w:r>
    </w:p>
    <w:p w:rsidR="007B452A" w:rsidRPr="00DE5E4C" w:rsidRDefault="007B452A" w:rsidP="00C147C8">
      <w:pPr>
        <w:tabs>
          <w:tab w:val="left" w:pos="284"/>
        </w:tabs>
        <w:spacing w:after="0" w:line="360" w:lineRule="auto"/>
      </w:pPr>
      <w:r w:rsidRPr="00DE5E4C">
        <w:tab/>
        <w:t xml:space="preserve">A </w:t>
      </w:r>
      <w:r w:rsidR="00626A4B" w:rsidRPr="00DE5E4C">
        <w:t>-</w:t>
      </w:r>
      <w:r w:rsidR="000247B2">
        <w:t xml:space="preserve"> MİSYON </w:t>
      </w:r>
      <w:r w:rsidR="000247B2">
        <w:tab/>
      </w:r>
      <w:r w:rsidR="000247B2">
        <w:tab/>
      </w:r>
      <w:r w:rsidRPr="00DE5E4C">
        <w:tab/>
      </w:r>
      <w:r w:rsidRPr="00DE5E4C">
        <w:tab/>
      </w:r>
      <w:r w:rsidRPr="00DE5E4C">
        <w:tab/>
      </w:r>
      <w:r w:rsidRPr="00DE5E4C">
        <w:tab/>
      </w:r>
      <w:r w:rsidRPr="00DE5E4C">
        <w:tab/>
      </w:r>
      <w:r w:rsidRPr="00DE5E4C">
        <w:tab/>
      </w:r>
      <w:r w:rsidRPr="00DE5E4C">
        <w:tab/>
      </w:r>
      <w:r w:rsidRPr="00DE5E4C">
        <w:tab/>
      </w:r>
      <w:r w:rsidRPr="00DE5E4C">
        <w:tab/>
      </w:r>
      <w:r w:rsidR="00626A4B" w:rsidRPr="00DE5E4C">
        <w:tab/>
      </w:r>
      <w:r w:rsidR="00EB125D" w:rsidRPr="00DE5E4C">
        <w:t>1</w:t>
      </w:r>
      <w:r w:rsidR="00434FAB">
        <w:t>2</w:t>
      </w:r>
    </w:p>
    <w:p w:rsidR="007B452A" w:rsidRPr="00DE5E4C" w:rsidRDefault="007B452A" w:rsidP="00C147C8">
      <w:pPr>
        <w:tabs>
          <w:tab w:val="left" w:pos="284"/>
        </w:tabs>
        <w:spacing w:after="0" w:line="360" w:lineRule="auto"/>
      </w:pPr>
      <w:r w:rsidRPr="00DE5E4C">
        <w:tab/>
        <w:t xml:space="preserve">B </w:t>
      </w:r>
      <w:r w:rsidR="000247B2">
        <w:t>–</w:t>
      </w:r>
      <w:r w:rsidRPr="00DE5E4C">
        <w:t xml:space="preserve"> VİZYON</w:t>
      </w:r>
      <w:r w:rsidR="000247B2">
        <w:tab/>
      </w:r>
      <w:r w:rsidR="000247B2">
        <w:tab/>
      </w:r>
      <w:r w:rsidRPr="00DE5E4C">
        <w:tab/>
      </w:r>
      <w:r w:rsidRPr="00DE5E4C">
        <w:tab/>
      </w:r>
      <w:r w:rsidRPr="00DE5E4C">
        <w:tab/>
      </w:r>
      <w:r w:rsidRPr="00DE5E4C">
        <w:tab/>
      </w:r>
      <w:r w:rsidRPr="00DE5E4C">
        <w:tab/>
      </w:r>
      <w:r w:rsidRPr="00DE5E4C">
        <w:tab/>
      </w:r>
      <w:r w:rsidRPr="00DE5E4C">
        <w:tab/>
      </w:r>
      <w:r w:rsidRPr="00DE5E4C">
        <w:tab/>
      </w:r>
      <w:r w:rsidRPr="00DE5E4C">
        <w:tab/>
      </w:r>
      <w:r w:rsidR="00626A4B" w:rsidRPr="00DE5E4C">
        <w:tab/>
      </w:r>
      <w:r w:rsidR="00EB125D" w:rsidRPr="00DE5E4C">
        <w:t>1</w:t>
      </w:r>
      <w:r w:rsidR="00434FAB">
        <w:t>2</w:t>
      </w:r>
    </w:p>
    <w:p w:rsidR="00626A4B" w:rsidRPr="00DE5E4C" w:rsidRDefault="007B452A" w:rsidP="00C147C8">
      <w:pPr>
        <w:tabs>
          <w:tab w:val="left" w:pos="284"/>
        </w:tabs>
        <w:spacing w:after="0" w:line="360" w:lineRule="auto"/>
      </w:pPr>
      <w:r w:rsidRPr="00DE5E4C">
        <w:tab/>
        <w:t xml:space="preserve">C </w:t>
      </w:r>
      <w:r w:rsidR="00626A4B" w:rsidRPr="00DE5E4C">
        <w:t>-</w:t>
      </w:r>
      <w:r w:rsidRPr="00DE5E4C">
        <w:t xml:space="preserve"> TEMEL DEĞERLER</w:t>
      </w:r>
      <w:r w:rsidRPr="00DE5E4C">
        <w:tab/>
      </w:r>
      <w:r w:rsidRPr="00DE5E4C">
        <w:tab/>
      </w:r>
      <w:r w:rsidRPr="00DE5E4C">
        <w:tab/>
      </w:r>
      <w:r w:rsidRPr="00DE5E4C">
        <w:tab/>
      </w:r>
      <w:r w:rsidRPr="00DE5E4C">
        <w:tab/>
      </w:r>
      <w:r w:rsidRPr="00DE5E4C">
        <w:tab/>
      </w:r>
      <w:r w:rsidRPr="00DE5E4C">
        <w:tab/>
      </w:r>
      <w:r w:rsidRPr="00DE5E4C">
        <w:tab/>
      </w:r>
      <w:r w:rsidRPr="00DE5E4C">
        <w:tab/>
      </w:r>
      <w:r w:rsidR="00626A4B" w:rsidRPr="00DE5E4C">
        <w:tab/>
      </w:r>
      <w:r w:rsidR="00DE5E4C" w:rsidRPr="00DE5E4C">
        <w:t>1</w:t>
      </w:r>
      <w:r w:rsidR="00434FAB">
        <w:t>2</w:t>
      </w:r>
    </w:p>
    <w:p w:rsidR="00626A4B" w:rsidRPr="00DE5E4C" w:rsidRDefault="00626A4B" w:rsidP="00C147C8">
      <w:pPr>
        <w:tabs>
          <w:tab w:val="left" w:pos="284"/>
        </w:tabs>
        <w:spacing w:after="0" w:line="360" w:lineRule="auto"/>
      </w:pPr>
      <w:r w:rsidRPr="00DE5E4C">
        <w:tab/>
      </w:r>
    </w:p>
    <w:p w:rsidR="0071631F" w:rsidRDefault="00434FAB" w:rsidP="00C147C8">
      <w:pPr>
        <w:tabs>
          <w:tab w:val="left" w:pos="284"/>
        </w:tabs>
        <w:spacing w:after="0" w:line="360" w:lineRule="auto"/>
        <w:rPr>
          <w:b/>
        </w:rPr>
      </w:pPr>
      <w:r>
        <w:rPr>
          <w:b/>
        </w:rPr>
        <w:t>5</w:t>
      </w:r>
      <w:r w:rsidR="00626A4B" w:rsidRPr="00DE5E4C">
        <w:rPr>
          <w:b/>
        </w:rPr>
        <w:t xml:space="preserve">. </w:t>
      </w:r>
      <w:r w:rsidR="0071631F">
        <w:rPr>
          <w:b/>
        </w:rPr>
        <w:t xml:space="preserve">STRATEJİ GELİŞTİRME AMAÇ, </w:t>
      </w:r>
    </w:p>
    <w:p w:rsidR="0071631F" w:rsidRPr="00DE5E4C" w:rsidRDefault="0071631F" w:rsidP="0071631F">
      <w:pPr>
        <w:tabs>
          <w:tab w:val="left" w:pos="284"/>
        </w:tabs>
        <w:spacing w:after="0" w:line="360" w:lineRule="auto"/>
      </w:pPr>
      <w:r>
        <w:rPr>
          <w:b/>
        </w:rPr>
        <w:t>HEDEF VE PERFORMANS GÖSTERGESİ İLE STRATEJİLERİN BELİRLENMESİ</w:t>
      </w:r>
      <w:r w:rsidR="00626A4B" w:rsidRPr="00DE5E4C">
        <w:rPr>
          <w:b/>
        </w:rPr>
        <w:tab/>
      </w:r>
      <w:r w:rsidR="00626A4B" w:rsidRPr="00DE5E4C">
        <w:rPr>
          <w:b/>
        </w:rPr>
        <w:tab/>
      </w:r>
      <w:r w:rsidR="00626A4B" w:rsidRPr="00DE5E4C">
        <w:rPr>
          <w:b/>
        </w:rPr>
        <w:tab/>
      </w:r>
      <w:r w:rsidR="00626A4B" w:rsidRPr="00DE5E4C">
        <w:rPr>
          <w:b/>
        </w:rPr>
        <w:tab/>
      </w:r>
      <w:r w:rsidRPr="00DE5E4C">
        <w:rPr>
          <w:b/>
        </w:rPr>
        <w:t>1</w:t>
      </w:r>
      <w:r>
        <w:rPr>
          <w:b/>
        </w:rPr>
        <w:t>3</w:t>
      </w:r>
      <w:r w:rsidR="00626A4B" w:rsidRPr="00DE5E4C">
        <w:rPr>
          <w:b/>
        </w:rPr>
        <w:tab/>
      </w:r>
      <w:r>
        <w:rPr>
          <w:b/>
        </w:rPr>
        <w:t>A</w:t>
      </w:r>
      <w:r w:rsidRPr="00DE5E4C">
        <w:t xml:space="preserve"> - AMAÇLAR</w:t>
      </w:r>
      <w:r w:rsidRPr="00DE5E4C">
        <w:tab/>
      </w:r>
      <w:r w:rsidRPr="00DE5E4C">
        <w:tab/>
      </w:r>
      <w:r w:rsidRPr="00DE5E4C">
        <w:tab/>
      </w:r>
      <w:r w:rsidRPr="00DE5E4C">
        <w:tab/>
      </w:r>
      <w:r w:rsidRPr="00DE5E4C">
        <w:tab/>
      </w:r>
      <w:r w:rsidRPr="00DE5E4C">
        <w:tab/>
      </w:r>
      <w:r w:rsidRPr="00DE5E4C">
        <w:tab/>
      </w:r>
      <w:r w:rsidRPr="00DE5E4C">
        <w:tab/>
      </w:r>
      <w:r w:rsidRPr="00DE5E4C">
        <w:tab/>
      </w:r>
      <w:r w:rsidRPr="00DE5E4C">
        <w:tab/>
      </w:r>
      <w:r w:rsidRPr="00DE5E4C">
        <w:tab/>
        <w:t>1</w:t>
      </w:r>
      <w:r w:rsidR="006603F6">
        <w:t>4</w:t>
      </w:r>
    </w:p>
    <w:p w:rsidR="0071631F" w:rsidRPr="00DE5E4C" w:rsidRDefault="0071631F" w:rsidP="0071631F">
      <w:pPr>
        <w:tabs>
          <w:tab w:val="left" w:pos="284"/>
        </w:tabs>
        <w:spacing w:after="0" w:line="360" w:lineRule="auto"/>
      </w:pPr>
      <w:r>
        <w:tab/>
        <w:t>B</w:t>
      </w:r>
      <w:r w:rsidRPr="00DE5E4C">
        <w:t>- HEDEFLER</w:t>
      </w:r>
      <w:r w:rsidRPr="00DE5E4C">
        <w:tab/>
      </w:r>
      <w:r w:rsidRPr="00DE5E4C">
        <w:tab/>
      </w:r>
      <w:r w:rsidRPr="00DE5E4C">
        <w:tab/>
      </w:r>
      <w:r w:rsidRPr="00DE5E4C">
        <w:tab/>
      </w:r>
      <w:r w:rsidRPr="00DE5E4C">
        <w:tab/>
      </w:r>
      <w:r w:rsidRPr="00DE5E4C">
        <w:tab/>
      </w:r>
      <w:r w:rsidRPr="00DE5E4C">
        <w:tab/>
      </w:r>
      <w:r w:rsidRPr="00DE5E4C">
        <w:tab/>
      </w:r>
      <w:r w:rsidRPr="00DE5E4C">
        <w:tab/>
      </w:r>
      <w:r w:rsidRPr="00DE5E4C">
        <w:tab/>
      </w:r>
      <w:r w:rsidRPr="00DE5E4C">
        <w:tab/>
        <w:t>1</w:t>
      </w:r>
      <w:r w:rsidR="006603F6">
        <w:t>4</w:t>
      </w:r>
    </w:p>
    <w:p w:rsidR="0071631F" w:rsidRPr="00DE5E4C" w:rsidRDefault="0071631F" w:rsidP="0071631F">
      <w:pPr>
        <w:tabs>
          <w:tab w:val="left" w:pos="284"/>
        </w:tabs>
        <w:spacing w:after="0" w:line="360" w:lineRule="auto"/>
      </w:pPr>
      <w:r>
        <w:tab/>
        <w:t>C</w:t>
      </w:r>
      <w:r w:rsidRPr="00DE5E4C">
        <w:t xml:space="preserve"> - PERFORMANS GÖSTERGELERİ</w:t>
      </w:r>
      <w:r w:rsidRPr="00DE5E4C">
        <w:tab/>
      </w:r>
      <w:r w:rsidRPr="00DE5E4C">
        <w:tab/>
      </w:r>
      <w:r w:rsidRPr="00DE5E4C">
        <w:tab/>
      </w:r>
      <w:r w:rsidRPr="00DE5E4C">
        <w:tab/>
      </w:r>
      <w:r w:rsidRPr="00DE5E4C">
        <w:tab/>
      </w:r>
      <w:r w:rsidRPr="00DE5E4C">
        <w:tab/>
      </w:r>
      <w:r w:rsidRPr="00DE5E4C">
        <w:tab/>
      </w:r>
      <w:r w:rsidRPr="00DE5E4C">
        <w:tab/>
      </w:r>
      <w:r w:rsidRPr="00DE5E4C">
        <w:tab/>
        <w:t>1</w:t>
      </w:r>
      <w:r w:rsidR="006603F6">
        <w:t>4</w:t>
      </w:r>
    </w:p>
    <w:p w:rsidR="006603F6" w:rsidRDefault="0071631F" w:rsidP="00C147C8">
      <w:pPr>
        <w:tabs>
          <w:tab w:val="left" w:pos="284"/>
        </w:tabs>
        <w:spacing w:after="0" w:line="360" w:lineRule="auto"/>
      </w:pPr>
      <w:r>
        <w:tab/>
        <w:t>D</w:t>
      </w:r>
      <w:r w:rsidRPr="00DE5E4C">
        <w:t xml:space="preserve"> - </w:t>
      </w:r>
      <w:r>
        <w:t>MALİYETLENDİRME</w:t>
      </w:r>
      <w:r>
        <w:tab/>
      </w:r>
      <w:r>
        <w:tab/>
      </w:r>
      <w:r>
        <w:tab/>
      </w:r>
      <w:r>
        <w:tab/>
      </w:r>
      <w:r>
        <w:tab/>
      </w:r>
      <w:r>
        <w:tab/>
      </w:r>
      <w:r>
        <w:tab/>
      </w:r>
      <w:r>
        <w:tab/>
      </w:r>
      <w:r>
        <w:tab/>
      </w:r>
      <w:r>
        <w:tab/>
        <w:t>1</w:t>
      </w:r>
      <w:r w:rsidR="002B2E0E">
        <w:t>6</w:t>
      </w:r>
    </w:p>
    <w:p w:rsidR="00626A4B" w:rsidRPr="0071631F" w:rsidRDefault="006603F6" w:rsidP="00C147C8">
      <w:pPr>
        <w:tabs>
          <w:tab w:val="left" w:pos="284"/>
        </w:tabs>
        <w:spacing w:after="0" w:line="360" w:lineRule="auto"/>
      </w:pPr>
      <w:r>
        <w:t xml:space="preserve">      E - HEDEF KARTLARI                                                             </w:t>
      </w:r>
      <w:r w:rsidR="00626A4B" w:rsidRPr="00DE5E4C">
        <w:rPr>
          <w:b/>
        </w:rPr>
        <w:tab/>
      </w:r>
      <w:r w:rsidR="00626A4B" w:rsidRPr="00DE5E4C">
        <w:rPr>
          <w:b/>
        </w:rPr>
        <w:tab/>
      </w:r>
      <w:r w:rsidR="00626A4B" w:rsidRPr="00DE5E4C">
        <w:rPr>
          <w:b/>
        </w:rPr>
        <w:tab/>
      </w:r>
      <w:r w:rsidR="003D2EED">
        <w:rPr>
          <w:b/>
        </w:rPr>
        <w:t xml:space="preserve">                                           </w:t>
      </w:r>
      <w:r w:rsidR="003D2EED" w:rsidRPr="003D2EED">
        <w:t>1</w:t>
      </w:r>
      <w:r w:rsidR="002B2E0E">
        <w:t>7</w:t>
      </w:r>
    </w:p>
    <w:p w:rsidR="00626A4B" w:rsidRPr="00DE5E4C" w:rsidRDefault="00434FAB" w:rsidP="00C147C8">
      <w:pPr>
        <w:tabs>
          <w:tab w:val="left" w:pos="284"/>
        </w:tabs>
        <w:spacing w:after="0" w:line="360" w:lineRule="auto"/>
        <w:rPr>
          <w:b/>
        </w:rPr>
      </w:pPr>
      <w:r>
        <w:rPr>
          <w:b/>
        </w:rPr>
        <w:t>6</w:t>
      </w:r>
      <w:r w:rsidR="00626A4B" w:rsidRPr="00DE5E4C">
        <w:rPr>
          <w:b/>
        </w:rPr>
        <w:t>. İZLEME VE DEĞERLENDİRME</w:t>
      </w:r>
      <w:r w:rsidR="00626A4B" w:rsidRPr="00DE5E4C">
        <w:rPr>
          <w:b/>
        </w:rPr>
        <w:tab/>
      </w:r>
      <w:r w:rsidR="00626A4B" w:rsidRPr="00DE5E4C">
        <w:rPr>
          <w:b/>
        </w:rPr>
        <w:tab/>
      </w:r>
      <w:r w:rsidR="00626A4B" w:rsidRPr="00DE5E4C">
        <w:rPr>
          <w:b/>
        </w:rPr>
        <w:tab/>
      </w:r>
      <w:r w:rsidR="00626A4B" w:rsidRPr="00DE5E4C">
        <w:rPr>
          <w:b/>
        </w:rPr>
        <w:tab/>
      </w:r>
      <w:r w:rsidR="00626A4B" w:rsidRPr="00DE5E4C">
        <w:rPr>
          <w:b/>
        </w:rPr>
        <w:tab/>
      </w:r>
      <w:r w:rsidR="00626A4B" w:rsidRPr="00DE5E4C">
        <w:rPr>
          <w:b/>
        </w:rPr>
        <w:tab/>
      </w:r>
      <w:r w:rsidR="00626A4B" w:rsidRPr="00DE5E4C">
        <w:rPr>
          <w:b/>
        </w:rPr>
        <w:tab/>
      </w:r>
      <w:r w:rsidR="00626A4B" w:rsidRPr="00DE5E4C">
        <w:rPr>
          <w:b/>
        </w:rPr>
        <w:tab/>
      </w:r>
      <w:r w:rsidR="00626A4B" w:rsidRPr="00DE5E4C">
        <w:rPr>
          <w:b/>
        </w:rPr>
        <w:tab/>
      </w:r>
      <w:r w:rsidR="00626A4B" w:rsidRPr="00DE5E4C">
        <w:rPr>
          <w:b/>
        </w:rPr>
        <w:tab/>
      </w:r>
      <w:r w:rsidR="003D2EED">
        <w:rPr>
          <w:b/>
        </w:rPr>
        <w:t>2</w:t>
      </w:r>
      <w:r w:rsidR="002B2E0E">
        <w:rPr>
          <w:b/>
        </w:rPr>
        <w:t>1</w:t>
      </w:r>
    </w:p>
    <w:p w:rsidR="00626A4B" w:rsidRPr="00DE5E4C" w:rsidRDefault="00626A4B" w:rsidP="00C147C8">
      <w:pPr>
        <w:tabs>
          <w:tab w:val="left" w:pos="284"/>
        </w:tabs>
        <w:spacing w:after="0" w:line="360" w:lineRule="auto"/>
      </w:pPr>
    </w:p>
    <w:p w:rsidR="00626A4B" w:rsidRPr="00DE5E4C" w:rsidRDefault="00434FAB" w:rsidP="00C147C8">
      <w:pPr>
        <w:tabs>
          <w:tab w:val="left" w:pos="284"/>
        </w:tabs>
        <w:spacing w:after="0" w:line="360" w:lineRule="auto"/>
        <w:rPr>
          <w:b/>
        </w:rPr>
      </w:pPr>
      <w:r>
        <w:rPr>
          <w:b/>
        </w:rPr>
        <w:t>7</w:t>
      </w:r>
      <w:r w:rsidR="00626A4B" w:rsidRPr="00DE5E4C">
        <w:rPr>
          <w:b/>
        </w:rPr>
        <w:t>. EKLER</w:t>
      </w:r>
      <w:r w:rsidR="00626A4B" w:rsidRPr="00DE5E4C">
        <w:rPr>
          <w:b/>
        </w:rPr>
        <w:tab/>
      </w:r>
      <w:r w:rsidR="00626A4B" w:rsidRPr="00DE5E4C">
        <w:rPr>
          <w:b/>
        </w:rPr>
        <w:tab/>
      </w:r>
      <w:r w:rsidR="00626A4B" w:rsidRPr="00DE5E4C">
        <w:rPr>
          <w:b/>
        </w:rPr>
        <w:tab/>
      </w:r>
      <w:r w:rsidR="00626A4B" w:rsidRPr="00DE5E4C">
        <w:rPr>
          <w:b/>
        </w:rPr>
        <w:tab/>
      </w:r>
      <w:r w:rsidR="00626A4B" w:rsidRPr="00DE5E4C">
        <w:rPr>
          <w:b/>
        </w:rPr>
        <w:tab/>
      </w:r>
      <w:r w:rsidR="00626A4B" w:rsidRPr="00DE5E4C">
        <w:rPr>
          <w:b/>
        </w:rPr>
        <w:tab/>
      </w:r>
      <w:r w:rsidR="00626A4B" w:rsidRPr="00DE5E4C">
        <w:rPr>
          <w:b/>
        </w:rPr>
        <w:tab/>
      </w:r>
      <w:r w:rsidR="00626A4B" w:rsidRPr="00DE5E4C">
        <w:rPr>
          <w:b/>
        </w:rPr>
        <w:tab/>
      </w:r>
      <w:r w:rsidR="00626A4B" w:rsidRPr="00DE5E4C">
        <w:rPr>
          <w:b/>
        </w:rPr>
        <w:tab/>
      </w:r>
      <w:r w:rsidR="00626A4B" w:rsidRPr="00DE5E4C">
        <w:rPr>
          <w:b/>
        </w:rPr>
        <w:tab/>
      </w:r>
      <w:r w:rsidR="00626A4B" w:rsidRPr="00DE5E4C">
        <w:rPr>
          <w:b/>
        </w:rPr>
        <w:tab/>
      </w:r>
      <w:r w:rsidR="00626A4B" w:rsidRPr="00DE5E4C">
        <w:rPr>
          <w:b/>
        </w:rPr>
        <w:tab/>
      </w:r>
      <w:r w:rsidR="003D2EED">
        <w:rPr>
          <w:b/>
        </w:rPr>
        <w:t>2</w:t>
      </w:r>
      <w:r w:rsidR="002B2E0E">
        <w:rPr>
          <w:b/>
        </w:rPr>
        <w:t>2</w:t>
      </w:r>
    </w:p>
    <w:p w:rsidR="00626A4B" w:rsidRPr="00DE5E4C" w:rsidRDefault="00626A4B" w:rsidP="00C147C8">
      <w:pPr>
        <w:tabs>
          <w:tab w:val="left" w:pos="284"/>
        </w:tabs>
        <w:spacing w:after="0" w:line="360" w:lineRule="auto"/>
        <w:rPr>
          <w:sz w:val="21"/>
          <w:szCs w:val="21"/>
        </w:rPr>
      </w:pPr>
      <w:r w:rsidRPr="00DE5E4C">
        <w:tab/>
      </w:r>
      <w:r w:rsidRPr="00DE5E4C">
        <w:rPr>
          <w:sz w:val="21"/>
          <w:szCs w:val="21"/>
        </w:rPr>
        <w:t xml:space="preserve">A - KAMU İDARELERİNDE STRATEJİK PLANLAMAYA İLİŞKİN USUL </w:t>
      </w:r>
      <w:r w:rsidR="00EB125D" w:rsidRPr="00DE5E4C">
        <w:rPr>
          <w:sz w:val="21"/>
          <w:szCs w:val="21"/>
        </w:rPr>
        <w:t>V</w:t>
      </w:r>
      <w:r w:rsidR="00DE5E4C" w:rsidRPr="00DE5E4C">
        <w:rPr>
          <w:sz w:val="21"/>
          <w:szCs w:val="21"/>
        </w:rPr>
        <w:t>E ESASLAR HAKKINDA YÖNETMELİK</w:t>
      </w:r>
      <w:r w:rsidR="00DE5E4C" w:rsidRPr="00DE5E4C">
        <w:rPr>
          <w:sz w:val="21"/>
          <w:szCs w:val="21"/>
        </w:rPr>
        <w:tab/>
      </w:r>
      <w:r w:rsidR="003D2EED">
        <w:rPr>
          <w:sz w:val="21"/>
          <w:szCs w:val="21"/>
        </w:rPr>
        <w:t>2</w:t>
      </w:r>
      <w:r w:rsidR="002B2E0E">
        <w:rPr>
          <w:sz w:val="21"/>
          <w:szCs w:val="21"/>
        </w:rPr>
        <w:t>2</w:t>
      </w:r>
    </w:p>
    <w:p w:rsidR="00C147C8" w:rsidRPr="00DE5E4C" w:rsidRDefault="00C147C8" w:rsidP="00C147C8">
      <w:pPr>
        <w:tabs>
          <w:tab w:val="left" w:pos="284"/>
        </w:tabs>
        <w:spacing w:after="0" w:line="360" w:lineRule="auto"/>
        <w:rPr>
          <w:sz w:val="21"/>
          <w:szCs w:val="21"/>
        </w:rPr>
      </w:pPr>
    </w:p>
    <w:p w:rsidR="00DE5E4C" w:rsidRPr="00DE5E4C" w:rsidRDefault="00DE5E4C" w:rsidP="00DE5E4C">
      <w:pPr>
        <w:ind w:left="589" w:right="514"/>
        <w:jc w:val="center"/>
        <w:rPr>
          <w:b/>
          <w:sz w:val="28"/>
          <w:szCs w:val="28"/>
        </w:rPr>
      </w:pPr>
    </w:p>
    <w:p w:rsidR="00DE5E4C" w:rsidRPr="00DE5E4C" w:rsidRDefault="00DE5E4C" w:rsidP="00DE5E4C">
      <w:pPr>
        <w:spacing w:after="0" w:line="240" w:lineRule="auto"/>
        <w:jc w:val="center"/>
        <w:rPr>
          <w:b/>
          <w:sz w:val="28"/>
          <w:szCs w:val="28"/>
        </w:rPr>
      </w:pPr>
      <w:r w:rsidRPr="00DE5E4C">
        <w:rPr>
          <w:b/>
          <w:sz w:val="28"/>
          <w:szCs w:val="28"/>
        </w:rPr>
        <w:t>T.C.</w:t>
      </w:r>
    </w:p>
    <w:p w:rsidR="00DE5E4C" w:rsidRPr="00DE5E4C" w:rsidRDefault="00DE5E4C" w:rsidP="00DE5E4C">
      <w:pPr>
        <w:spacing w:after="0" w:line="240" w:lineRule="auto"/>
        <w:jc w:val="center"/>
        <w:rPr>
          <w:b/>
          <w:sz w:val="28"/>
          <w:szCs w:val="28"/>
        </w:rPr>
      </w:pPr>
      <w:r w:rsidRPr="00DE5E4C">
        <w:rPr>
          <w:b/>
          <w:sz w:val="28"/>
          <w:szCs w:val="28"/>
        </w:rPr>
        <w:t>FIRAT ÜNİVERSİTESİ</w:t>
      </w:r>
    </w:p>
    <w:p w:rsidR="00DE5E4C" w:rsidRPr="00DE5E4C" w:rsidRDefault="00DE5E4C" w:rsidP="00DE5E4C">
      <w:pPr>
        <w:spacing w:after="0" w:line="240" w:lineRule="auto"/>
        <w:jc w:val="center"/>
        <w:rPr>
          <w:b/>
          <w:sz w:val="28"/>
          <w:szCs w:val="28"/>
        </w:rPr>
      </w:pPr>
      <w:r w:rsidRPr="00DE5E4C">
        <w:rPr>
          <w:b/>
          <w:sz w:val="28"/>
          <w:szCs w:val="28"/>
        </w:rPr>
        <w:t>FEN FAKÜLTESİ</w:t>
      </w:r>
    </w:p>
    <w:p w:rsidR="00DE5E4C" w:rsidRPr="00DE5E4C" w:rsidRDefault="00DE5E4C" w:rsidP="00DE5E4C">
      <w:pPr>
        <w:ind w:left="589" w:right="514"/>
        <w:jc w:val="center"/>
        <w:rPr>
          <w:b/>
          <w:sz w:val="28"/>
          <w:szCs w:val="28"/>
        </w:rPr>
      </w:pPr>
    </w:p>
    <w:p w:rsidR="00DE5E4C" w:rsidRPr="00DE5E4C" w:rsidRDefault="00DE5E4C" w:rsidP="00DE5E4C">
      <w:pPr>
        <w:ind w:left="589" w:right="514"/>
        <w:jc w:val="center"/>
        <w:rPr>
          <w:b/>
          <w:sz w:val="28"/>
          <w:szCs w:val="28"/>
        </w:rPr>
      </w:pPr>
    </w:p>
    <w:p w:rsidR="00DE5E4C" w:rsidRPr="00DE5E4C" w:rsidRDefault="00DE5E4C" w:rsidP="00DE5E4C">
      <w:pPr>
        <w:ind w:left="589" w:right="514"/>
        <w:jc w:val="center"/>
        <w:rPr>
          <w:b/>
          <w:sz w:val="28"/>
          <w:szCs w:val="28"/>
        </w:rPr>
      </w:pPr>
    </w:p>
    <w:p w:rsidR="00DE5E4C" w:rsidRPr="00DE5E4C" w:rsidRDefault="00DE5E4C" w:rsidP="00DE5E4C">
      <w:pPr>
        <w:ind w:left="589" w:right="514"/>
        <w:jc w:val="center"/>
        <w:rPr>
          <w:b/>
          <w:sz w:val="28"/>
          <w:szCs w:val="28"/>
        </w:rPr>
      </w:pPr>
    </w:p>
    <w:p w:rsidR="00DE5E4C" w:rsidRPr="00DE5E4C" w:rsidRDefault="00231E5E" w:rsidP="00DE5E4C">
      <w:pPr>
        <w:ind w:left="589" w:right="514"/>
        <w:jc w:val="center"/>
        <w:rPr>
          <w:b/>
          <w:sz w:val="110"/>
          <w:szCs w:val="110"/>
        </w:rPr>
      </w:pPr>
      <w:r>
        <w:rPr>
          <w:b/>
          <w:sz w:val="110"/>
          <w:szCs w:val="110"/>
        </w:rPr>
        <w:t>BİYOLOJİ</w:t>
      </w:r>
      <w:r w:rsidR="00DE5E4C" w:rsidRPr="00DE5E4C">
        <w:rPr>
          <w:b/>
          <w:sz w:val="110"/>
          <w:szCs w:val="110"/>
        </w:rPr>
        <w:t xml:space="preserve"> BÖLÜMÜ</w:t>
      </w:r>
    </w:p>
    <w:p w:rsidR="00DE5E4C" w:rsidRPr="00DE5E4C" w:rsidRDefault="00DE5E4C" w:rsidP="00DE5E4C">
      <w:pPr>
        <w:ind w:left="589" w:right="514"/>
        <w:jc w:val="center"/>
        <w:rPr>
          <w:b/>
          <w:sz w:val="28"/>
          <w:szCs w:val="28"/>
        </w:rPr>
      </w:pPr>
    </w:p>
    <w:p w:rsidR="00DE5E4C" w:rsidRPr="00DE5E4C" w:rsidRDefault="00DE5E4C" w:rsidP="00DE5E4C">
      <w:pPr>
        <w:ind w:left="589" w:right="514"/>
        <w:jc w:val="center"/>
        <w:rPr>
          <w:b/>
          <w:sz w:val="28"/>
          <w:szCs w:val="28"/>
        </w:rPr>
      </w:pPr>
    </w:p>
    <w:p w:rsidR="00DE5E4C" w:rsidRPr="00DE5E4C" w:rsidRDefault="00DE5E4C" w:rsidP="00DE5E4C">
      <w:pPr>
        <w:ind w:left="589" w:right="514"/>
        <w:jc w:val="center"/>
        <w:rPr>
          <w:b/>
          <w:sz w:val="28"/>
          <w:szCs w:val="28"/>
        </w:rPr>
      </w:pPr>
    </w:p>
    <w:p w:rsidR="00DE5E4C" w:rsidRPr="00DE5E4C" w:rsidRDefault="00DE5E4C" w:rsidP="00DE5E4C">
      <w:pPr>
        <w:ind w:left="589" w:right="514"/>
        <w:jc w:val="center"/>
        <w:rPr>
          <w:b/>
          <w:sz w:val="56"/>
          <w:szCs w:val="56"/>
        </w:rPr>
      </w:pPr>
      <w:r w:rsidRPr="00DE5E4C">
        <w:rPr>
          <w:b/>
          <w:sz w:val="56"/>
          <w:szCs w:val="56"/>
        </w:rPr>
        <w:t>2019-2023 Stratejik Plan</w:t>
      </w:r>
    </w:p>
    <w:p w:rsidR="00DE5E4C" w:rsidRPr="00DE5E4C" w:rsidRDefault="00DE5E4C" w:rsidP="00DE5E4C">
      <w:pPr>
        <w:ind w:left="589" w:right="514"/>
        <w:jc w:val="center"/>
        <w:rPr>
          <w:b/>
          <w:sz w:val="28"/>
          <w:szCs w:val="28"/>
        </w:rPr>
      </w:pPr>
    </w:p>
    <w:p w:rsidR="00DE5E4C" w:rsidRPr="00DE5E4C" w:rsidRDefault="00DE5E4C" w:rsidP="00DE5E4C">
      <w:pPr>
        <w:ind w:left="589" w:right="514"/>
        <w:jc w:val="center"/>
        <w:rPr>
          <w:b/>
          <w:sz w:val="28"/>
          <w:szCs w:val="28"/>
        </w:rPr>
      </w:pPr>
    </w:p>
    <w:p w:rsidR="00DE5E4C" w:rsidRPr="00DE5E4C" w:rsidRDefault="00DE5E4C" w:rsidP="00DE5E4C">
      <w:pPr>
        <w:ind w:left="589" w:right="514"/>
        <w:jc w:val="center"/>
        <w:rPr>
          <w:b/>
          <w:sz w:val="28"/>
          <w:szCs w:val="28"/>
        </w:rPr>
      </w:pPr>
    </w:p>
    <w:p w:rsidR="00DE5E4C" w:rsidRPr="00DE5E4C" w:rsidRDefault="00DE5E4C" w:rsidP="00DE5E4C">
      <w:pPr>
        <w:ind w:left="589" w:right="514"/>
        <w:jc w:val="center"/>
        <w:rPr>
          <w:b/>
          <w:sz w:val="28"/>
          <w:szCs w:val="28"/>
        </w:rPr>
      </w:pPr>
    </w:p>
    <w:p w:rsidR="00DE5E4C" w:rsidRPr="00DE5E4C" w:rsidRDefault="00DE5E4C" w:rsidP="00DE5E4C">
      <w:pPr>
        <w:ind w:left="589" w:right="514"/>
        <w:jc w:val="center"/>
        <w:rPr>
          <w:b/>
          <w:sz w:val="28"/>
          <w:szCs w:val="28"/>
        </w:rPr>
      </w:pPr>
    </w:p>
    <w:p w:rsidR="00DE5E4C" w:rsidRPr="00DE5E4C" w:rsidRDefault="00DE5E4C" w:rsidP="00DE5E4C">
      <w:pPr>
        <w:ind w:left="589" w:right="514"/>
        <w:jc w:val="center"/>
        <w:rPr>
          <w:b/>
          <w:sz w:val="28"/>
          <w:szCs w:val="28"/>
        </w:rPr>
      </w:pPr>
    </w:p>
    <w:p w:rsidR="00DE5E4C" w:rsidRPr="00DE5E4C" w:rsidRDefault="00DE5E4C" w:rsidP="00DE5E4C">
      <w:pPr>
        <w:ind w:left="589" w:right="514"/>
        <w:jc w:val="center"/>
        <w:rPr>
          <w:b/>
          <w:sz w:val="28"/>
          <w:szCs w:val="28"/>
        </w:rPr>
      </w:pPr>
    </w:p>
    <w:p w:rsidR="00DE5E4C" w:rsidRPr="00DE5E4C" w:rsidRDefault="00DE5E4C" w:rsidP="00DE5E4C">
      <w:pPr>
        <w:ind w:left="589" w:right="514"/>
        <w:jc w:val="center"/>
        <w:rPr>
          <w:b/>
          <w:sz w:val="28"/>
          <w:szCs w:val="28"/>
        </w:rPr>
      </w:pPr>
    </w:p>
    <w:p w:rsidR="00DE5E4C" w:rsidRPr="00DE5E4C" w:rsidRDefault="00DE5E4C" w:rsidP="00DE5E4C">
      <w:pPr>
        <w:ind w:left="589" w:right="514"/>
        <w:jc w:val="center"/>
        <w:rPr>
          <w:b/>
          <w:sz w:val="28"/>
          <w:szCs w:val="28"/>
        </w:rPr>
      </w:pPr>
    </w:p>
    <w:p w:rsidR="00DE5E4C" w:rsidRPr="00DE5E4C" w:rsidRDefault="00DE5E4C" w:rsidP="00DE5E4C">
      <w:pPr>
        <w:spacing w:after="0" w:line="240" w:lineRule="auto"/>
        <w:jc w:val="center"/>
        <w:rPr>
          <w:sz w:val="28"/>
          <w:szCs w:val="28"/>
        </w:rPr>
      </w:pPr>
      <w:r w:rsidRPr="00DE5E4C">
        <w:rPr>
          <w:sz w:val="28"/>
          <w:szCs w:val="28"/>
        </w:rPr>
        <w:t>ELAZIĞ</w:t>
      </w:r>
    </w:p>
    <w:p w:rsidR="00DE5E4C" w:rsidRPr="00DE5E4C" w:rsidRDefault="00DE5E4C" w:rsidP="00DE5E4C">
      <w:pPr>
        <w:spacing w:after="0" w:line="240" w:lineRule="auto"/>
        <w:jc w:val="center"/>
        <w:rPr>
          <w:sz w:val="24"/>
          <w:szCs w:val="24"/>
        </w:rPr>
      </w:pPr>
      <w:r w:rsidRPr="00DE5E4C">
        <w:rPr>
          <w:sz w:val="24"/>
          <w:szCs w:val="24"/>
        </w:rPr>
        <w:t>Mart 2018</w:t>
      </w:r>
    </w:p>
    <w:p w:rsidR="00DE5E4C" w:rsidRPr="00DE5E4C" w:rsidRDefault="00DE5E4C" w:rsidP="00DE5E4C">
      <w:pPr>
        <w:ind w:left="589" w:right="514"/>
        <w:jc w:val="center"/>
        <w:rPr>
          <w:b/>
          <w:sz w:val="28"/>
          <w:szCs w:val="28"/>
        </w:rPr>
      </w:pPr>
    </w:p>
    <w:p w:rsidR="00DE5E4C" w:rsidRPr="00DE5E4C" w:rsidRDefault="00DE5E4C" w:rsidP="00DE5E4C">
      <w:pPr>
        <w:ind w:left="589" w:right="514"/>
        <w:jc w:val="center"/>
        <w:rPr>
          <w:b/>
          <w:sz w:val="28"/>
          <w:szCs w:val="28"/>
        </w:rPr>
      </w:pPr>
    </w:p>
    <w:p w:rsidR="00DE5E4C" w:rsidRPr="00DE5E4C" w:rsidRDefault="00DE5E4C" w:rsidP="00DE5E4C">
      <w:pPr>
        <w:pStyle w:val="Altbilgi"/>
        <w:tabs>
          <w:tab w:val="clear" w:pos="4536"/>
          <w:tab w:val="clear" w:pos="9072"/>
        </w:tabs>
        <w:ind w:left="704" w:right="-1134" w:firstLine="1423"/>
        <w:rPr>
          <w:rFonts w:asciiTheme="minorHAnsi" w:hAnsiTheme="minorHAnsi"/>
          <w:i/>
          <w:sz w:val="18"/>
          <w:szCs w:val="18"/>
        </w:rPr>
      </w:pPr>
      <w:r w:rsidRPr="00DE5E4C">
        <w:rPr>
          <w:rFonts w:asciiTheme="minorHAnsi" w:hAnsiTheme="minorHAnsi"/>
          <w:b/>
          <w:i/>
          <w:sz w:val="18"/>
          <w:szCs w:val="18"/>
        </w:rPr>
        <w:t>ADRES</w:t>
      </w:r>
      <w:r w:rsidRPr="00DE5E4C">
        <w:rPr>
          <w:rFonts w:asciiTheme="minorHAnsi" w:hAnsiTheme="minorHAnsi"/>
          <w:b/>
          <w:i/>
          <w:sz w:val="18"/>
          <w:szCs w:val="18"/>
        </w:rPr>
        <w:tab/>
        <w:t xml:space="preserve">   :</w:t>
      </w:r>
      <w:r w:rsidRPr="00DE5E4C">
        <w:rPr>
          <w:rFonts w:asciiTheme="minorHAnsi" w:hAnsiTheme="minorHAnsi"/>
          <w:i/>
          <w:sz w:val="18"/>
          <w:szCs w:val="18"/>
        </w:rPr>
        <w:t xml:space="preserve"> FIRAT ÜNİVERSİTESİ Fen </w:t>
      </w:r>
      <w:proofErr w:type="spellStart"/>
      <w:r w:rsidRPr="00DE5E4C">
        <w:rPr>
          <w:rFonts w:asciiTheme="minorHAnsi" w:hAnsiTheme="minorHAnsi"/>
          <w:i/>
          <w:sz w:val="18"/>
          <w:szCs w:val="18"/>
        </w:rPr>
        <w:t>Fakültesi</w:t>
      </w:r>
      <w:proofErr w:type="spellEnd"/>
      <w:r w:rsidRPr="00DE5E4C">
        <w:rPr>
          <w:rFonts w:asciiTheme="minorHAnsi" w:hAnsiTheme="minorHAnsi"/>
          <w:i/>
          <w:sz w:val="18"/>
          <w:szCs w:val="18"/>
        </w:rPr>
        <w:t xml:space="preserve"> </w:t>
      </w:r>
      <w:proofErr w:type="spellStart"/>
      <w:r w:rsidR="00231E5E">
        <w:rPr>
          <w:rFonts w:asciiTheme="minorHAnsi" w:hAnsiTheme="minorHAnsi"/>
          <w:i/>
          <w:sz w:val="18"/>
          <w:szCs w:val="18"/>
        </w:rPr>
        <w:t>Biyoloji</w:t>
      </w:r>
      <w:proofErr w:type="spellEnd"/>
      <w:r w:rsidRPr="00DE5E4C">
        <w:rPr>
          <w:rFonts w:asciiTheme="minorHAnsi" w:hAnsiTheme="minorHAnsi"/>
          <w:i/>
          <w:sz w:val="18"/>
          <w:szCs w:val="18"/>
        </w:rPr>
        <w:t xml:space="preserve"> </w:t>
      </w:r>
      <w:proofErr w:type="spellStart"/>
      <w:r w:rsidRPr="00DE5E4C">
        <w:rPr>
          <w:rFonts w:asciiTheme="minorHAnsi" w:hAnsiTheme="minorHAnsi"/>
          <w:i/>
          <w:sz w:val="18"/>
          <w:szCs w:val="18"/>
        </w:rPr>
        <w:t>Bölüm</w:t>
      </w:r>
      <w:proofErr w:type="spellEnd"/>
      <w:r w:rsidRPr="00DE5E4C">
        <w:rPr>
          <w:rFonts w:asciiTheme="minorHAnsi" w:hAnsiTheme="minorHAnsi"/>
          <w:i/>
          <w:sz w:val="18"/>
          <w:szCs w:val="18"/>
        </w:rPr>
        <w:t xml:space="preserve"> </w:t>
      </w:r>
      <w:proofErr w:type="spellStart"/>
      <w:r w:rsidRPr="00DE5E4C">
        <w:rPr>
          <w:rFonts w:asciiTheme="minorHAnsi" w:hAnsiTheme="minorHAnsi"/>
          <w:i/>
          <w:sz w:val="18"/>
          <w:szCs w:val="18"/>
        </w:rPr>
        <w:t>Başkanlığı</w:t>
      </w:r>
      <w:proofErr w:type="spellEnd"/>
      <w:r w:rsidRPr="00DE5E4C">
        <w:rPr>
          <w:rFonts w:asciiTheme="minorHAnsi" w:hAnsiTheme="minorHAnsi"/>
          <w:i/>
          <w:sz w:val="18"/>
          <w:szCs w:val="18"/>
        </w:rPr>
        <w:t xml:space="preserve"> ELAZIĞ</w:t>
      </w:r>
    </w:p>
    <w:p w:rsidR="00DE5E4C" w:rsidRPr="00DE5E4C" w:rsidRDefault="00DE5E4C" w:rsidP="00DE5E4C">
      <w:pPr>
        <w:pStyle w:val="Altbilgi"/>
        <w:tabs>
          <w:tab w:val="clear" w:pos="4536"/>
          <w:tab w:val="clear" w:pos="9072"/>
        </w:tabs>
        <w:ind w:left="702" w:right="-1134" w:firstLine="1423"/>
        <w:rPr>
          <w:rFonts w:asciiTheme="minorHAnsi" w:hAnsiTheme="minorHAnsi"/>
          <w:i/>
          <w:sz w:val="18"/>
          <w:szCs w:val="18"/>
        </w:rPr>
      </w:pPr>
      <w:r w:rsidRPr="00DE5E4C">
        <w:rPr>
          <w:rFonts w:asciiTheme="minorHAnsi" w:hAnsiTheme="minorHAnsi"/>
          <w:b/>
          <w:i/>
          <w:sz w:val="18"/>
          <w:szCs w:val="18"/>
        </w:rPr>
        <w:t>TELEFON</w:t>
      </w:r>
      <w:r w:rsidRPr="00DE5E4C">
        <w:rPr>
          <w:rFonts w:asciiTheme="minorHAnsi" w:hAnsiTheme="minorHAnsi"/>
          <w:b/>
          <w:i/>
          <w:sz w:val="18"/>
          <w:szCs w:val="18"/>
        </w:rPr>
        <w:tab/>
        <w:t xml:space="preserve">   :</w:t>
      </w:r>
      <w:r w:rsidRPr="00DE5E4C">
        <w:rPr>
          <w:rFonts w:asciiTheme="minorHAnsi" w:hAnsiTheme="minorHAnsi"/>
          <w:i/>
          <w:sz w:val="18"/>
          <w:szCs w:val="18"/>
        </w:rPr>
        <w:t xml:space="preserve"> 0 424 237 00 00 / 3</w:t>
      </w:r>
      <w:r w:rsidR="00231E5E">
        <w:rPr>
          <w:rFonts w:asciiTheme="minorHAnsi" w:hAnsiTheme="minorHAnsi"/>
          <w:i/>
          <w:sz w:val="18"/>
          <w:szCs w:val="18"/>
        </w:rPr>
        <w:t>809</w:t>
      </w:r>
    </w:p>
    <w:p w:rsidR="00DE5E4C" w:rsidRPr="00DE5E4C" w:rsidRDefault="00DE5E4C" w:rsidP="00DE5E4C">
      <w:pPr>
        <w:pStyle w:val="Altbilgi"/>
        <w:tabs>
          <w:tab w:val="clear" w:pos="4536"/>
          <w:tab w:val="clear" w:pos="9072"/>
        </w:tabs>
        <w:ind w:left="700" w:right="-1134" w:firstLine="1423"/>
        <w:rPr>
          <w:rFonts w:asciiTheme="minorHAnsi" w:hAnsiTheme="minorHAnsi"/>
          <w:i/>
          <w:sz w:val="18"/>
          <w:szCs w:val="18"/>
        </w:rPr>
      </w:pPr>
      <w:r w:rsidRPr="00DE5E4C">
        <w:rPr>
          <w:rFonts w:asciiTheme="minorHAnsi" w:hAnsiTheme="minorHAnsi"/>
          <w:b/>
          <w:i/>
          <w:sz w:val="18"/>
          <w:szCs w:val="18"/>
        </w:rPr>
        <w:t>E-MAİL</w:t>
      </w:r>
      <w:r w:rsidRPr="00DE5E4C">
        <w:rPr>
          <w:rFonts w:asciiTheme="minorHAnsi" w:hAnsiTheme="minorHAnsi"/>
          <w:b/>
          <w:i/>
          <w:sz w:val="18"/>
          <w:szCs w:val="18"/>
        </w:rPr>
        <w:tab/>
        <w:t xml:space="preserve">   :</w:t>
      </w:r>
      <w:r w:rsidRPr="00DE5E4C">
        <w:rPr>
          <w:rFonts w:asciiTheme="minorHAnsi" w:hAnsiTheme="minorHAnsi"/>
          <w:i/>
          <w:sz w:val="18"/>
          <w:szCs w:val="18"/>
        </w:rPr>
        <w:t xml:space="preserve"> </w:t>
      </w:r>
      <w:hyperlink r:id="rId8" w:history="1">
        <w:r w:rsidR="00231E5E" w:rsidRPr="00647904">
          <w:rPr>
            <w:rStyle w:val="Kpr"/>
            <w:rFonts w:asciiTheme="minorHAnsi" w:hAnsiTheme="minorHAnsi"/>
            <w:i/>
            <w:sz w:val="18"/>
            <w:szCs w:val="18"/>
          </w:rPr>
          <w:t>oyilmaz@firat.edu.tr</w:t>
        </w:r>
      </w:hyperlink>
    </w:p>
    <w:p w:rsidR="00DE5E4C" w:rsidRPr="00DE5E4C" w:rsidRDefault="00DE5E4C" w:rsidP="00C147C8">
      <w:pPr>
        <w:spacing w:after="0" w:line="360" w:lineRule="auto"/>
        <w:rPr>
          <w:b/>
          <w:sz w:val="32"/>
          <w:szCs w:val="32"/>
        </w:rPr>
      </w:pPr>
    </w:p>
    <w:p w:rsidR="00C147C8" w:rsidRPr="00DE5E4C" w:rsidRDefault="00C147C8" w:rsidP="00C147C8">
      <w:pPr>
        <w:spacing w:after="0" w:line="360" w:lineRule="auto"/>
        <w:rPr>
          <w:b/>
          <w:sz w:val="32"/>
          <w:szCs w:val="32"/>
        </w:rPr>
      </w:pPr>
      <w:r w:rsidRPr="00DE5E4C">
        <w:rPr>
          <w:b/>
          <w:sz w:val="32"/>
          <w:szCs w:val="32"/>
        </w:rPr>
        <w:t>1. GİRİŞ</w:t>
      </w:r>
    </w:p>
    <w:p w:rsidR="00C147C8" w:rsidRPr="00DE5E4C" w:rsidRDefault="00C147C8" w:rsidP="00C147C8">
      <w:pPr>
        <w:tabs>
          <w:tab w:val="left" w:pos="284"/>
        </w:tabs>
        <w:spacing w:after="0" w:line="360" w:lineRule="auto"/>
      </w:pPr>
      <w:r w:rsidRPr="00DE5E4C">
        <w:tab/>
        <w:t>A - KONUNUN ÖNEMİ</w:t>
      </w:r>
    </w:p>
    <w:p w:rsidR="00611DBA" w:rsidRPr="00DE5E4C" w:rsidRDefault="00823ED3" w:rsidP="00611DBA">
      <w:pPr>
        <w:tabs>
          <w:tab w:val="left" w:pos="284"/>
        </w:tabs>
        <w:spacing w:after="0" w:line="360" w:lineRule="auto"/>
        <w:jc w:val="both"/>
      </w:pPr>
      <w:r w:rsidRPr="00DE5E4C">
        <w:tab/>
      </w:r>
      <w:r w:rsidR="00611DBA" w:rsidRPr="00DE5E4C">
        <w:t xml:space="preserve">Ülkemizin mali ve idari durumu dikkate alındığında kamu idarelerinin faaliyetlerini planlı bir şekilde yerine getirmeleri büyük önem arz etmektedir. Kamu yönetimi ve kamu mali yönetimi reformları çerçevesinde, bütçe hazırlama ve uygulama sürecinde mali disiplini sağlamak, kaynakları etkin kullanabilmek çok önemlidir. Kamu idarelerinin planlı </w:t>
      </w:r>
      <w:r w:rsidRPr="00DE5E4C">
        <w:t xml:space="preserve">ve düzenli </w:t>
      </w:r>
      <w:r w:rsidR="00611DBA" w:rsidRPr="00DE5E4C">
        <w:t>hizmet</w:t>
      </w:r>
      <w:r w:rsidRPr="00DE5E4C">
        <w:t>,</w:t>
      </w:r>
      <w:r w:rsidR="00611DBA" w:rsidRPr="00DE5E4C">
        <w:t xml:space="preserve"> politika geliştirme, belirlenen politikaları uygulamayı etkili bir şekilde izleme ve değerlendirmelerini sağlamaya yönelik olarak stratejik planlama temel bir araç</w:t>
      </w:r>
      <w:r w:rsidR="00544D7F" w:rsidRPr="00DE5E4C">
        <w:t xml:space="preserve">tır. </w:t>
      </w:r>
      <w:r w:rsidR="00611DBA" w:rsidRPr="00DE5E4C">
        <w:t>Stratejik planlama; bir yandan kamu mali yönetimine etkinlik kazandırırken, diğer yandan kurumsallaşmanın gelişimine ve güçlendirilmesine destek olacaktır. Ulusal düzeydeki kalkınma planları ve stratejiler çerçevesinde</w:t>
      </w:r>
      <w:r w:rsidR="00544D7F" w:rsidRPr="00DE5E4C">
        <w:t>,</w:t>
      </w:r>
      <w:r w:rsidR="00611DBA" w:rsidRPr="00DE5E4C">
        <w:t xml:space="preserve"> </w:t>
      </w:r>
      <w:r w:rsidR="00544D7F" w:rsidRPr="00DE5E4C">
        <w:t>bölümümüz tarafından hazırlanmış</w:t>
      </w:r>
      <w:r w:rsidR="00611DBA" w:rsidRPr="00DE5E4C">
        <w:t xml:space="preserve"> olan stratejik planlar</w:t>
      </w:r>
      <w:r w:rsidRPr="00DE5E4C">
        <w:t>,</w:t>
      </w:r>
      <w:r w:rsidR="00611DBA" w:rsidRPr="00DE5E4C">
        <w:t xml:space="preserve"> ülkemizin gelece</w:t>
      </w:r>
      <w:r w:rsidRPr="00DE5E4C">
        <w:t>k hedefi</w:t>
      </w:r>
      <w:r w:rsidR="00611DBA" w:rsidRPr="00DE5E4C">
        <w:t xml:space="preserve"> için planlama ve uygulama sürecinin etkinliğini artıracak ve kaynaklarının verimli kullanımına katkıda bulunacaktır.</w:t>
      </w:r>
    </w:p>
    <w:p w:rsidR="00C147C8" w:rsidRPr="00DE5E4C" w:rsidRDefault="00C147C8" w:rsidP="00C147C8">
      <w:pPr>
        <w:tabs>
          <w:tab w:val="left" w:pos="284"/>
        </w:tabs>
        <w:spacing w:after="0" w:line="360" w:lineRule="auto"/>
      </w:pPr>
    </w:p>
    <w:p w:rsidR="007B452A" w:rsidRPr="00DE5E4C" w:rsidRDefault="00C147C8" w:rsidP="00C147C8">
      <w:pPr>
        <w:tabs>
          <w:tab w:val="left" w:pos="284"/>
        </w:tabs>
        <w:spacing w:after="0" w:line="360" w:lineRule="auto"/>
      </w:pPr>
      <w:r w:rsidRPr="00DE5E4C">
        <w:tab/>
        <w:t>B - KLAVUZUN ÖNEMİ VE KAPSAMI</w:t>
      </w:r>
    </w:p>
    <w:p w:rsidR="00C147C8" w:rsidRPr="00DE5E4C" w:rsidRDefault="006720B4" w:rsidP="006720B4">
      <w:pPr>
        <w:tabs>
          <w:tab w:val="left" w:pos="284"/>
        </w:tabs>
        <w:spacing w:after="0" w:line="360" w:lineRule="auto"/>
        <w:jc w:val="both"/>
      </w:pPr>
      <w:r w:rsidRPr="00DE5E4C">
        <w:tab/>
        <w:t xml:space="preserve">Ülkemizin gelecek hedefleri için stratejik planlama sürecinde yol göstermeye yardımcı olmak üzere </w:t>
      </w:r>
      <w:r w:rsidR="00B62BF7" w:rsidRPr="00DE5E4C">
        <w:t xml:space="preserve">bölümümüz tarafından </w:t>
      </w:r>
      <w:r w:rsidRPr="00DE5E4C">
        <w:t xml:space="preserve">bu kılavuzu hazırlamıştır. </w:t>
      </w:r>
      <w:r w:rsidR="00B62BF7" w:rsidRPr="00DE5E4C">
        <w:t>Hedeflediğimiz</w:t>
      </w:r>
      <w:r w:rsidRPr="00DE5E4C">
        <w:t xml:space="preserve"> stratejik planlar, </w:t>
      </w:r>
      <w:r w:rsidR="00B62BF7" w:rsidRPr="00DE5E4C">
        <w:t xml:space="preserve">ülkemizin hedeflediği makro stratejik planlarına yardımcı olacak ve </w:t>
      </w:r>
      <w:r w:rsidRPr="00DE5E4C">
        <w:t>kaynakların stratejik önceliklere göre dağıtılması hususunda</w:t>
      </w:r>
      <w:r w:rsidR="00B62BF7" w:rsidRPr="00DE5E4C">
        <w:t xml:space="preserve"> bir</w:t>
      </w:r>
      <w:r w:rsidRPr="00DE5E4C">
        <w:t xml:space="preserve"> referans olabilecektir.</w:t>
      </w:r>
    </w:p>
    <w:p w:rsidR="00C147C8" w:rsidRPr="00DE5E4C" w:rsidRDefault="00C147C8" w:rsidP="00C147C8">
      <w:pPr>
        <w:tabs>
          <w:tab w:val="left" w:pos="284"/>
        </w:tabs>
        <w:spacing w:after="0" w:line="360" w:lineRule="auto"/>
      </w:pPr>
    </w:p>
    <w:p w:rsidR="00C147C8" w:rsidRPr="00DE5E4C" w:rsidRDefault="00C147C8" w:rsidP="00C147C8">
      <w:pPr>
        <w:tabs>
          <w:tab w:val="left" w:pos="284"/>
        </w:tabs>
        <w:spacing w:after="0" w:line="360" w:lineRule="auto"/>
      </w:pPr>
    </w:p>
    <w:p w:rsidR="00C147C8" w:rsidRPr="00DE5E4C" w:rsidRDefault="00C147C8" w:rsidP="00C147C8">
      <w:pPr>
        <w:tabs>
          <w:tab w:val="left" w:pos="284"/>
        </w:tabs>
        <w:spacing w:after="0" w:line="360" w:lineRule="auto"/>
      </w:pPr>
    </w:p>
    <w:p w:rsidR="00C147C8" w:rsidRPr="00DE5E4C" w:rsidRDefault="00C147C8" w:rsidP="00C147C8">
      <w:pPr>
        <w:tabs>
          <w:tab w:val="left" w:pos="284"/>
        </w:tabs>
        <w:spacing w:after="0" w:line="360" w:lineRule="auto"/>
      </w:pPr>
    </w:p>
    <w:p w:rsidR="00C147C8" w:rsidRPr="00DE5E4C" w:rsidRDefault="00C147C8" w:rsidP="00C147C8">
      <w:pPr>
        <w:tabs>
          <w:tab w:val="left" w:pos="284"/>
        </w:tabs>
        <w:spacing w:after="0" w:line="360" w:lineRule="auto"/>
      </w:pPr>
    </w:p>
    <w:p w:rsidR="00C147C8" w:rsidRPr="00DE5E4C" w:rsidRDefault="00C147C8" w:rsidP="00C147C8">
      <w:pPr>
        <w:tabs>
          <w:tab w:val="left" w:pos="284"/>
        </w:tabs>
        <w:spacing w:after="0" w:line="360" w:lineRule="auto"/>
      </w:pPr>
    </w:p>
    <w:p w:rsidR="00C147C8" w:rsidRPr="00DE5E4C" w:rsidRDefault="00C147C8" w:rsidP="00C147C8">
      <w:pPr>
        <w:tabs>
          <w:tab w:val="left" w:pos="284"/>
        </w:tabs>
        <w:spacing w:after="0" w:line="360" w:lineRule="auto"/>
      </w:pPr>
    </w:p>
    <w:p w:rsidR="00C147C8" w:rsidRPr="00DE5E4C" w:rsidRDefault="00C147C8" w:rsidP="00C147C8">
      <w:pPr>
        <w:tabs>
          <w:tab w:val="left" w:pos="284"/>
        </w:tabs>
        <w:spacing w:after="0" w:line="360" w:lineRule="auto"/>
      </w:pPr>
    </w:p>
    <w:p w:rsidR="00C147C8" w:rsidRPr="00DE5E4C" w:rsidRDefault="00C147C8" w:rsidP="00C147C8">
      <w:pPr>
        <w:tabs>
          <w:tab w:val="left" w:pos="284"/>
        </w:tabs>
        <w:spacing w:after="0" w:line="360" w:lineRule="auto"/>
      </w:pPr>
    </w:p>
    <w:p w:rsidR="00C147C8" w:rsidRPr="00DE5E4C" w:rsidRDefault="00C147C8" w:rsidP="00C147C8">
      <w:pPr>
        <w:tabs>
          <w:tab w:val="left" w:pos="284"/>
        </w:tabs>
        <w:spacing w:after="0" w:line="360" w:lineRule="auto"/>
      </w:pPr>
    </w:p>
    <w:p w:rsidR="00C147C8" w:rsidRPr="00DE5E4C" w:rsidRDefault="00C147C8" w:rsidP="00C147C8">
      <w:pPr>
        <w:tabs>
          <w:tab w:val="left" w:pos="284"/>
        </w:tabs>
        <w:spacing w:after="0" w:line="360" w:lineRule="auto"/>
      </w:pPr>
    </w:p>
    <w:p w:rsidR="00C147C8" w:rsidRPr="00DE5E4C" w:rsidRDefault="00C147C8" w:rsidP="00C147C8">
      <w:pPr>
        <w:tabs>
          <w:tab w:val="left" w:pos="284"/>
        </w:tabs>
        <w:spacing w:after="0" w:line="360" w:lineRule="auto"/>
      </w:pPr>
    </w:p>
    <w:p w:rsidR="00C147C8" w:rsidRPr="00DE5E4C" w:rsidRDefault="00C147C8" w:rsidP="00C147C8">
      <w:pPr>
        <w:tabs>
          <w:tab w:val="left" w:pos="284"/>
        </w:tabs>
        <w:spacing w:after="0" w:line="360" w:lineRule="auto"/>
      </w:pPr>
    </w:p>
    <w:p w:rsidR="00C147C8" w:rsidRPr="00DE5E4C" w:rsidRDefault="00C147C8" w:rsidP="00C147C8">
      <w:pPr>
        <w:tabs>
          <w:tab w:val="left" w:pos="284"/>
        </w:tabs>
        <w:spacing w:after="0" w:line="360" w:lineRule="auto"/>
      </w:pPr>
    </w:p>
    <w:p w:rsidR="00231E5E" w:rsidRDefault="00231E5E" w:rsidP="00C147C8">
      <w:pPr>
        <w:tabs>
          <w:tab w:val="left" w:pos="284"/>
        </w:tabs>
        <w:spacing w:after="0" w:line="360" w:lineRule="auto"/>
      </w:pPr>
    </w:p>
    <w:p w:rsidR="00434FAB" w:rsidRDefault="00434FAB" w:rsidP="00C147C8">
      <w:pPr>
        <w:tabs>
          <w:tab w:val="left" w:pos="284"/>
        </w:tabs>
        <w:spacing w:after="0" w:line="360" w:lineRule="auto"/>
        <w:rPr>
          <w:b/>
          <w:sz w:val="32"/>
          <w:szCs w:val="32"/>
        </w:rPr>
      </w:pPr>
    </w:p>
    <w:p w:rsidR="00C147C8" w:rsidRPr="00DE5E4C" w:rsidRDefault="00434FAB" w:rsidP="00C147C8">
      <w:pPr>
        <w:tabs>
          <w:tab w:val="left" w:pos="284"/>
        </w:tabs>
        <w:spacing w:after="0" w:line="360" w:lineRule="auto"/>
        <w:rPr>
          <w:b/>
          <w:sz w:val="32"/>
          <w:szCs w:val="32"/>
        </w:rPr>
      </w:pPr>
      <w:r>
        <w:rPr>
          <w:b/>
          <w:sz w:val="32"/>
          <w:szCs w:val="32"/>
        </w:rPr>
        <w:t>2</w:t>
      </w:r>
      <w:r w:rsidR="00C147C8" w:rsidRPr="00DE5E4C">
        <w:rPr>
          <w:b/>
          <w:sz w:val="32"/>
          <w:szCs w:val="32"/>
        </w:rPr>
        <w:t>. HAZIRLIK ÇALIŞMALARI</w:t>
      </w:r>
    </w:p>
    <w:p w:rsidR="00C147C8" w:rsidRPr="00DE5E4C" w:rsidRDefault="00C147C8" w:rsidP="00C147C8">
      <w:pPr>
        <w:tabs>
          <w:tab w:val="left" w:pos="284"/>
        </w:tabs>
        <w:spacing w:after="0" w:line="360" w:lineRule="auto"/>
      </w:pPr>
      <w:r w:rsidRPr="00DE5E4C">
        <w:tab/>
        <w:t>A - PLANIN SAHİPLENMESİ</w:t>
      </w:r>
    </w:p>
    <w:p w:rsidR="00B25593" w:rsidRPr="00DE5E4C" w:rsidRDefault="00B25593" w:rsidP="00C147C8">
      <w:pPr>
        <w:tabs>
          <w:tab w:val="left" w:pos="284"/>
        </w:tabs>
        <w:spacing w:after="0" w:line="360" w:lineRule="auto"/>
      </w:pPr>
    </w:p>
    <w:p w:rsidR="00B25593" w:rsidRPr="00DE5E4C" w:rsidRDefault="00B25593" w:rsidP="00B25593">
      <w:pPr>
        <w:pStyle w:val="GvdeMetni"/>
        <w:spacing w:line="360" w:lineRule="auto"/>
        <w:ind w:firstLine="567"/>
        <w:jc w:val="both"/>
        <w:rPr>
          <w:rFonts w:asciiTheme="minorHAnsi" w:hAnsiTheme="minorHAnsi"/>
          <w:b/>
          <w:sz w:val="22"/>
          <w:szCs w:val="22"/>
          <w:lang w:val="tr-TR"/>
        </w:rPr>
      </w:pPr>
      <w:r w:rsidRPr="00DE5E4C">
        <w:rPr>
          <w:rFonts w:asciiTheme="minorHAnsi" w:hAnsiTheme="minorHAnsi"/>
          <w:b/>
          <w:sz w:val="22"/>
          <w:szCs w:val="22"/>
          <w:lang w:val="tr-TR"/>
        </w:rPr>
        <w:t xml:space="preserve">FIRAT ÜNİVERSİTESİ FEN FAKÜLTESİ </w:t>
      </w:r>
      <w:r w:rsidR="00454F3E">
        <w:rPr>
          <w:rFonts w:asciiTheme="minorHAnsi" w:hAnsiTheme="minorHAnsi"/>
          <w:b/>
          <w:sz w:val="22"/>
          <w:szCs w:val="22"/>
          <w:lang w:val="tr-TR"/>
        </w:rPr>
        <w:t>BİYOLOJİ</w:t>
      </w:r>
      <w:r w:rsidRPr="00DE5E4C">
        <w:rPr>
          <w:rFonts w:asciiTheme="minorHAnsi" w:hAnsiTheme="minorHAnsi"/>
          <w:b/>
          <w:sz w:val="22"/>
          <w:szCs w:val="22"/>
          <w:lang w:val="tr-TR"/>
        </w:rPr>
        <w:t xml:space="preserve"> BÖLÜMÜ</w:t>
      </w:r>
    </w:p>
    <w:p w:rsidR="00B25593" w:rsidRPr="00DE5E4C" w:rsidRDefault="00B25593" w:rsidP="00B25593">
      <w:pPr>
        <w:pStyle w:val="GvdeMetni"/>
        <w:spacing w:line="360" w:lineRule="auto"/>
        <w:ind w:firstLine="284"/>
        <w:jc w:val="both"/>
        <w:rPr>
          <w:rFonts w:asciiTheme="minorHAnsi" w:hAnsiTheme="minorHAnsi"/>
          <w:b/>
          <w:sz w:val="22"/>
          <w:szCs w:val="22"/>
          <w:lang w:val="tr-TR"/>
        </w:rPr>
      </w:pPr>
    </w:p>
    <w:p w:rsidR="00B25593" w:rsidRPr="00DE5E4C" w:rsidRDefault="00A52693" w:rsidP="00B25593">
      <w:pPr>
        <w:pStyle w:val="GvdeMetni"/>
        <w:spacing w:line="360" w:lineRule="auto"/>
        <w:ind w:firstLine="567"/>
        <w:jc w:val="both"/>
        <w:rPr>
          <w:rFonts w:asciiTheme="minorHAnsi" w:hAnsiTheme="minorHAnsi"/>
          <w:b/>
          <w:sz w:val="22"/>
          <w:szCs w:val="22"/>
          <w:lang w:val="tr-TR"/>
        </w:rPr>
      </w:pPr>
      <w:r w:rsidRPr="00DE5E4C">
        <w:rPr>
          <w:rFonts w:asciiTheme="minorHAnsi" w:hAnsiTheme="minorHAnsi"/>
          <w:b/>
          <w:sz w:val="22"/>
          <w:szCs w:val="22"/>
          <w:lang w:val="tr-TR"/>
        </w:rPr>
        <w:t>Bölüm Yönetimi</w:t>
      </w:r>
    </w:p>
    <w:p w:rsidR="00B25593" w:rsidRPr="00DE5E4C" w:rsidRDefault="00B25593" w:rsidP="00B25593">
      <w:pPr>
        <w:autoSpaceDE w:val="0"/>
        <w:autoSpaceDN w:val="0"/>
        <w:adjustRightInd w:val="0"/>
        <w:spacing w:after="0" w:line="360" w:lineRule="auto"/>
        <w:ind w:firstLine="567"/>
        <w:jc w:val="both"/>
      </w:pPr>
      <w:r w:rsidRPr="00DE5E4C">
        <w:t xml:space="preserve">Prof. Dr. </w:t>
      </w:r>
      <w:r w:rsidR="00231E5E">
        <w:t>Ökkeş YILMAZ</w:t>
      </w:r>
      <w:r w:rsidRPr="00DE5E4C">
        <w:t xml:space="preserve"> (Bölüm Başkanı)</w:t>
      </w:r>
    </w:p>
    <w:p w:rsidR="00B25593" w:rsidRPr="00DE5E4C" w:rsidRDefault="00B25593" w:rsidP="00B25593">
      <w:pPr>
        <w:autoSpaceDE w:val="0"/>
        <w:autoSpaceDN w:val="0"/>
        <w:adjustRightInd w:val="0"/>
        <w:spacing w:after="0" w:line="360" w:lineRule="auto"/>
        <w:ind w:firstLine="567"/>
        <w:jc w:val="both"/>
      </w:pPr>
      <w:r w:rsidRPr="00DE5E4C">
        <w:t>Doç.</w:t>
      </w:r>
      <w:r w:rsidR="00231E5E">
        <w:t xml:space="preserve"> </w:t>
      </w:r>
      <w:r w:rsidRPr="00DE5E4C">
        <w:t xml:space="preserve">Dr. </w:t>
      </w:r>
      <w:r w:rsidR="00231E5E">
        <w:t>Songül ÇANAKCI GÜLENGÜL</w:t>
      </w:r>
      <w:r w:rsidRPr="00DE5E4C">
        <w:t xml:space="preserve"> (Bölüm Başkan Yardımcısı)</w:t>
      </w:r>
    </w:p>
    <w:p w:rsidR="00B25593" w:rsidRPr="00DE5E4C" w:rsidRDefault="00B25593" w:rsidP="00B25593">
      <w:pPr>
        <w:autoSpaceDE w:val="0"/>
        <w:autoSpaceDN w:val="0"/>
        <w:adjustRightInd w:val="0"/>
        <w:spacing w:after="0" w:line="360" w:lineRule="auto"/>
        <w:ind w:firstLine="567"/>
        <w:jc w:val="both"/>
      </w:pPr>
      <w:r w:rsidRPr="00DE5E4C">
        <w:t>Dr.</w:t>
      </w:r>
      <w:r w:rsidR="00581F65">
        <w:t xml:space="preserve"> </w:t>
      </w:r>
      <w:proofErr w:type="spellStart"/>
      <w:r w:rsidR="00581F65">
        <w:t>Öğr</w:t>
      </w:r>
      <w:proofErr w:type="spellEnd"/>
      <w:r w:rsidR="00581F65">
        <w:t xml:space="preserve">. </w:t>
      </w:r>
      <w:proofErr w:type="spellStart"/>
      <w:r w:rsidR="00581F65">
        <w:t>Üy</w:t>
      </w:r>
      <w:proofErr w:type="spellEnd"/>
      <w:r w:rsidR="00581F65">
        <w:t>.</w:t>
      </w:r>
      <w:r w:rsidRPr="00DE5E4C">
        <w:t xml:space="preserve"> </w:t>
      </w:r>
      <w:r w:rsidR="00231E5E">
        <w:t>Mehmet TUZCU</w:t>
      </w:r>
      <w:r w:rsidRPr="00DE5E4C">
        <w:t xml:space="preserve"> (Bölüm Başkan Yardımcısı)</w:t>
      </w:r>
    </w:p>
    <w:p w:rsidR="00B25593" w:rsidRPr="00DE5E4C" w:rsidRDefault="00B25593" w:rsidP="00B25593">
      <w:pPr>
        <w:pStyle w:val="GvdeMetni"/>
        <w:spacing w:line="360" w:lineRule="auto"/>
        <w:ind w:firstLine="567"/>
        <w:jc w:val="both"/>
        <w:rPr>
          <w:rFonts w:asciiTheme="minorHAnsi" w:hAnsiTheme="minorHAnsi"/>
          <w:b/>
          <w:sz w:val="22"/>
          <w:szCs w:val="22"/>
          <w:lang w:val="tr-TR"/>
        </w:rPr>
      </w:pPr>
    </w:p>
    <w:p w:rsidR="00B25593" w:rsidRPr="00DE5E4C" w:rsidRDefault="00B25593" w:rsidP="00B25593">
      <w:pPr>
        <w:pStyle w:val="GvdeMetni"/>
        <w:spacing w:line="360" w:lineRule="auto"/>
        <w:ind w:firstLine="567"/>
        <w:jc w:val="both"/>
        <w:rPr>
          <w:rFonts w:asciiTheme="minorHAnsi" w:hAnsiTheme="minorHAnsi"/>
          <w:b/>
          <w:sz w:val="22"/>
          <w:szCs w:val="22"/>
          <w:lang w:val="tr-TR"/>
        </w:rPr>
      </w:pPr>
      <w:r w:rsidRPr="00DE5E4C">
        <w:rPr>
          <w:rFonts w:asciiTheme="minorHAnsi" w:hAnsiTheme="minorHAnsi"/>
          <w:b/>
          <w:sz w:val="22"/>
          <w:szCs w:val="22"/>
          <w:lang w:val="tr-TR"/>
        </w:rPr>
        <w:t>Stratejik Plan Hazırlama Ekibi</w:t>
      </w:r>
    </w:p>
    <w:p w:rsidR="00B25593" w:rsidRPr="00DE5E4C" w:rsidRDefault="00B25593" w:rsidP="00B25593">
      <w:pPr>
        <w:autoSpaceDE w:val="0"/>
        <w:autoSpaceDN w:val="0"/>
        <w:adjustRightInd w:val="0"/>
        <w:spacing w:after="0" w:line="360" w:lineRule="auto"/>
        <w:ind w:firstLine="567"/>
        <w:jc w:val="both"/>
      </w:pPr>
      <w:r w:rsidRPr="00DE5E4C">
        <w:t xml:space="preserve">Prof. Dr. </w:t>
      </w:r>
      <w:r w:rsidR="00231E5E">
        <w:t>Ökkeş YILMAZ</w:t>
      </w:r>
      <w:r w:rsidRPr="00DE5E4C">
        <w:t xml:space="preserve"> (Bölüm Başkanı)</w:t>
      </w:r>
    </w:p>
    <w:p w:rsidR="00B25593" w:rsidRPr="00DE5E4C" w:rsidRDefault="00231E5E" w:rsidP="00B25593">
      <w:pPr>
        <w:autoSpaceDE w:val="0"/>
        <w:autoSpaceDN w:val="0"/>
        <w:adjustRightInd w:val="0"/>
        <w:spacing w:after="0" w:line="360" w:lineRule="auto"/>
        <w:ind w:firstLine="567"/>
        <w:jc w:val="both"/>
      </w:pPr>
      <w:proofErr w:type="spellStart"/>
      <w:r>
        <w:t>Doç.Dr</w:t>
      </w:r>
      <w:proofErr w:type="spellEnd"/>
      <w:r>
        <w:t>. Songül ÇANAKCI GÜLENGÜL</w:t>
      </w:r>
    </w:p>
    <w:p w:rsidR="00B25593" w:rsidRPr="00DE5E4C" w:rsidRDefault="00231E5E" w:rsidP="00B25593">
      <w:pPr>
        <w:autoSpaceDE w:val="0"/>
        <w:autoSpaceDN w:val="0"/>
        <w:adjustRightInd w:val="0"/>
        <w:spacing w:after="0" w:line="360" w:lineRule="auto"/>
        <w:ind w:firstLine="567"/>
        <w:jc w:val="both"/>
      </w:pPr>
      <w:r>
        <w:t>Cihat YILDIRIM</w:t>
      </w:r>
      <w:r w:rsidR="00B25593" w:rsidRPr="00DE5E4C">
        <w:t xml:space="preserve"> (Bölüm Sekreteri)</w:t>
      </w:r>
    </w:p>
    <w:p w:rsidR="00B25593" w:rsidRPr="00DE5E4C" w:rsidRDefault="00B25593" w:rsidP="00B25593">
      <w:pPr>
        <w:autoSpaceDE w:val="0"/>
        <w:autoSpaceDN w:val="0"/>
        <w:adjustRightInd w:val="0"/>
        <w:spacing w:after="0" w:line="360" w:lineRule="auto"/>
        <w:ind w:firstLine="567"/>
        <w:jc w:val="both"/>
        <w:rPr>
          <w:b/>
        </w:rPr>
      </w:pPr>
    </w:p>
    <w:p w:rsidR="00B25593" w:rsidRPr="00DE5E4C" w:rsidRDefault="00B25593" w:rsidP="00B25593">
      <w:pPr>
        <w:autoSpaceDE w:val="0"/>
        <w:autoSpaceDN w:val="0"/>
        <w:adjustRightInd w:val="0"/>
        <w:spacing w:after="0" w:line="360" w:lineRule="auto"/>
        <w:ind w:firstLine="567"/>
        <w:jc w:val="both"/>
        <w:rPr>
          <w:b/>
        </w:rPr>
      </w:pPr>
      <w:r w:rsidRPr="00DE5E4C">
        <w:rPr>
          <w:b/>
        </w:rPr>
        <w:t>Bölüm İdari Personeli</w:t>
      </w:r>
    </w:p>
    <w:p w:rsidR="00B25593" w:rsidRPr="00DE5E4C" w:rsidRDefault="00474E43" w:rsidP="00B25593">
      <w:pPr>
        <w:autoSpaceDE w:val="0"/>
        <w:autoSpaceDN w:val="0"/>
        <w:adjustRightInd w:val="0"/>
        <w:spacing w:after="0" w:line="360" w:lineRule="auto"/>
        <w:ind w:firstLine="567"/>
        <w:jc w:val="both"/>
      </w:pPr>
      <w:r>
        <w:t>Cihat YILDIRIM</w:t>
      </w:r>
      <w:r w:rsidR="00B25593" w:rsidRPr="00DE5E4C">
        <w:t xml:space="preserve"> (Bölüm Sekreteri)</w:t>
      </w:r>
    </w:p>
    <w:p w:rsidR="00474E43" w:rsidRDefault="00474E43" w:rsidP="00474E43">
      <w:pPr>
        <w:autoSpaceDE w:val="0"/>
        <w:autoSpaceDN w:val="0"/>
        <w:adjustRightInd w:val="0"/>
        <w:spacing w:after="0" w:line="360" w:lineRule="auto"/>
        <w:ind w:firstLine="567"/>
        <w:jc w:val="both"/>
      </w:pPr>
      <w:r>
        <w:t>Ahmet ARSLAN</w:t>
      </w:r>
      <w:r w:rsidR="00B25593" w:rsidRPr="00DE5E4C">
        <w:t xml:space="preserve"> (Laboratuvar Sorumlusu)</w:t>
      </w:r>
    </w:p>
    <w:p w:rsidR="00474E43" w:rsidRPr="00DE5E4C" w:rsidRDefault="00474E43" w:rsidP="00474E43">
      <w:pPr>
        <w:autoSpaceDE w:val="0"/>
        <w:autoSpaceDN w:val="0"/>
        <w:adjustRightInd w:val="0"/>
        <w:spacing w:after="0" w:line="360" w:lineRule="auto"/>
        <w:jc w:val="both"/>
      </w:pPr>
      <w:r>
        <w:t xml:space="preserve">           Mustafa KARA </w:t>
      </w:r>
      <w:r w:rsidRPr="00DE5E4C">
        <w:t>(Laboratuvar Sorumlusu)</w:t>
      </w:r>
    </w:p>
    <w:p w:rsidR="00C147C8" w:rsidRPr="00DE5E4C" w:rsidRDefault="00C147C8" w:rsidP="00C147C8">
      <w:pPr>
        <w:tabs>
          <w:tab w:val="left" w:pos="284"/>
        </w:tabs>
        <w:spacing w:after="0" w:line="360" w:lineRule="auto"/>
      </w:pPr>
    </w:p>
    <w:p w:rsidR="00C147C8" w:rsidRPr="00DE5E4C" w:rsidRDefault="00C147C8" w:rsidP="00C147C8">
      <w:pPr>
        <w:tabs>
          <w:tab w:val="left" w:pos="284"/>
        </w:tabs>
        <w:spacing w:after="0" w:line="360" w:lineRule="auto"/>
      </w:pPr>
      <w:r w:rsidRPr="00DE5E4C">
        <w:tab/>
        <w:t>B - PLANLAMA SÜRECİNİN ORGANİZASYONU</w:t>
      </w:r>
    </w:p>
    <w:p w:rsidR="00B25593" w:rsidRPr="00DE5E4C" w:rsidRDefault="00B25593" w:rsidP="00B25593">
      <w:pPr>
        <w:spacing w:after="0" w:line="360" w:lineRule="auto"/>
        <w:ind w:firstLine="567"/>
        <w:rPr>
          <w:b/>
        </w:rPr>
      </w:pPr>
      <w:r w:rsidRPr="00DE5E4C">
        <w:rPr>
          <w:b/>
        </w:rPr>
        <w:t>AKADEMİK KADRO</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231"/>
      </w:tblGrid>
      <w:tr w:rsidR="00474E43" w:rsidRPr="00DE5E4C" w:rsidTr="00581F65">
        <w:trPr>
          <w:trHeight w:hRule="exact" w:val="227"/>
        </w:trPr>
        <w:tc>
          <w:tcPr>
            <w:tcW w:w="2694" w:type="dxa"/>
            <w:vMerge w:val="restart"/>
            <w:vAlign w:val="center"/>
          </w:tcPr>
          <w:p w:rsidR="00474E43" w:rsidRPr="00DE5E4C" w:rsidRDefault="00474E43" w:rsidP="00B25593">
            <w:pPr>
              <w:rPr>
                <w:b/>
                <w:sz w:val="20"/>
                <w:szCs w:val="20"/>
              </w:rPr>
            </w:pPr>
            <w:r>
              <w:rPr>
                <w:b/>
                <w:sz w:val="20"/>
                <w:szCs w:val="20"/>
              </w:rPr>
              <w:t>Genel Biyoloji</w:t>
            </w:r>
          </w:p>
        </w:tc>
        <w:tc>
          <w:tcPr>
            <w:tcW w:w="3231" w:type="dxa"/>
            <w:vAlign w:val="center"/>
          </w:tcPr>
          <w:p w:rsidR="00474E43" w:rsidRPr="00DE5E4C" w:rsidRDefault="00474E43" w:rsidP="00B25593">
            <w:pPr>
              <w:rPr>
                <w:sz w:val="20"/>
                <w:szCs w:val="20"/>
                <w:lang w:eastAsia="tr-TR"/>
              </w:rPr>
            </w:pPr>
            <w:r>
              <w:rPr>
                <w:sz w:val="20"/>
                <w:szCs w:val="20"/>
                <w:lang w:eastAsia="tr-TR"/>
              </w:rPr>
              <w:t>Prof. Dr. A. Kadri ÇETİN</w:t>
            </w:r>
          </w:p>
        </w:tc>
      </w:tr>
      <w:tr w:rsidR="00474E43" w:rsidRPr="00DE5E4C" w:rsidTr="00581F65">
        <w:trPr>
          <w:trHeight w:hRule="exact" w:val="227"/>
        </w:trPr>
        <w:tc>
          <w:tcPr>
            <w:tcW w:w="2694" w:type="dxa"/>
            <w:vMerge/>
            <w:vAlign w:val="center"/>
          </w:tcPr>
          <w:p w:rsidR="00474E43" w:rsidRPr="00DE5E4C" w:rsidRDefault="00474E43" w:rsidP="00B25593">
            <w:pPr>
              <w:rPr>
                <w:b/>
                <w:sz w:val="20"/>
                <w:szCs w:val="20"/>
              </w:rPr>
            </w:pPr>
          </w:p>
        </w:tc>
        <w:tc>
          <w:tcPr>
            <w:tcW w:w="3231" w:type="dxa"/>
            <w:vAlign w:val="center"/>
          </w:tcPr>
          <w:p w:rsidR="00474E43" w:rsidRPr="00DE5E4C" w:rsidRDefault="00474E43" w:rsidP="00B25593">
            <w:pPr>
              <w:rPr>
                <w:sz w:val="20"/>
                <w:szCs w:val="20"/>
                <w:lang w:eastAsia="tr-TR"/>
              </w:rPr>
            </w:pPr>
            <w:r>
              <w:rPr>
                <w:sz w:val="20"/>
                <w:szCs w:val="20"/>
                <w:lang w:eastAsia="tr-TR"/>
              </w:rPr>
              <w:t>Prof. Dr. Sevda KIRBAĞ</w:t>
            </w:r>
          </w:p>
        </w:tc>
      </w:tr>
      <w:tr w:rsidR="00474E43" w:rsidRPr="00DE5E4C" w:rsidTr="00581F65">
        <w:trPr>
          <w:trHeight w:hRule="exact" w:val="227"/>
        </w:trPr>
        <w:tc>
          <w:tcPr>
            <w:tcW w:w="2694" w:type="dxa"/>
            <w:vMerge/>
            <w:vAlign w:val="center"/>
          </w:tcPr>
          <w:p w:rsidR="00474E43" w:rsidRPr="00DE5E4C" w:rsidRDefault="00474E43" w:rsidP="00B25593">
            <w:pPr>
              <w:rPr>
                <w:b/>
                <w:sz w:val="20"/>
                <w:szCs w:val="20"/>
              </w:rPr>
            </w:pPr>
          </w:p>
        </w:tc>
        <w:tc>
          <w:tcPr>
            <w:tcW w:w="3231" w:type="dxa"/>
            <w:vAlign w:val="center"/>
          </w:tcPr>
          <w:p w:rsidR="00474E43" w:rsidRPr="00DE5E4C" w:rsidRDefault="00474E43" w:rsidP="00B25593">
            <w:pPr>
              <w:rPr>
                <w:b/>
                <w:sz w:val="20"/>
                <w:szCs w:val="20"/>
              </w:rPr>
            </w:pPr>
            <w:r>
              <w:rPr>
                <w:sz w:val="20"/>
                <w:szCs w:val="20"/>
                <w:lang w:eastAsia="tr-TR"/>
              </w:rPr>
              <w:t>Prof. Dr. Vesile YILDIRIM</w:t>
            </w:r>
          </w:p>
        </w:tc>
      </w:tr>
      <w:tr w:rsidR="00474E43" w:rsidRPr="00DE5E4C" w:rsidTr="00581F65">
        <w:trPr>
          <w:trHeight w:hRule="exact" w:val="227"/>
        </w:trPr>
        <w:tc>
          <w:tcPr>
            <w:tcW w:w="2694" w:type="dxa"/>
            <w:vMerge/>
            <w:vAlign w:val="center"/>
          </w:tcPr>
          <w:p w:rsidR="00474E43" w:rsidRPr="00DE5E4C" w:rsidRDefault="00474E43" w:rsidP="00B25593">
            <w:pPr>
              <w:rPr>
                <w:b/>
                <w:sz w:val="20"/>
                <w:szCs w:val="20"/>
              </w:rPr>
            </w:pPr>
          </w:p>
        </w:tc>
        <w:tc>
          <w:tcPr>
            <w:tcW w:w="3231" w:type="dxa"/>
            <w:vAlign w:val="center"/>
          </w:tcPr>
          <w:p w:rsidR="00474E43" w:rsidRDefault="00581F65" w:rsidP="00887749">
            <w:pPr>
              <w:rPr>
                <w:sz w:val="20"/>
                <w:szCs w:val="20"/>
                <w:lang w:eastAsia="tr-TR"/>
              </w:rPr>
            </w:pPr>
            <w:r>
              <w:rPr>
                <w:sz w:val="20"/>
                <w:szCs w:val="20"/>
                <w:lang w:eastAsia="tr-TR"/>
              </w:rPr>
              <w:t xml:space="preserve">Dr. </w:t>
            </w:r>
            <w:proofErr w:type="spellStart"/>
            <w:r>
              <w:rPr>
                <w:sz w:val="20"/>
                <w:szCs w:val="20"/>
                <w:lang w:eastAsia="tr-TR"/>
              </w:rPr>
              <w:t>Öğr</w:t>
            </w:r>
            <w:proofErr w:type="spellEnd"/>
            <w:r>
              <w:rPr>
                <w:sz w:val="20"/>
                <w:szCs w:val="20"/>
                <w:lang w:eastAsia="tr-TR"/>
              </w:rPr>
              <w:t>. Üy</w:t>
            </w:r>
            <w:r w:rsidR="00887749">
              <w:rPr>
                <w:sz w:val="20"/>
                <w:szCs w:val="20"/>
                <w:lang w:eastAsia="tr-TR"/>
              </w:rPr>
              <w:t>esi</w:t>
            </w:r>
            <w:r w:rsidR="00474E43">
              <w:rPr>
                <w:sz w:val="20"/>
                <w:szCs w:val="20"/>
                <w:lang w:eastAsia="tr-TR"/>
              </w:rPr>
              <w:t xml:space="preserve"> Yaşar KIRAN</w:t>
            </w:r>
          </w:p>
        </w:tc>
      </w:tr>
      <w:tr w:rsidR="00B25593" w:rsidRPr="00DE5E4C" w:rsidTr="00581F65">
        <w:trPr>
          <w:trHeight w:hRule="exact" w:val="227"/>
        </w:trPr>
        <w:tc>
          <w:tcPr>
            <w:tcW w:w="2694" w:type="dxa"/>
            <w:vMerge w:val="restart"/>
            <w:vAlign w:val="center"/>
          </w:tcPr>
          <w:p w:rsidR="00B25593" w:rsidRPr="00DE5E4C" w:rsidRDefault="00581F65" w:rsidP="00B25593">
            <w:pPr>
              <w:rPr>
                <w:b/>
                <w:sz w:val="20"/>
                <w:szCs w:val="20"/>
              </w:rPr>
            </w:pPr>
            <w:r>
              <w:rPr>
                <w:b/>
                <w:sz w:val="20"/>
                <w:szCs w:val="20"/>
              </w:rPr>
              <w:t>Botanik</w:t>
            </w:r>
          </w:p>
        </w:tc>
        <w:tc>
          <w:tcPr>
            <w:tcW w:w="3231" w:type="dxa"/>
            <w:vAlign w:val="center"/>
          </w:tcPr>
          <w:p w:rsidR="00B25593" w:rsidRPr="00DE5E4C" w:rsidRDefault="00581F65" w:rsidP="00B25593">
            <w:pPr>
              <w:rPr>
                <w:sz w:val="20"/>
                <w:szCs w:val="20"/>
              </w:rPr>
            </w:pPr>
            <w:r>
              <w:rPr>
                <w:sz w:val="20"/>
                <w:szCs w:val="20"/>
              </w:rPr>
              <w:t>Prof. Dr. A. Harun EVREN</w:t>
            </w:r>
          </w:p>
        </w:tc>
      </w:tr>
      <w:tr w:rsidR="00B25593" w:rsidRPr="00DE5E4C" w:rsidTr="00581F65">
        <w:trPr>
          <w:trHeight w:hRule="exact" w:val="227"/>
        </w:trPr>
        <w:tc>
          <w:tcPr>
            <w:tcW w:w="2694" w:type="dxa"/>
            <w:vMerge/>
            <w:vAlign w:val="center"/>
          </w:tcPr>
          <w:p w:rsidR="00B25593" w:rsidRPr="00DE5E4C" w:rsidRDefault="00B25593" w:rsidP="00B25593">
            <w:pPr>
              <w:rPr>
                <w:b/>
                <w:sz w:val="20"/>
                <w:szCs w:val="20"/>
              </w:rPr>
            </w:pPr>
          </w:p>
        </w:tc>
        <w:tc>
          <w:tcPr>
            <w:tcW w:w="3231" w:type="dxa"/>
            <w:vAlign w:val="center"/>
          </w:tcPr>
          <w:p w:rsidR="00B25593" w:rsidRPr="00DE5E4C" w:rsidRDefault="00581F65" w:rsidP="00B25593">
            <w:pPr>
              <w:rPr>
                <w:sz w:val="20"/>
                <w:szCs w:val="20"/>
              </w:rPr>
            </w:pPr>
            <w:r>
              <w:rPr>
                <w:sz w:val="20"/>
                <w:szCs w:val="20"/>
              </w:rPr>
              <w:t>Prof. Dr. Şemsettin CİVELEK</w:t>
            </w:r>
          </w:p>
        </w:tc>
      </w:tr>
      <w:tr w:rsidR="00B25593" w:rsidRPr="00DE5E4C" w:rsidTr="00581F65">
        <w:trPr>
          <w:trHeight w:hRule="exact" w:val="227"/>
        </w:trPr>
        <w:tc>
          <w:tcPr>
            <w:tcW w:w="2694" w:type="dxa"/>
            <w:vMerge/>
            <w:vAlign w:val="center"/>
          </w:tcPr>
          <w:p w:rsidR="00B25593" w:rsidRPr="00DE5E4C" w:rsidRDefault="00B25593" w:rsidP="00B25593">
            <w:pPr>
              <w:rPr>
                <w:b/>
                <w:sz w:val="20"/>
                <w:szCs w:val="20"/>
              </w:rPr>
            </w:pPr>
          </w:p>
        </w:tc>
        <w:tc>
          <w:tcPr>
            <w:tcW w:w="3231" w:type="dxa"/>
            <w:vAlign w:val="center"/>
          </w:tcPr>
          <w:p w:rsidR="00B25593" w:rsidRPr="00DE5E4C" w:rsidRDefault="00581F65" w:rsidP="00B25593">
            <w:pPr>
              <w:rPr>
                <w:sz w:val="20"/>
                <w:szCs w:val="20"/>
              </w:rPr>
            </w:pPr>
            <w:r>
              <w:rPr>
                <w:sz w:val="20"/>
                <w:szCs w:val="20"/>
              </w:rPr>
              <w:t>Prof. Dr. Eyüp BAĞCI</w:t>
            </w:r>
          </w:p>
        </w:tc>
      </w:tr>
      <w:tr w:rsidR="00B25593" w:rsidRPr="00DE5E4C" w:rsidTr="00581F65">
        <w:trPr>
          <w:trHeight w:hRule="exact" w:val="227"/>
        </w:trPr>
        <w:tc>
          <w:tcPr>
            <w:tcW w:w="2694" w:type="dxa"/>
            <w:vMerge/>
            <w:vAlign w:val="center"/>
          </w:tcPr>
          <w:p w:rsidR="00B25593" w:rsidRPr="00DE5E4C" w:rsidRDefault="00B25593" w:rsidP="00B25593">
            <w:pPr>
              <w:rPr>
                <w:b/>
                <w:sz w:val="20"/>
                <w:szCs w:val="20"/>
              </w:rPr>
            </w:pPr>
          </w:p>
        </w:tc>
        <w:tc>
          <w:tcPr>
            <w:tcW w:w="3231" w:type="dxa"/>
            <w:vAlign w:val="center"/>
          </w:tcPr>
          <w:p w:rsidR="00B25593" w:rsidRPr="00DE5E4C" w:rsidRDefault="00581F65" w:rsidP="00B25593">
            <w:pPr>
              <w:rPr>
                <w:bCs/>
                <w:sz w:val="20"/>
                <w:szCs w:val="20"/>
              </w:rPr>
            </w:pPr>
            <w:r>
              <w:rPr>
                <w:sz w:val="20"/>
                <w:szCs w:val="20"/>
              </w:rPr>
              <w:t>Doç. Dr. Songül ÇANAKCI GÜLENGÜL</w:t>
            </w:r>
          </w:p>
        </w:tc>
      </w:tr>
      <w:tr w:rsidR="00B25593" w:rsidRPr="00DE5E4C" w:rsidTr="00581F65">
        <w:trPr>
          <w:trHeight w:hRule="exact" w:val="227"/>
        </w:trPr>
        <w:tc>
          <w:tcPr>
            <w:tcW w:w="2694" w:type="dxa"/>
            <w:vMerge/>
            <w:vAlign w:val="center"/>
          </w:tcPr>
          <w:p w:rsidR="00B25593" w:rsidRPr="00DE5E4C" w:rsidRDefault="00B25593" w:rsidP="00B25593">
            <w:pPr>
              <w:rPr>
                <w:b/>
                <w:sz w:val="20"/>
                <w:szCs w:val="20"/>
              </w:rPr>
            </w:pPr>
          </w:p>
        </w:tc>
        <w:tc>
          <w:tcPr>
            <w:tcW w:w="3231" w:type="dxa"/>
            <w:vAlign w:val="center"/>
          </w:tcPr>
          <w:p w:rsidR="00B25593" w:rsidRPr="00DE5E4C" w:rsidRDefault="00B25593" w:rsidP="00581F65">
            <w:pPr>
              <w:rPr>
                <w:sz w:val="20"/>
                <w:szCs w:val="20"/>
              </w:rPr>
            </w:pPr>
            <w:r w:rsidRPr="00DE5E4C">
              <w:rPr>
                <w:sz w:val="20"/>
                <w:szCs w:val="20"/>
              </w:rPr>
              <w:t>Arş.</w:t>
            </w:r>
            <w:r w:rsidR="00581F65">
              <w:rPr>
                <w:sz w:val="20"/>
                <w:szCs w:val="20"/>
              </w:rPr>
              <w:t xml:space="preserve"> </w:t>
            </w:r>
            <w:r w:rsidRPr="00DE5E4C">
              <w:rPr>
                <w:sz w:val="20"/>
                <w:szCs w:val="20"/>
              </w:rPr>
              <w:t>Gör.</w:t>
            </w:r>
            <w:r w:rsidR="00581F65">
              <w:rPr>
                <w:sz w:val="20"/>
                <w:szCs w:val="20"/>
              </w:rPr>
              <w:t xml:space="preserve"> </w:t>
            </w:r>
            <w:r w:rsidRPr="00DE5E4C">
              <w:rPr>
                <w:sz w:val="20"/>
                <w:szCs w:val="20"/>
              </w:rPr>
              <w:t xml:space="preserve">Dr. </w:t>
            </w:r>
            <w:r w:rsidR="00581F65">
              <w:rPr>
                <w:sz w:val="20"/>
                <w:szCs w:val="20"/>
              </w:rPr>
              <w:t>Gülden DOĞAN</w:t>
            </w:r>
          </w:p>
        </w:tc>
      </w:tr>
      <w:tr w:rsidR="00B25593" w:rsidRPr="00DE5E4C" w:rsidTr="00581F65">
        <w:trPr>
          <w:trHeight w:hRule="exact" w:val="227"/>
        </w:trPr>
        <w:tc>
          <w:tcPr>
            <w:tcW w:w="2694" w:type="dxa"/>
            <w:vMerge/>
            <w:vAlign w:val="center"/>
          </w:tcPr>
          <w:p w:rsidR="00B25593" w:rsidRPr="00DE5E4C" w:rsidRDefault="00B25593" w:rsidP="00B25593">
            <w:pPr>
              <w:rPr>
                <w:b/>
                <w:sz w:val="20"/>
                <w:szCs w:val="20"/>
              </w:rPr>
            </w:pPr>
          </w:p>
        </w:tc>
        <w:tc>
          <w:tcPr>
            <w:tcW w:w="3231" w:type="dxa"/>
            <w:vAlign w:val="center"/>
          </w:tcPr>
          <w:p w:rsidR="00B25593" w:rsidRPr="00DE5E4C" w:rsidRDefault="00581F65" w:rsidP="00B25593">
            <w:pPr>
              <w:rPr>
                <w:sz w:val="20"/>
                <w:szCs w:val="20"/>
              </w:rPr>
            </w:pPr>
            <w:r>
              <w:rPr>
                <w:sz w:val="20"/>
                <w:szCs w:val="20"/>
              </w:rPr>
              <w:t>Arş. Gör. Dr. Pelin YILMAZ SANCAR</w:t>
            </w:r>
          </w:p>
        </w:tc>
      </w:tr>
      <w:tr w:rsidR="00B25593" w:rsidRPr="00DE5E4C" w:rsidTr="00581F65">
        <w:trPr>
          <w:trHeight w:hRule="exact" w:val="227"/>
        </w:trPr>
        <w:tc>
          <w:tcPr>
            <w:tcW w:w="2694" w:type="dxa"/>
            <w:vMerge w:val="restart"/>
            <w:vAlign w:val="center"/>
          </w:tcPr>
          <w:p w:rsidR="00B25593" w:rsidRPr="00DE5E4C" w:rsidRDefault="00581F65" w:rsidP="00B25593">
            <w:pPr>
              <w:rPr>
                <w:b/>
                <w:sz w:val="20"/>
                <w:szCs w:val="20"/>
              </w:rPr>
            </w:pPr>
            <w:proofErr w:type="spellStart"/>
            <w:r>
              <w:rPr>
                <w:b/>
                <w:sz w:val="20"/>
                <w:szCs w:val="20"/>
              </w:rPr>
              <w:t>Zooloj</w:t>
            </w:r>
            <w:proofErr w:type="spellEnd"/>
          </w:p>
        </w:tc>
        <w:tc>
          <w:tcPr>
            <w:tcW w:w="3231" w:type="dxa"/>
            <w:vAlign w:val="center"/>
          </w:tcPr>
          <w:p w:rsidR="00B25593" w:rsidRPr="00DE5E4C" w:rsidRDefault="00B25593" w:rsidP="00581F65">
            <w:pPr>
              <w:rPr>
                <w:b/>
                <w:sz w:val="20"/>
                <w:szCs w:val="20"/>
              </w:rPr>
            </w:pPr>
            <w:r w:rsidRPr="00DE5E4C">
              <w:rPr>
                <w:sz w:val="20"/>
                <w:szCs w:val="20"/>
              </w:rPr>
              <w:t xml:space="preserve">Prof.Dr. </w:t>
            </w:r>
            <w:r w:rsidR="00581F65">
              <w:rPr>
                <w:sz w:val="20"/>
                <w:szCs w:val="20"/>
              </w:rPr>
              <w:t>Ökkeş YILMAZ</w:t>
            </w:r>
          </w:p>
        </w:tc>
      </w:tr>
      <w:tr w:rsidR="00B25593" w:rsidRPr="00DE5E4C" w:rsidTr="00581F65">
        <w:trPr>
          <w:trHeight w:hRule="exact" w:val="227"/>
        </w:trPr>
        <w:tc>
          <w:tcPr>
            <w:tcW w:w="2694" w:type="dxa"/>
            <w:vMerge/>
            <w:vAlign w:val="center"/>
          </w:tcPr>
          <w:p w:rsidR="00B25593" w:rsidRPr="00DE5E4C" w:rsidRDefault="00B25593" w:rsidP="00B25593">
            <w:pPr>
              <w:rPr>
                <w:b/>
                <w:sz w:val="20"/>
                <w:szCs w:val="20"/>
              </w:rPr>
            </w:pPr>
          </w:p>
        </w:tc>
        <w:tc>
          <w:tcPr>
            <w:tcW w:w="3231" w:type="dxa"/>
            <w:vAlign w:val="center"/>
          </w:tcPr>
          <w:p w:rsidR="00B25593" w:rsidRPr="00DE5E4C" w:rsidRDefault="00B25593" w:rsidP="00581F65">
            <w:pPr>
              <w:rPr>
                <w:b/>
                <w:sz w:val="20"/>
                <w:szCs w:val="20"/>
              </w:rPr>
            </w:pPr>
            <w:r w:rsidRPr="00DE5E4C">
              <w:rPr>
                <w:color w:val="000000"/>
                <w:sz w:val="20"/>
                <w:szCs w:val="20"/>
              </w:rPr>
              <w:t xml:space="preserve">Prof.Dr. </w:t>
            </w:r>
            <w:r w:rsidR="00581F65">
              <w:rPr>
                <w:color w:val="000000"/>
                <w:sz w:val="20"/>
                <w:szCs w:val="20"/>
              </w:rPr>
              <w:t>Orhan ERMAN</w:t>
            </w:r>
          </w:p>
        </w:tc>
      </w:tr>
      <w:tr w:rsidR="00B25593" w:rsidRPr="00DE5E4C" w:rsidTr="00581F65">
        <w:trPr>
          <w:trHeight w:hRule="exact" w:val="227"/>
        </w:trPr>
        <w:tc>
          <w:tcPr>
            <w:tcW w:w="2694" w:type="dxa"/>
            <w:vMerge/>
            <w:vAlign w:val="center"/>
          </w:tcPr>
          <w:p w:rsidR="00B25593" w:rsidRPr="00DE5E4C" w:rsidRDefault="00B25593" w:rsidP="00B25593">
            <w:pPr>
              <w:rPr>
                <w:b/>
                <w:sz w:val="20"/>
                <w:szCs w:val="20"/>
              </w:rPr>
            </w:pPr>
          </w:p>
        </w:tc>
        <w:tc>
          <w:tcPr>
            <w:tcW w:w="3231" w:type="dxa"/>
            <w:vAlign w:val="center"/>
          </w:tcPr>
          <w:p w:rsidR="00B25593" w:rsidRPr="00DE5E4C" w:rsidRDefault="00581F65" w:rsidP="00887749">
            <w:pPr>
              <w:rPr>
                <w:b/>
                <w:sz w:val="20"/>
                <w:szCs w:val="20"/>
              </w:rPr>
            </w:pPr>
            <w:r>
              <w:rPr>
                <w:color w:val="000000"/>
                <w:sz w:val="20"/>
                <w:szCs w:val="20"/>
              </w:rPr>
              <w:t xml:space="preserve">Dr. </w:t>
            </w:r>
            <w:proofErr w:type="spellStart"/>
            <w:r>
              <w:rPr>
                <w:color w:val="000000"/>
                <w:sz w:val="20"/>
                <w:szCs w:val="20"/>
              </w:rPr>
              <w:t>Öğr</w:t>
            </w:r>
            <w:proofErr w:type="spellEnd"/>
            <w:r>
              <w:rPr>
                <w:color w:val="000000"/>
                <w:sz w:val="20"/>
                <w:szCs w:val="20"/>
              </w:rPr>
              <w:t>. Üy</w:t>
            </w:r>
            <w:r w:rsidR="00887749">
              <w:rPr>
                <w:color w:val="000000"/>
                <w:sz w:val="20"/>
                <w:szCs w:val="20"/>
              </w:rPr>
              <w:t>esi</w:t>
            </w:r>
            <w:r>
              <w:rPr>
                <w:color w:val="000000"/>
                <w:sz w:val="20"/>
                <w:szCs w:val="20"/>
              </w:rPr>
              <w:t xml:space="preserve"> İ. Akın TEMİZER</w:t>
            </w:r>
          </w:p>
        </w:tc>
      </w:tr>
      <w:tr w:rsidR="00581F65" w:rsidRPr="00DE5E4C" w:rsidTr="00581F65">
        <w:trPr>
          <w:trHeight w:hRule="exact" w:val="227"/>
        </w:trPr>
        <w:tc>
          <w:tcPr>
            <w:tcW w:w="2694" w:type="dxa"/>
            <w:vMerge w:val="restart"/>
            <w:vAlign w:val="center"/>
          </w:tcPr>
          <w:p w:rsidR="00581F65" w:rsidRPr="00DE5E4C" w:rsidRDefault="00581F65" w:rsidP="00B25593">
            <w:pPr>
              <w:rPr>
                <w:b/>
                <w:sz w:val="20"/>
                <w:szCs w:val="20"/>
              </w:rPr>
            </w:pPr>
            <w:r>
              <w:rPr>
                <w:b/>
                <w:sz w:val="20"/>
                <w:szCs w:val="20"/>
              </w:rPr>
              <w:t>Moleküler Biyoloji</w:t>
            </w:r>
          </w:p>
        </w:tc>
        <w:tc>
          <w:tcPr>
            <w:tcW w:w="3231" w:type="dxa"/>
            <w:vAlign w:val="center"/>
          </w:tcPr>
          <w:p w:rsidR="00581F65" w:rsidRPr="00DE5E4C" w:rsidRDefault="00581F65" w:rsidP="00581F65">
            <w:pPr>
              <w:rPr>
                <w:b/>
                <w:sz w:val="20"/>
                <w:szCs w:val="20"/>
              </w:rPr>
            </w:pPr>
            <w:r>
              <w:rPr>
                <w:sz w:val="20"/>
                <w:szCs w:val="20"/>
              </w:rPr>
              <w:t>Doç. Dr. Abdullah ASLAN</w:t>
            </w:r>
          </w:p>
        </w:tc>
      </w:tr>
      <w:tr w:rsidR="00581F65" w:rsidRPr="00DE5E4C" w:rsidTr="00581F65">
        <w:trPr>
          <w:trHeight w:hRule="exact" w:val="227"/>
        </w:trPr>
        <w:tc>
          <w:tcPr>
            <w:tcW w:w="2694" w:type="dxa"/>
            <w:vMerge/>
            <w:vAlign w:val="center"/>
          </w:tcPr>
          <w:p w:rsidR="00581F65" w:rsidRPr="00DE5E4C" w:rsidRDefault="00581F65" w:rsidP="00B25593">
            <w:pPr>
              <w:rPr>
                <w:b/>
                <w:sz w:val="20"/>
                <w:szCs w:val="20"/>
              </w:rPr>
            </w:pPr>
          </w:p>
        </w:tc>
        <w:tc>
          <w:tcPr>
            <w:tcW w:w="3231" w:type="dxa"/>
            <w:vAlign w:val="center"/>
          </w:tcPr>
          <w:p w:rsidR="00581F65" w:rsidRPr="00DE5E4C" w:rsidRDefault="00581F65" w:rsidP="00887749">
            <w:pPr>
              <w:rPr>
                <w:b/>
                <w:sz w:val="20"/>
                <w:szCs w:val="20"/>
              </w:rPr>
            </w:pPr>
            <w:r>
              <w:rPr>
                <w:sz w:val="20"/>
                <w:szCs w:val="20"/>
              </w:rPr>
              <w:t xml:space="preserve">Dr. </w:t>
            </w:r>
            <w:proofErr w:type="spellStart"/>
            <w:r>
              <w:rPr>
                <w:sz w:val="20"/>
                <w:szCs w:val="20"/>
              </w:rPr>
              <w:t>Öğr</w:t>
            </w:r>
            <w:proofErr w:type="spellEnd"/>
            <w:r>
              <w:rPr>
                <w:sz w:val="20"/>
                <w:szCs w:val="20"/>
              </w:rPr>
              <w:t>. Üy</w:t>
            </w:r>
            <w:r w:rsidR="00887749">
              <w:rPr>
                <w:sz w:val="20"/>
                <w:szCs w:val="20"/>
              </w:rPr>
              <w:t>esi</w:t>
            </w:r>
            <w:r>
              <w:rPr>
                <w:sz w:val="20"/>
                <w:szCs w:val="20"/>
              </w:rPr>
              <w:t xml:space="preserve"> Seher GÜR</w:t>
            </w:r>
          </w:p>
        </w:tc>
      </w:tr>
      <w:tr w:rsidR="00581F65" w:rsidRPr="00DE5E4C" w:rsidTr="00581F65">
        <w:trPr>
          <w:trHeight w:hRule="exact" w:val="227"/>
        </w:trPr>
        <w:tc>
          <w:tcPr>
            <w:tcW w:w="2694" w:type="dxa"/>
            <w:vMerge/>
            <w:vAlign w:val="center"/>
          </w:tcPr>
          <w:p w:rsidR="00581F65" w:rsidRPr="00DE5E4C" w:rsidRDefault="00581F65" w:rsidP="00B25593">
            <w:pPr>
              <w:rPr>
                <w:b/>
                <w:sz w:val="20"/>
                <w:szCs w:val="20"/>
              </w:rPr>
            </w:pPr>
          </w:p>
        </w:tc>
        <w:tc>
          <w:tcPr>
            <w:tcW w:w="3231" w:type="dxa"/>
            <w:vAlign w:val="center"/>
          </w:tcPr>
          <w:p w:rsidR="00581F65" w:rsidRPr="00DE5E4C" w:rsidRDefault="00581F65" w:rsidP="00887749">
            <w:pPr>
              <w:rPr>
                <w:b/>
                <w:sz w:val="20"/>
                <w:szCs w:val="20"/>
              </w:rPr>
            </w:pPr>
            <w:r>
              <w:rPr>
                <w:bCs/>
                <w:sz w:val="20"/>
                <w:szCs w:val="20"/>
              </w:rPr>
              <w:t xml:space="preserve">Dr. </w:t>
            </w:r>
            <w:proofErr w:type="spellStart"/>
            <w:r>
              <w:rPr>
                <w:bCs/>
                <w:sz w:val="20"/>
                <w:szCs w:val="20"/>
              </w:rPr>
              <w:t>Öğr</w:t>
            </w:r>
            <w:proofErr w:type="spellEnd"/>
            <w:r>
              <w:rPr>
                <w:bCs/>
                <w:sz w:val="20"/>
                <w:szCs w:val="20"/>
              </w:rPr>
              <w:t>. Üy</w:t>
            </w:r>
            <w:r w:rsidR="00887749">
              <w:rPr>
                <w:bCs/>
                <w:sz w:val="20"/>
                <w:szCs w:val="20"/>
              </w:rPr>
              <w:t>esi</w:t>
            </w:r>
            <w:r>
              <w:rPr>
                <w:bCs/>
                <w:sz w:val="20"/>
                <w:szCs w:val="20"/>
              </w:rPr>
              <w:t xml:space="preserve"> Mehmet TUZCU</w:t>
            </w:r>
          </w:p>
        </w:tc>
      </w:tr>
      <w:tr w:rsidR="00581F65" w:rsidRPr="00DE5E4C" w:rsidTr="00581F65">
        <w:trPr>
          <w:trHeight w:hRule="exact" w:val="227"/>
        </w:trPr>
        <w:tc>
          <w:tcPr>
            <w:tcW w:w="2694" w:type="dxa"/>
            <w:vMerge/>
            <w:vAlign w:val="center"/>
          </w:tcPr>
          <w:p w:rsidR="00581F65" w:rsidRPr="00DE5E4C" w:rsidRDefault="00581F65" w:rsidP="00B25593">
            <w:pPr>
              <w:rPr>
                <w:b/>
                <w:sz w:val="20"/>
                <w:szCs w:val="20"/>
              </w:rPr>
            </w:pPr>
          </w:p>
        </w:tc>
        <w:tc>
          <w:tcPr>
            <w:tcW w:w="3231" w:type="dxa"/>
            <w:vAlign w:val="center"/>
          </w:tcPr>
          <w:p w:rsidR="00581F65" w:rsidRDefault="00581F65" w:rsidP="00887749">
            <w:pPr>
              <w:rPr>
                <w:bCs/>
                <w:sz w:val="20"/>
                <w:szCs w:val="20"/>
              </w:rPr>
            </w:pPr>
            <w:r>
              <w:rPr>
                <w:bCs/>
                <w:sz w:val="20"/>
                <w:szCs w:val="20"/>
              </w:rPr>
              <w:t xml:space="preserve">Dr. </w:t>
            </w:r>
            <w:proofErr w:type="spellStart"/>
            <w:r>
              <w:rPr>
                <w:bCs/>
                <w:sz w:val="20"/>
                <w:szCs w:val="20"/>
              </w:rPr>
              <w:t>Öğr</w:t>
            </w:r>
            <w:proofErr w:type="spellEnd"/>
            <w:r>
              <w:rPr>
                <w:bCs/>
                <w:sz w:val="20"/>
                <w:szCs w:val="20"/>
              </w:rPr>
              <w:t>. Üy</w:t>
            </w:r>
            <w:r w:rsidR="00887749">
              <w:rPr>
                <w:bCs/>
                <w:sz w:val="20"/>
                <w:szCs w:val="20"/>
              </w:rPr>
              <w:t>esi</w:t>
            </w:r>
            <w:r>
              <w:rPr>
                <w:bCs/>
                <w:sz w:val="20"/>
                <w:szCs w:val="20"/>
              </w:rPr>
              <w:t xml:space="preserve"> Zeynep TUZCU</w:t>
            </w:r>
          </w:p>
        </w:tc>
      </w:tr>
      <w:tr w:rsidR="00581F65" w:rsidRPr="00DE5E4C" w:rsidTr="00581F65">
        <w:trPr>
          <w:trHeight w:hRule="exact" w:val="227"/>
        </w:trPr>
        <w:tc>
          <w:tcPr>
            <w:tcW w:w="2694" w:type="dxa"/>
            <w:vMerge/>
            <w:vAlign w:val="center"/>
          </w:tcPr>
          <w:p w:rsidR="00581F65" w:rsidRPr="00DE5E4C" w:rsidRDefault="00581F65" w:rsidP="00B25593">
            <w:pPr>
              <w:rPr>
                <w:b/>
                <w:sz w:val="20"/>
                <w:szCs w:val="20"/>
              </w:rPr>
            </w:pPr>
          </w:p>
        </w:tc>
        <w:tc>
          <w:tcPr>
            <w:tcW w:w="3231" w:type="dxa"/>
            <w:vAlign w:val="center"/>
          </w:tcPr>
          <w:p w:rsidR="00581F65" w:rsidRPr="00DE5E4C" w:rsidRDefault="00581F65" w:rsidP="00581F65">
            <w:pPr>
              <w:rPr>
                <w:b/>
                <w:sz w:val="20"/>
                <w:szCs w:val="20"/>
              </w:rPr>
            </w:pPr>
            <w:proofErr w:type="spellStart"/>
            <w:proofErr w:type="gramStart"/>
            <w:r w:rsidRPr="00DE5E4C">
              <w:rPr>
                <w:bCs/>
                <w:sz w:val="20"/>
                <w:szCs w:val="20"/>
              </w:rPr>
              <w:t>Arş.Gör</w:t>
            </w:r>
            <w:proofErr w:type="gramEnd"/>
            <w:r w:rsidRPr="00DE5E4C">
              <w:rPr>
                <w:bCs/>
                <w:sz w:val="20"/>
                <w:szCs w:val="20"/>
              </w:rPr>
              <w:t>.Dr</w:t>
            </w:r>
            <w:proofErr w:type="spellEnd"/>
            <w:r w:rsidRPr="00DE5E4C">
              <w:rPr>
                <w:bCs/>
                <w:sz w:val="20"/>
                <w:szCs w:val="20"/>
              </w:rPr>
              <w:t xml:space="preserve">. </w:t>
            </w:r>
            <w:r>
              <w:rPr>
                <w:bCs/>
                <w:sz w:val="20"/>
                <w:szCs w:val="20"/>
              </w:rPr>
              <w:t>Hasan GENÇOĞLU</w:t>
            </w:r>
          </w:p>
        </w:tc>
      </w:tr>
      <w:tr w:rsidR="00581F65" w:rsidRPr="00DE5E4C" w:rsidTr="00581F65">
        <w:trPr>
          <w:trHeight w:hRule="exact" w:val="227"/>
        </w:trPr>
        <w:tc>
          <w:tcPr>
            <w:tcW w:w="2694" w:type="dxa"/>
            <w:vMerge/>
            <w:vAlign w:val="center"/>
          </w:tcPr>
          <w:p w:rsidR="00581F65" w:rsidRPr="00DE5E4C" w:rsidRDefault="00581F65" w:rsidP="00B25593">
            <w:pPr>
              <w:rPr>
                <w:b/>
                <w:sz w:val="20"/>
                <w:szCs w:val="20"/>
              </w:rPr>
            </w:pPr>
          </w:p>
        </w:tc>
        <w:tc>
          <w:tcPr>
            <w:tcW w:w="3231" w:type="dxa"/>
            <w:vAlign w:val="center"/>
          </w:tcPr>
          <w:p w:rsidR="00581F65" w:rsidRPr="00DE5E4C" w:rsidRDefault="00581F65" w:rsidP="00581F65">
            <w:pPr>
              <w:rPr>
                <w:b/>
                <w:sz w:val="20"/>
                <w:szCs w:val="20"/>
              </w:rPr>
            </w:pPr>
            <w:proofErr w:type="spellStart"/>
            <w:proofErr w:type="gramStart"/>
            <w:r w:rsidRPr="00DE5E4C">
              <w:rPr>
                <w:bCs/>
                <w:sz w:val="20"/>
                <w:szCs w:val="20"/>
              </w:rPr>
              <w:t>Arş.Gör</w:t>
            </w:r>
            <w:proofErr w:type="gramEnd"/>
            <w:r w:rsidRPr="00DE5E4C">
              <w:rPr>
                <w:bCs/>
                <w:sz w:val="20"/>
                <w:szCs w:val="20"/>
              </w:rPr>
              <w:t>.Dr</w:t>
            </w:r>
            <w:proofErr w:type="spellEnd"/>
            <w:r w:rsidRPr="00DE5E4C">
              <w:rPr>
                <w:bCs/>
                <w:sz w:val="20"/>
                <w:szCs w:val="20"/>
              </w:rPr>
              <w:t xml:space="preserve">. </w:t>
            </w:r>
            <w:r>
              <w:rPr>
                <w:bCs/>
                <w:sz w:val="20"/>
                <w:szCs w:val="20"/>
              </w:rPr>
              <w:t>Semih DALKILIÇ</w:t>
            </w:r>
          </w:p>
        </w:tc>
      </w:tr>
      <w:tr w:rsidR="00581F65" w:rsidRPr="00DE5E4C" w:rsidTr="00581F65">
        <w:trPr>
          <w:trHeight w:hRule="exact" w:val="227"/>
        </w:trPr>
        <w:tc>
          <w:tcPr>
            <w:tcW w:w="2694" w:type="dxa"/>
            <w:vMerge/>
            <w:vAlign w:val="center"/>
          </w:tcPr>
          <w:p w:rsidR="00581F65" w:rsidRPr="00DE5E4C" w:rsidRDefault="00581F65" w:rsidP="00B25593">
            <w:pPr>
              <w:rPr>
                <w:b/>
                <w:sz w:val="20"/>
                <w:szCs w:val="20"/>
              </w:rPr>
            </w:pPr>
          </w:p>
        </w:tc>
        <w:tc>
          <w:tcPr>
            <w:tcW w:w="3231" w:type="dxa"/>
            <w:vAlign w:val="center"/>
          </w:tcPr>
          <w:p w:rsidR="00581F65" w:rsidRPr="00DE5E4C" w:rsidRDefault="00581F65" w:rsidP="00581F65">
            <w:pPr>
              <w:rPr>
                <w:b/>
                <w:sz w:val="20"/>
                <w:szCs w:val="20"/>
              </w:rPr>
            </w:pPr>
            <w:proofErr w:type="spellStart"/>
            <w:proofErr w:type="gramStart"/>
            <w:r w:rsidRPr="00DE5E4C">
              <w:rPr>
                <w:bCs/>
                <w:sz w:val="20"/>
                <w:szCs w:val="20"/>
              </w:rPr>
              <w:t>Arş.Gör</w:t>
            </w:r>
            <w:proofErr w:type="gramEnd"/>
            <w:r w:rsidRPr="00DE5E4C">
              <w:rPr>
                <w:bCs/>
                <w:sz w:val="20"/>
                <w:szCs w:val="20"/>
              </w:rPr>
              <w:t>.Dr</w:t>
            </w:r>
            <w:proofErr w:type="spellEnd"/>
            <w:r w:rsidRPr="00DE5E4C">
              <w:rPr>
                <w:bCs/>
                <w:sz w:val="20"/>
                <w:szCs w:val="20"/>
              </w:rPr>
              <w:t xml:space="preserve">. </w:t>
            </w:r>
            <w:r>
              <w:rPr>
                <w:bCs/>
                <w:sz w:val="20"/>
                <w:szCs w:val="20"/>
              </w:rPr>
              <w:t>Şenel Sencer TEKTAŞ</w:t>
            </w:r>
          </w:p>
        </w:tc>
      </w:tr>
      <w:tr w:rsidR="00581F65" w:rsidRPr="00DE5E4C" w:rsidTr="00581F65">
        <w:trPr>
          <w:trHeight w:hRule="exact" w:val="227"/>
        </w:trPr>
        <w:tc>
          <w:tcPr>
            <w:tcW w:w="2694" w:type="dxa"/>
            <w:vMerge/>
            <w:vAlign w:val="center"/>
          </w:tcPr>
          <w:p w:rsidR="00581F65" w:rsidRPr="00DE5E4C" w:rsidRDefault="00581F65" w:rsidP="00B25593">
            <w:pPr>
              <w:rPr>
                <w:b/>
                <w:sz w:val="20"/>
                <w:szCs w:val="20"/>
              </w:rPr>
            </w:pPr>
          </w:p>
        </w:tc>
        <w:tc>
          <w:tcPr>
            <w:tcW w:w="3231" w:type="dxa"/>
            <w:vAlign w:val="center"/>
          </w:tcPr>
          <w:p w:rsidR="00581F65" w:rsidRPr="00DE5E4C" w:rsidRDefault="00581F65" w:rsidP="00581F65">
            <w:pPr>
              <w:rPr>
                <w:b/>
                <w:sz w:val="20"/>
                <w:szCs w:val="20"/>
              </w:rPr>
            </w:pPr>
            <w:proofErr w:type="spellStart"/>
            <w:proofErr w:type="gramStart"/>
            <w:r w:rsidRPr="00DE5E4C">
              <w:rPr>
                <w:bCs/>
                <w:sz w:val="20"/>
                <w:szCs w:val="20"/>
              </w:rPr>
              <w:t>Arş.Gör</w:t>
            </w:r>
            <w:proofErr w:type="gramEnd"/>
            <w:r w:rsidRPr="00DE5E4C">
              <w:rPr>
                <w:bCs/>
                <w:sz w:val="20"/>
                <w:szCs w:val="20"/>
              </w:rPr>
              <w:t>.Dr</w:t>
            </w:r>
            <w:proofErr w:type="spellEnd"/>
            <w:r w:rsidRPr="00DE5E4C">
              <w:rPr>
                <w:bCs/>
                <w:sz w:val="20"/>
                <w:szCs w:val="20"/>
              </w:rPr>
              <w:t xml:space="preserve">. </w:t>
            </w:r>
            <w:r>
              <w:rPr>
                <w:bCs/>
                <w:sz w:val="20"/>
                <w:szCs w:val="20"/>
              </w:rPr>
              <w:t>Irmak İÇEN TAŞKIN</w:t>
            </w:r>
          </w:p>
        </w:tc>
      </w:tr>
      <w:tr w:rsidR="00581F65" w:rsidRPr="00DE5E4C" w:rsidTr="00581F65">
        <w:trPr>
          <w:trHeight w:hRule="exact" w:val="227"/>
        </w:trPr>
        <w:tc>
          <w:tcPr>
            <w:tcW w:w="2694" w:type="dxa"/>
            <w:vMerge/>
            <w:vAlign w:val="center"/>
          </w:tcPr>
          <w:p w:rsidR="00581F65" w:rsidRPr="00DE5E4C" w:rsidRDefault="00581F65" w:rsidP="00B25593">
            <w:pPr>
              <w:rPr>
                <w:b/>
                <w:sz w:val="20"/>
                <w:szCs w:val="20"/>
              </w:rPr>
            </w:pPr>
          </w:p>
        </w:tc>
        <w:tc>
          <w:tcPr>
            <w:tcW w:w="3231" w:type="dxa"/>
            <w:vAlign w:val="center"/>
          </w:tcPr>
          <w:p w:rsidR="00581F65" w:rsidRPr="00DE5E4C" w:rsidRDefault="00581F65" w:rsidP="00581F65">
            <w:pPr>
              <w:rPr>
                <w:b/>
                <w:sz w:val="20"/>
                <w:szCs w:val="20"/>
              </w:rPr>
            </w:pPr>
            <w:proofErr w:type="spellStart"/>
            <w:proofErr w:type="gramStart"/>
            <w:r w:rsidRPr="00DE5E4C">
              <w:rPr>
                <w:bCs/>
                <w:sz w:val="20"/>
                <w:szCs w:val="20"/>
              </w:rPr>
              <w:t>Arş.Gör</w:t>
            </w:r>
            <w:proofErr w:type="gramEnd"/>
            <w:r w:rsidRPr="00DE5E4C">
              <w:rPr>
                <w:bCs/>
                <w:sz w:val="20"/>
                <w:szCs w:val="20"/>
              </w:rPr>
              <w:t>.Dr</w:t>
            </w:r>
            <w:proofErr w:type="spellEnd"/>
            <w:r w:rsidRPr="00DE5E4C">
              <w:rPr>
                <w:bCs/>
                <w:sz w:val="20"/>
                <w:szCs w:val="20"/>
              </w:rPr>
              <w:t xml:space="preserve">. </w:t>
            </w:r>
            <w:r>
              <w:rPr>
                <w:bCs/>
                <w:sz w:val="20"/>
                <w:szCs w:val="20"/>
              </w:rPr>
              <w:t>Emel AKBABA</w:t>
            </w:r>
          </w:p>
        </w:tc>
      </w:tr>
    </w:tbl>
    <w:p w:rsidR="00C147C8" w:rsidRPr="00DE5E4C" w:rsidRDefault="00C147C8" w:rsidP="00C147C8">
      <w:pPr>
        <w:tabs>
          <w:tab w:val="left" w:pos="284"/>
        </w:tabs>
        <w:spacing w:after="0" w:line="360" w:lineRule="auto"/>
      </w:pPr>
    </w:p>
    <w:p w:rsidR="00B25593" w:rsidRPr="00DE5E4C" w:rsidRDefault="00B25593" w:rsidP="00C147C8">
      <w:pPr>
        <w:tabs>
          <w:tab w:val="left" w:pos="284"/>
        </w:tabs>
        <w:spacing w:after="0" w:line="360" w:lineRule="auto"/>
      </w:pPr>
    </w:p>
    <w:p w:rsidR="00B25593" w:rsidRPr="00DE5E4C" w:rsidRDefault="00B25593" w:rsidP="00C147C8">
      <w:pPr>
        <w:tabs>
          <w:tab w:val="left" w:pos="284"/>
        </w:tabs>
        <w:spacing w:after="0" w:line="360" w:lineRule="auto"/>
      </w:pPr>
    </w:p>
    <w:p w:rsidR="001B21A5" w:rsidRPr="00DE5E4C" w:rsidRDefault="001B21A5" w:rsidP="00C147C8">
      <w:pPr>
        <w:tabs>
          <w:tab w:val="left" w:pos="284"/>
        </w:tabs>
        <w:spacing w:after="0" w:line="360" w:lineRule="auto"/>
      </w:pPr>
    </w:p>
    <w:p w:rsidR="00C147C8" w:rsidRPr="00DE5E4C" w:rsidRDefault="00C147C8" w:rsidP="00990514">
      <w:pPr>
        <w:tabs>
          <w:tab w:val="left" w:pos="284"/>
        </w:tabs>
        <w:spacing w:after="0" w:line="360" w:lineRule="auto"/>
      </w:pPr>
      <w:r w:rsidRPr="00DE5E4C">
        <w:tab/>
        <w:t>C - İHTİYAÇLARIN TESPİTİ</w:t>
      </w:r>
    </w:p>
    <w:p w:rsidR="00990514" w:rsidRPr="00DE5E4C" w:rsidRDefault="004740EC" w:rsidP="00F41024">
      <w:pPr>
        <w:pStyle w:val="ListeParagraf"/>
        <w:numPr>
          <w:ilvl w:val="0"/>
          <w:numId w:val="32"/>
        </w:numPr>
        <w:autoSpaceDE w:val="0"/>
        <w:autoSpaceDN w:val="0"/>
        <w:adjustRightInd w:val="0"/>
        <w:spacing w:after="0" w:line="360" w:lineRule="auto"/>
        <w:ind w:left="709" w:hanging="142"/>
        <w:jc w:val="both"/>
      </w:pPr>
      <w:r>
        <w:t>Biyoloji</w:t>
      </w:r>
      <w:r w:rsidR="00990514" w:rsidRPr="00DE5E4C">
        <w:t xml:space="preserve"> Bölümüne ilginin az olması, </w:t>
      </w:r>
    </w:p>
    <w:p w:rsidR="00A52693" w:rsidRPr="00DE5E4C" w:rsidRDefault="00A52693" w:rsidP="00A52693">
      <w:pPr>
        <w:pStyle w:val="ListeParagraf"/>
        <w:numPr>
          <w:ilvl w:val="0"/>
          <w:numId w:val="32"/>
        </w:numPr>
        <w:autoSpaceDE w:val="0"/>
        <w:autoSpaceDN w:val="0"/>
        <w:adjustRightInd w:val="0"/>
        <w:spacing w:after="0" w:line="360" w:lineRule="auto"/>
        <w:ind w:left="709" w:hanging="142"/>
        <w:jc w:val="both"/>
      </w:pPr>
      <w:r w:rsidRPr="00DE5E4C">
        <w:t>Öğrenci laboratuvarlarının günümüz şartlarına uygun olarak yenilenememesi.</w:t>
      </w:r>
    </w:p>
    <w:p w:rsidR="00990514" w:rsidRPr="00DE5E4C" w:rsidRDefault="00990514" w:rsidP="00F41024">
      <w:pPr>
        <w:pStyle w:val="ListeParagraf"/>
        <w:numPr>
          <w:ilvl w:val="0"/>
          <w:numId w:val="32"/>
        </w:numPr>
        <w:tabs>
          <w:tab w:val="left" w:pos="851"/>
        </w:tabs>
        <w:autoSpaceDE w:val="0"/>
        <w:autoSpaceDN w:val="0"/>
        <w:adjustRightInd w:val="0"/>
        <w:spacing w:after="0" w:line="360" w:lineRule="auto"/>
        <w:ind w:left="709" w:hanging="142"/>
        <w:jc w:val="both"/>
      </w:pPr>
      <w:r w:rsidRPr="00DE5E4C">
        <w:t xml:space="preserve">Araştırma görevlisi kadrolarının yetersiz olmasından dolayı ileride öğretim üyesi ihtiyacını karşılayamayacak olması, </w:t>
      </w:r>
    </w:p>
    <w:p w:rsidR="00990514" w:rsidRPr="00DE5E4C" w:rsidRDefault="00990514" w:rsidP="00F41024">
      <w:pPr>
        <w:pStyle w:val="ListeParagraf"/>
        <w:numPr>
          <w:ilvl w:val="0"/>
          <w:numId w:val="32"/>
        </w:numPr>
        <w:autoSpaceDE w:val="0"/>
        <w:autoSpaceDN w:val="0"/>
        <w:adjustRightInd w:val="0"/>
        <w:spacing w:after="0" w:line="360" w:lineRule="auto"/>
        <w:ind w:left="709" w:hanging="142"/>
        <w:jc w:val="both"/>
      </w:pPr>
      <w:r w:rsidRPr="00DE5E4C">
        <w:t xml:space="preserve">Teknik eleman eksikliği nedeniyle araştırma laboratuvarlarımızın ve cihazlarımızın yeterince kullanılamaması, </w:t>
      </w:r>
    </w:p>
    <w:p w:rsidR="00C147C8" w:rsidRPr="00DE5E4C" w:rsidRDefault="00C147C8" w:rsidP="00C147C8">
      <w:pPr>
        <w:tabs>
          <w:tab w:val="left" w:pos="284"/>
        </w:tabs>
        <w:spacing w:after="0" w:line="360" w:lineRule="auto"/>
      </w:pPr>
    </w:p>
    <w:p w:rsidR="00C147C8" w:rsidRPr="00DE5E4C" w:rsidRDefault="00C147C8" w:rsidP="00C147C8">
      <w:pPr>
        <w:tabs>
          <w:tab w:val="left" w:pos="284"/>
        </w:tabs>
        <w:spacing w:after="0" w:line="360" w:lineRule="auto"/>
      </w:pPr>
      <w:r w:rsidRPr="00DE5E4C">
        <w:tab/>
        <w:t>D - ZAMAN PLANI</w:t>
      </w:r>
    </w:p>
    <w:p w:rsidR="00990514" w:rsidRPr="00DE5E4C" w:rsidRDefault="00990514" w:rsidP="00C147C8">
      <w:pPr>
        <w:tabs>
          <w:tab w:val="left" w:pos="284"/>
        </w:tabs>
        <w:spacing w:after="0" w:line="360" w:lineRule="auto"/>
      </w:pPr>
      <w:r w:rsidRPr="00DE5E4C">
        <w:tab/>
      </w:r>
      <w:r w:rsidRPr="00DE5E4C">
        <w:tab/>
        <w:t xml:space="preserve">2019-2023 Zaman aralığında hedeflediğimiz stratejilerimizi ulaşabilmemiz önemlidir. </w:t>
      </w:r>
    </w:p>
    <w:p w:rsidR="00C147C8" w:rsidRPr="00DE5E4C" w:rsidRDefault="00C147C8" w:rsidP="00C147C8">
      <w:pPr>
        <w:tabs>
          <w:tab w:val="left" w:pos="284"/>
        </w:tabs>
        <w:spacing w:after="0" w:line="360" w:lineRule="auto"/>
      </w:pPr>
    </w:p>
    <w:p w:rsidR="00C147C8" w:rsidRPr="00DE5E4C" w:rsidRDefault="00C147C8" w:rsidP="00C147C8">
      <w:pPr>
        <w:tabs>
          <w:tab w:val="left" w:pos="284"/>
        </w:tabs>
        <w:spacing w:after="0" w:line="360" w:lineRule="auto"/>
      </w:pPr>
      <w:r w:rsidRPr="00DE5E4C">
        <w:tab/>
        <w:t>E - HAZIRLIK PROGRAMI</w:t>
      </w:r>
    </w:p>
    <w:p w:rsidR="00990514" w:rsidRPr="00DE5E4C" w:rsidRDefault="00990514" w:rsidP="00C147C8">
      <w:pPr>
        <w:tabs>
          <w:tab w:val="left" w:pos="284"/>
        </w:tabs>
        <w:spacing w:after="0" w:line="360" w:lineRule="auto"/>
      </w:pPr>
      <w:r w:rsidRPr="00DE5E4C">
        <w:tab/>
      </w:r>
      <w:r w:rsidRPr="00DE5E4C">
        <w:tab/>
        <w:t>Stratejik hedeflerimize ulaşabilmemiz için bizi cesaretlendiren artılarımız;</w:t>
      </w:r>
    </w:p>
    <w:p w:rsidR="00990514" w:rsidRPr="00DE5E4C" w:rsidRDefault="00990514" w:rsidP="00990514">
      <w:pPr>
        <w:tabs>
          <w:tab w:val="left" w:pos="284"/>
        </w:tabs>
        <w:spacing w:after="0" w:line="360" w:lineRule="auto"/>
        <w:ind w:firstLine="567"/>
      </w:pPr>
      <w:r w:rsidRPr="00DE5E4C">
        <w:t>• Eğitim-öğretimi modern düzeyde yürütebilecek güçlü öğretim kadrosuna sahip olmamız,</w:t>
      </w:r>
    </w:p>
    <w:p w:rsidR="00990514" w:rsidRPr="00DE5E4C" w:rsidRDefault="00990514" w:rsidP="00990514">
      <w:pPr>
        <w:tabs>
          <w:tab w:val="left" w:pos="284"/>
        </w:tabs>
        <w:spacing w:after="0" w:line="360" w:lineRule="auto"/>
        <w:ind w:firstLine="567"/>
      </w:pPr>
      <w:r w:rsidRPr="00DE5E4C">
        <w:t xml:space="preserve">• Ulusal ve uluslararası yayınlar, </w:t>
      </w:r>
    </w:p>
    <w:p w:rsidR="00990514" w:rsidRPr="00DE5E4C" w:rsidRDefault="00990514" w:rsidP="00990514">
      <w:pPr>
        <w:tabs>
          <w:tab w:val="left" w:pos="284"/>
        </w:tabs>
        <w:spacing w:after="0" w:line="360" w:lineRule="auto"/>
        <w:ind w:firstLine="567"/>
      </w:pPr>
      <w:r w:rsidRPr="00DE5E4C">
        <w:t xml:space="preserve">• Yürütülen projeler, </w:t>
      </w:r>
    </w:p>
    <w:p w:rsidR="00990514" w:rsidRPr="00DE5E4C" w:rsidRDefault="00990514" w:rsidP="00990514">
      <w:pPr>
        <w:tabs>
          <w:tab w:val="left" w:pos="284"/>
        </w:tabs>
        <w:spacing w:after="0" w:line="360" w:lineRule="auto"/>
        <w:ind w:firstLine="567"/>
      </w:pPr>
      <w:r w:rsidRPr="00DE5E4C">
        <w:t xml:space="preserve">• Üniversitemiz içinde, diğer bölümlere lisans düzeyinde verilen destek, </w:t>
      </w:r>
    </w:p>
    <w:p w:rsidR="00990514" w:rsidRPr="00DE5E4C" w:rsidRDefault="00990514" w:rsidP="00990514">
      <w:pPr>
        <w:tabs>
          <w:tab w:val="left" w:pos="284"/>
        </w:tabs>
        <w:spacing w:after="0" w:line="360" w:lineRule="auto"/>
        <w:ind w:firstLine="567"/>
      </w:pPr>
      <w:r w:rsidRPr="00DE5E4C">
        <w:t xml:space="preserve">• Mekan ve laboratuvar imkanları, </w:t>
      </w:r>
    </w:p>
    <w:p w:rsidR="00990514" w:rsidRPr="00DE5E4C" w:rsidRDefault="00990514" w:rsidP="00F41024">
      <w:pPr>
        <w:tabs>
          <w:tab w:val="left" w:pos="284"/>
        </w:tabs>
        <w:spacing w:after="0" w:line="360" w:lineRule="auto"/>
        <w:ind w:left="709" w:hanging="142"/>
      </w:pPr>
      <w:r w:rsidRPr="00DE5E4C">
        <w:t xml:space="preserve">• Bilimsel araştırmalar için verilen çeşitli Araştırma Projelerinin Üniversitemizin Araştırma </w:t>
      </w:r>
      <w:r w:rsidR="00F41024" w:rsidRPr="00DE5E4C">
        <w:t>Fonu tarafından</w:t>
      </w:r>
      <w:r w:rsidRPr="00DE5E4C">
        <w:t xml:space="preserve"> desteklenmesi,</w:t>
      </w:r>
    </w:p>
    <w:p w:rsidR="00990514" w:rsidRPr="00DE5E4C" w:rsidRDefault="00990514" w:rsidP="00990514">
      <w:pPr>
        <w:tabs>
          <w:tab w:val="left" w:pos="284"/>
        </w:tabs>
        <w:spacing w:after="0" w:line="360" w:lineRule="auto"/>
        <w:ind w:firstLine="567"/>
      </w:pPr>
      <w:r w:rsidRPr="00DE5E4C">
        <w:t>• Bölümümüzün diğer bölümler ve üniversitelerle ortak çalışma yapabilmesi,</w:t>
      </w:r>
    </w:p>
    <w:p w:rsidR="00990514" w:rsidRPr="00DE5E4C" w:rsidRDefault="00990514" w:rsidP="00C147C8">
      <w:pPr>
        <w:tabs>
          <w:tab w:val="left" w:pos="284"/>
        </w:tabs>
        <w:spacing w:after="0" w:line="360" w:lineRule="auto"/>
      </w:pPr>
    </w:p>
    <w:p w:rsidR="00C147C8" w:rsidRPr="00DE5E4C" w:rsidRDefault="00C147C8" w:rsidP="00C147C8">
      <w:pPr>
        <w:tabs>
          <w:tab w:val="left" w:pos="284"/>
        </w:tabs>
        <w:spacing w:after="0" w:line="360" w:lineRule="auto"/>
      </w:pPr>
    </w:p>
    <w:p w:rsidR="00C147C8" w:rsidRPr="00DE5E4C" w:rsidRDefault="00C147C8" w:rsidP="00C147C8">
      <w:pPr>
        <w:tabs>
          <w:tab w:val="left" w:pos="284"/>
        </w:tabs>
        <w:spacing w:after="0" w:line="360" w:lineRule="auto"/>
      </w:pPr>
    </w:p>
    <w:p w:rsidR="00C147C8" w:rsidRPr="00DE5E4C" w:rsidRDefault="00C147C8" w:rsidP="00C147C8">
      <w:pPr>
        <w:tabs>
          <w:tab w:val="left" w:pos="284"/>
        </w:tabs>
        <w:spacing w:after="0" w:line="360" w:lineRule="auto"/>
      </w:pPr>
    </w:p>
    <w:p w:rsidR="00C147C8" w:rsidRPr="00DE5E4C" w:rsidRDefault="00C147C8" w:rsidP="00C147C8">
      <w:pPr>
        <w:tabs>
          <w:tab w:val="left" w:pos="284"/>
        </w:tabs>
        <w:spacing w:after="0" w:line="360" w:lineRule="auto"/>
      </w:pPr>
    </w:p>
    <w:p w:rsidR="00C147C8" w:rsidRPr="00DE5E4C" w:rsidRDefault="00C147C8" w:rsidP="00C147C8">
      <w:pPr>
        <w:tabs>
          <w:tab w:val="left" w:pos="284"/>
        </w:tabs>
        <w:spacing w:after="0" w:line="360" w:lineRule="auto"/>
      </w:pPr>
    </w:p>
    <w:p w:rsidR="00C147C8" w:rsidRPr="00DE5E4C" w:rsidRDefault="00C147C8" w:rsidP="00C147C8">
      <w:pPr>
        <w:tabs>
          <w:tab w:val="left" w:pos="284"/>
        </w:tabs>
        <w:spacing w:after="0" w:line="360" w:lineRule="auto"/>
      </w:pPr>
    </w:p>
    <w:p w:rsidR="00C147C8" w:rsidRPr="00DE5E4C" w:rsidRDefault="00C147C8" w:rsidP="00C147C8">
      <w:pPr>
        <w:tabs>
          <w:tab w:val="left" w:pos="284"/>
        </w:tabs>
        <w:spacing w:after="0" w:line="360" w:lineRule="auto"/>
      </w:pPr>
    </w:p>
    <w:p w:rsidR="00C147C8" w:rsidRPr="00DE5E4C" w:rsidRDefault="00C147C8" w:rsidP="00C147C8">
      <w:pPr>
        <w:tabs>
          <w:tab w:val="left" w:pos="284"/>
        </w:tabs>
        <w:spacing w:after="0" w:line="360" w:lineRule="auto"/>
      </w:pPr>
    </w:p>
    <w:p w:rsidR="00C147C8" w:rsidRPr="00DE5E4C" w:rsidRDefault="00C147C8" w:rsidP="00C147C8">
      <w:pPr>
        <w:tabs>
          <w:tab w:val="left" w:pos="284"/>
        </w:tabs>
        <w:spacing w:after="0" w:line="360" w:lineRule="auto"/>
      </w:pPr>
    </w:p>
    <w:p w:rsidR="00C147C8" w:rsidRPr="00DE5E4C" w:rsidRDefault="00C147C8" w:rsidP="00C147C8">
      <w:pPr>
        <w:tabs>
          <w:tab w:val="left" w:pos="284"/>
        </w:tabs>
        <w:spacing w:after="0" w:line="360" w:lineRule="auto"/>
      </w:pPr>
    </w:p>
    <w:p w:rsidR="00C147C8" w:rsidRPr="00DE5E4C" w:rsidRDefault="00C147C8" w:rsidP="00C147C8">
      <w:pPr>
        <w:tabs>
          <w:tab w:val="left" w:pos="284"/>
        </w:tabs>
        <w:spacing w:after="0" w:line="360" w:lineRule="auto"/>
      </w:pPr>
    </w:p>
    <w:p w:rsidR="00C147C8" w:rsidRPr="00DE5E4C" w:rsidRDefault="00C147C8" w:rsidP="00C147C8">
      <w:pPr>
        <w:tabs>
          <w:tab w:val="left" w:pos="284"/>
        </w:tabs>
        <w:spacing w:after="0" w:line="360" w:lineRule="auto"/>
      </w:pPr>
    </w:p>
    <w:p w:rsidR="00C147C8" w:rsidRPr="00DE5E4C" w:rsidRDefault="00C147C8" w:rsidP="00C147C8">
      <w:pPr>
        <w:tabs>
          <w:tab w:val="left" w:pos="284"/>
        </w:tabs>
        <w:spacing w:after="0" w:line="360" w:lineRule="auto"/>
      </w:pPr>
    </w:p>
    <w:p w:rsidR="00C147C8" w:rsidRPr="00DE5E4C" w:rsidRDefault="00C147C8" w:rsidP="00C147C8">
      <w:pPr>
        <w:tabs>
          <w:tab w:val="left" w:pos="284"/>
        </w:tabs>
        <w:spacing w:after="0" w:line="360" w:lineRule="auto"/>
      </w:pPr>
    </w:p>
    <w:p w:rsidR="00C147C8" w:rsidRPr="00DE5E4C" w:rsidRDefault="00434FAB" w:rsidP="00C147C8">
      <w:pPr>
        <w:tabs>
          <w:tab w:val="left" w:pos="284"/>
        </w:tabs>
        <w:spacing w:after="0" w:line="360" w:lineRule="auto"/>
        <w:rPr>
          <w:b/>
          <w:sz w:val="32"/>
          <w:szCs w:val="32"/>
        </w:rPr>
      </w:pPr>
      <w:r>
        <w:rPr>
          <w:b/>
          <w:sz w:val="32"/>
          <w:szCs w:val="32"/>
        </w:rPr>
        <w:lastRenderedPageBreak/>
        <w:t>3</w:t>
      </w:r>
      <w:r w:rsidR="00C147C8" w:rsidRPr="00DE5E4C">
        <w:rPr>
          <w:b/>
          <w:sz w:val="32"/>
          <w:szCs w:val="32"/>
        </w:rPr>
        <w:t>. DURUM ANALİZİ</w:t>
      </w:r>
    </w:p>
    <w:p w:rsidR="00C147C8" w:rsidRPr="00DE5E4C" w:rsidRDefault="00C147C8" w:rsidP="00C147C8">
      <w:pPr>
        <w:tabs>
          <w:tab w:val="left" w:pos="284"/>
        </w:tabs>
        <w:spacing w:after="0" w:line="360" w:lineRule="auto"/>
      </w:pPr>
      <w:r w:rsidRPr="00DE5E4C">
        <w:tab/>
        <w:t>A - TARİHİ GELİŞİM</w:t>
      </w:r>
    </w:p>
    <w:p w:rsidR="004740EC" w:rsidRPr="004740EC" w:rsidRDefault="004740EC" w:rsidP="004740EC">
      <w:pPr>
        <w:spacing w:line="360" w:lineRule="auto"/>
        <w:ind w:firstLine="708"/>
        <w:jc w:val="both"/>
      </w:pPr>
      <w:r w:rsidRPr="004740EC">
        <w:rPr>
          <w:rStyle w:val="Gl"/>
          <w:rFonts w:cs="Arial"/>
          <w:b w:val="0"/>
          <w:bCs w:val="0"/>
          <w:color w:val="3B3B3B"/>
          <w:sz w:val="22"/>
          <w:szCs w:val="22"/>
        </w:rPr>
        <w:t xml:space="preserve">Biyoloji Bölümü, Fırat Üniversitesinin 1975 yılında kurulmasıyla birlikte Fen Fakültesi bünyesinde Zooloji ve Botanik kürsüleri olarak açılmış, daha sonra 4 Nisan 1978’de bu kürsüler iki ayrı bölüm haline getirilmiştir. 1976-1977 Öğretim Yılında 20 öğrenci almıştır. Kuruluş aşamasında bölümde yeterli sayıda öğretim üyesi bulunmadığından her iki bölümün dersleri A.Ü. Fen Fakültesi, Dicle Üniversitesi ve Atatürk Üniversitesinden gelen öğretim üyeleri tarafından verilmiştir. 1981 yılında çıkarılan 2547 sayılı Yükseköğretim yasasıyla birlikte her iki bölüm Biyoloji Bölümü adı altında birleştirilmiştir. Bu tarihlerde bölümde bulunan asistanlar yeni kurulmuş olan F.Ü. Fen Bilimleri Enstitüsüne aktarılmış, Lisansüstü eğitimlerini bu şekilde tamamlamışlardır. Zaman içerisinde bu Öğretim Üyelerimizden bir kısmı emekli olmuş, bir kısmı başka üniversitelerde akademik faaliyetlerini sürdürmek üzere ayrılmıştır. 2018 yılı itibari </w:t>
      </w:r>
      <w:proofErr w:type="gramStart"/>
      <w:r w:rsidRPr="004740EC">
        <w:rPr>
          <w:rStyle w:val="Gl"/>
          <w:rFonts w:cs="Arial"/>
          <w:b w:val="0"/>
          <w:bCs w:val="0"/>
          <w:color w:val="3B3B3B"/>
          <w:sz w:val="22"/>
          <w:szCs w:val="22"/>
        </w:rPr>
        <w:t>ile,</w:t>
      </w:r>
      <w:proofErr w:type="gramEnd"/>
      <w:r w:rsidRPr="004740EC">
        <w:rPr>
          <w:rStyle w:val="Gl"/>
          <w:rFonts w:cs="Arial"/>
          <w:b w:val="0"/>
          <w:bCs w:val="0"/>
          <w:color w:val="3B3B3B"/>
          <w:sz w:val="22"/>
          <w:szCs w:val="22"/>
        </w:rPr>
        <w:t xml:space="preserve"> bölümümüzde 8 Profesör, 2 Doçent, 5 </w:t>
      </w:r>
      <w:r w:rsidR="003A308B">
        <w:rPr>
          <w:rStyle w:val="Gl"/>
          <w:rFonts w:cs="Arial"/>
          <w:b w:val="0"/>
          <w:bCs w:val="0"/>
          <w:color w:val="3B3B3B"/>
          <w:sz w:val="22"/>
          <w:szCs w:val="22"/>
        </w:rPr>
        <w:t>Doktor Öğretim Üyesi</w:t>
      </w:r>
      <w:r w:rsidRPr="004740EC">
        <w:rPr>
          <w:rStyle w:val="Gl"/>
          <w:rFonts w:cs="Arial"/>
          <w:b w:val="0"/>
          <w:bCs w:val="0"/>
          <w:color w:val="3B3B3B"/>
          <w:sz w:val="22"/>
          <w:szCs w:val="22"/>
        </w:rPr>
        <w:t>, 7 Araştırma Görevlisi bulunmaktadır.</w:t>
      </w:r>
    </w:p>
    <w:p w:rsidR="004740EC" w:rsidRDefault="004740EC" w:rsidP="004740EC">
      <w:pPr>
        <w:spacing w:line="360" w:lineRule="auto"/>
        <w:jc w:val="both"/>
        <w:rPr>
          <w:rStyle w:val="Gl"/>
          <w:rFonts w:ascii="Bookman Old Style" w:hAnsi="Bookman Old Style" w:cs="Arial"/>
          <w:b w:val="0"/>
          <w:bCs w:val="0"/>
          <w:color w:val="3B3B3B"/>
        </w:rPr>
      </w:pPr>
    </w:p>
    <w:p w:rsidR="004740EC" w:rsidRPr="004740EC" w:rsidRDefault="004740EC" w:rsidP="004740EC">
      <w:pPr>
        <w:spacing w:line="360" w:lineRule="auto"/>
        <w:ind w:firstLine="708"/>
        <w:jc w:val="both"/>
        <w:rPr>
          <w:rFonts w:ascii="Calibri" w:hAnsi="Calibri"/>
        </w:rPr>
      </w:pPr>
      <w:r w:rsidRPr="004740EC">
        <w:rPr>
          <w:rStyle w:val="Gl"/>
          <w:rFonts w:ascii="Calibri" w:hAnsi="Calibri" w:cs="Arial"/>
          <w:b w:val="0"/>
          <w:bCs w:val="0"/>
          <w:color w:val="3B3B3B"/>
          <w:sz w:val="22"/>
          <w:szCs w:val="22"/>
        </w:rPr>
        <w:t>2016-2017 Eğitim Öğretim yılı itibari ile bölümümüz bünyesinde açılan Moleküler Biyoloji ve Genetik Programına öğrenci alımı sağlanmıştır.</w:t>
      </w:r>
    </w:p>
    <w:p w:rsidR="00C147C8" w:rsidRPr="00DE5E4C" w:rsidRDefault="00C147C8" w:rsidP="004740EC">
      <w:pPr>
        <w:tabs>
          <w:tab w:val="left" w:pos="284"/>
        </w:tabs>
        <w:spacing w:after="0" w:line="360" w:lineRule="auto"/>
        <w:ind w:left="284"/>
        <w:jc w:val="both"/>
      </w:pPr>
    </w:p>
    <w:p w:rsidR="00C147C8" w:rsidRPr="00DE5E4C" w:rsidRDefault="00C147C8" w:rsidP="00C147C8">
      <w:pPr>
        <w:tabs>
          <w:tab w:val="left" w:pos="284"/>
        </w:tabs>
        <w:spacing w:after="0" w:line="360" w:lineRule="auto"/>
      </w:pPr>
      <w:r w:rsidRPr="00DE5E4C">
        <w:tab/>
        <w:t>B - YASAL YÜKÜMLÜLÜKLERİ VE MEVZUAT ANALİZİ</w:t>
      </w:r>
    </w:p>
    <w:p w:rsidR="006A40E5" w:rsidRPr="006A40E5" w:rsidRDefault="006A40E5" w:rsidP="006A40E5">
      <w:pPr>
        <w:spacing w:line="360" w:lineRule="auto"/>
        <w:ind w:firstLine="708"/>
        <w:jc w:val="both"/>
        <w:rPr>
          <w:rFonts w:ascii="Calibri" w:hAnsi="Calibri"/>
        </w:rPr>
      </w:pPr>
      <w:r w:rsidRPr="006A40E5">
        <w:rPr>
          <w:rFonts w:ascii="Calibri" w:hAnsi="Calibri"/>
        </w:rPr>
        <w:t>Ülkemizde Yükseköğretim 2547 sayılı Kanun ve Türkiye Cumhuriyeti Anayasasının 130. ve 131. maddeleri kapsamında yürütülmektedir. Anayasamızın tüm hükümleri üniversiteleri ilgilendirmekle birlikte, “Yüksek Öğretim Kurumları” başlıklı 130. Maddesinde Özetle;</w:t>
      </w:r>
    </w:p>
    <w:p w:rsidR="006A40E5" w:rsidRPr="006A40E5" w:rsidRDefault="006A40E5" w:rsidP="006A40E5">
      <w:pPr>
        <w:spacing w:line="360" w:lineRule="auto"/>
        <w:jc w:val="both"/>
        <w:rPr>
          <w:rFonts w:ascii="Calibri" w:hAnsi="Calibri" w:cs="Tahoma"/>
          <w:color w:val="000000"/>
          <w:szCs w:val="24"/>
          <w:lang w:eastAsia="tr-TR"/>
        </w:rPr>
      </w:pPr>
      <w:r w:rsidRPr="006A40E5">
        <w:rPr>
          <w:rFonts w:ascii="Calibri" w:hAnsi="Calibri"/>
          <w:szCs w:val="24"/>
          <w:lang w:eastAsia="tr-TR"/>
        </w:rPr>
        <w:t xml:space="preserve">“Çağdaş eğitim-öğretim esaslarına dayanan bir düzen içinde milletin ve ülkenin ihtiyaçlarına uygun insan gücü yetiştirmek amacı </w:t>
      </w:r>
      <w:proofErr w:type="gramStart"/>
      <w:r w:rsidRPr="006A40E5">
        <w:rPr>
          <w:rFonts w:ascii="Calibri" w:hAnsi="Calibri"/>
          <w:szCs w:val="24"/>
          <w:lang w:eastAsia="tr-TR"/>
        </w:rPr>
        <w:t>ile;</w:t>
      </w:r>
      <w:proofErr w:type="gramEnd"/>
      <w:r w:rsidRPr="006A40E5">
        <w:rPr>
          <w:rFonts w:ascii="Calibri" w:hAnsi="Calibri"/>
          <w:szCs w:val="24"/>
          <w:lang w:eastAsia="tr-TR"/>
        </w:rPr>
        <w:t xml:space="preserve"> orta öğretime dayalı çeşitli düzeylerde eğitim-öğretim, bilimsel araştırma, yayın ve danışmanlık yapmak, ülkeye ve insanlığa hizmet etmek üzere çeşitli birimlerden oluşan kamu tüzel kişiliğine ve bilimsel özerkliğe sahip üniversiteler Devlet tarafından kanunla kurulur…” ifadesi yer almaktadır. Yine aynı maddede, “…Kanunun belirlediği usul ve esaslara göre; rektörler Cumhurbaşkanınca, dekanlar ise Yükseköğretim Kurulunca seçilir ve atanır.” hükmü yer almaktadır.</w:t>
      </w:r>
      <w:r w:rsidRPr="006A40E5">
        <w:rPr>
          <w:rFonts w:ascii="Calibri" w:hAnsi="Calibri"/>
          <w:szCs w:val="24"/>
          <w:lang w:eastAsia="tr-TR"/>
        </w:rPr>
        <w:tab/>
      </w:r>
      <w:proofErr w:type="gramStart"/>
      <w:r w:rsidRPr="006A40E5">
        <w:rPr>
          <w:rFonts w:ascii="Calibri" w:hAnsi="Calibri"/>
          <w:color w:val="000000"/>
          <w:szCs w:val="24"/>
          <w:lang w:eastAsia="tr-TR"/>
        </w:rPr>
        <w:t>Anayasa’nın “Yükseköğretim Üst Kuruluşları” başlıklı 131. Maddesinde, “</w:t>
      </w:r>
      <w:r w:rsidRPr="006A40E5">
        <w:rPr>
          <w:rFonts w:ascii="Calibri" w:hAnsi="Calibri" w:cs="Tahoma"/>
          <w:color w:val="000000"/>
          <w:szCs w:val="24"/>
          <w:lang w:eastAsia="tr-TR"/>
        </w:rPr>
        <w:t>Yükseköğretim Kurumlarının öğretimini planlamak, düzenlemek, yönetmek, denetlemek, yükseköğretim kurumlarındaki eğitim - öğretim ve bilimsel araştırma faaliyetlerini yönlendirmek, bu kurumların kanunda belirtilen amaç ve ilkeler doğrultusunda kurulmasını, geliştirilmesini ve üniversitelere tahsis edilen kaynakların etkili bir biçimde kullanılmasını sağlamak ve öğretim elemanlarının yetiştirilmesi için planlama yapmak maksadı ile Yükseköğretim Kurulu kurulur.</w:t>
      </w:r>
      <w:proofErr w:type="gramEnd"/>
    </w:p>
    <w:p w:rsidR="006A40E5" w:rsidRPr="006A40E5" w:rsidRDefault="006A40E5" w:rsidP="006A40E5">
      <w:pPr>
        <w:spacing w:line="360" w:lineRule="auto"/>
        <w:ind w:firstLine="708"/>
        <w:jc w:val="both"/>
        <w:rPr>
          <w:rFonts w:ascii="Calibri" w:hAnsi="Calibri" w:cs="Tahoma"/>
          <w:color w:val="000000"/>
          <w:szCs w:val="24"/>
          <w:lang w:eastAsia="tr-TR"/>
        </w:rPr>
      </w:pPr>
      <w:r w:rsidRPr="006A40E5">
        <w:rPr>
          <w:rFonts w:ascii="Calibri" w:hAnsi="Calibri" w:cs="Tahoma"/>
          <w:color w:val="000000"/>
          <w:szCs w:val="24"/>
          <w:lang w:eastAsia="tr-TR"/>
        </w:rPr>
        <w:t xml:space="preserve">Yükseköğretim Kurulu, </w:t>
      </w:r>
      <w:r w:rsidRPr="006A40E5">
        <w:rPr>
          <w:rFonts w:ascii="Calibri" w:hAnsi="Calibri" w:cs="Tahoma"/>
          <w:bCs/>
          <w:color w:val="000000"/>
          <w:szCs w:val="24"/>
          <w:lang w:eastAsia="tr-TR"/>
        </w:rPr>
        <w:t>üniversiteler</w:t>
      </w:r>
      <w:r w:rsidRPr="006A40E5">
        <w:rPr>
          <w:rFonts w:ascii="Calibri" w:hAnsi="Calibri" w:cs="Tahoma"/>
          <w:color w:val="000000"/>
          <w:szCs w:val="24"/>
          <w:lang w:eastAsia="tr-TR"/>
        </w:rPr>
        <w:t xml:space="preserve"> ve Bakanlar Kurulunca seçilen ve sayıları, nitelikleri, seçilme usulleri kanunla belirlenen adaylar arasından rektörlük ve öğretim üyeliğinde başarılı hizmet yapmış profesörlere öncelik vermek sureti ile Cumhurbaşkanınca atanan üyeler ve Cumhurbaşkanınca doğrudan doğruya seçilen üyelerden kurulur.</w:t>
      </w:r>
    </w:p>
    <w:p w:rsidR="006A40E5" w:rsidRPr="006A40E5" w:rsidRDefault="006A40E5" w:rsidP="006A40E5">
      <w:pPr>
        <w:spacing w:line="360" w:lineRule="auto"/>
        <w:ind w:firstLine="708"/>
        <w:jc w:val="both"/>
        <w:rPr>
          <w:rFonts w:ascii="Calibri" w:hAnsi="Calibri" w:cs="Tahoma"/>
          <w:color w:val="000000"/>
          <w:szCs w:val="24"/>
          <w:lang w:eastAsia="tr-TR"/>
        </w:rPr>
      </w:pPr>
      <w:r w:rsidRPr="006A40E5">
        <w:rPr>
          <w:rFonts w:ascii="Calibri" w:hAnsi="Calibri" w:cs="Tahoma"/>
          <w:color w:val="000000"/>
          <w:szCs w:val="24"/>
          <w:lang w:eastAsia="tr-TR"/>
        </w:rPr>
        <w:lastRenderedPageBreak/>
        <w:t xml:space="preserve">Kurulun teşkilatı, görev, yetki, sorumluluğu ve çalışma esasları kanunla düzenlenir. “ ifadesi yer almaktadır. Anılan maddede belirtilen, kanunlardan biri de 2547 sayılı Yükseköğretim Kanunudur. </w:t>
      </w:r>
      <w:r w:rsidRPr="006A40E5">
        <w:rPr>
          <w:rFonts w:ascii="Calibri" w:hAnsi="Calibri" w:cs="Arial"/>
          <w:color w:val="000000"/>
          <w:szCs w:val="24"/>
          <w:lang w:eastAsia="tr-TR"/>
        </w:rPr>
        <w:t>Bu Kanunun 12. Maddesinde amaç ve ana ilkelere uygun olarak yükseköğretim kurumlarının görevleri aşağıdaki şekilde ifade edilmiştir.</w:t>
      </w:r>
    </w:p>
    <w:p w:rsidR="006A40E5" w:rsidRPr="006A40E5" w:rsidRDefault="006A40E5" w:rsidP="006A40E5">
      <w:pPr>
        <w:spacing w:line="360" w:lineRule="auto"/>
        <w:jc w:val="both"/>
        <w:rPr>
          <w:rFonts w:ascii="Calibri" w:hAnsi="Calibri" w:cs="Arial"/>
          <w:color w:val="000000"/>
          <w:szCs w:val="24"/>
          <w:lang w:eastAsia="tr-TR"/>
        </w:rPr>
      </w:pPr>
      <w:proofErr w:type="spellStart"/>
      <w:r w:rsidRPr="006A40E5">
        <w:rPr>
          <w:rFonts w:ascii="Calibri" w:hAnsi="Calibri" w:cs="Arial"/>
          <w:color w:val="000000"/>
          <w:szCs w:val="24"/>
          <w:lang w:eastAsia="tr-TR"/>
        </w:rPr>
        <w:t>a.Çağdaş</w:t>
      </w:r>
      <w:proofErr w:type="spellEnd"/>
      <w:r w:rsidRPr="006A40E5">
        <w:rPr>
          <w:rFonts w:ascii="Calibri" w:hAnsi="Calibri" w:cs="Arial"/>
          <w:color w:val="000000"/>
          <w:szCs w:val="24"/>
          <w:lang w:eastAsia="tr-TR"/>
        </w:rPr>
        <w:t xml:space="preserve"> uygarlık ve eğitim - öğretim esaslarına dayanan bir düzen içinde, toplumun ihtiyaçları ve kalkınma planları ilke ve hedeflerine uygun ve ortaöğretime dayalı çeşitli düzeylerde eğitim - öğretim, bilimsel araştırma, yayım ve danışmanlık yapmak,</w:t>
      </w:r>
    </w:p>
    <w:p w:rsidR="006A40E5" w:rsidRPr="006A40E5" w:rsidRDefault="006A40E5" w:rsidP="006A40E5">
      <w:pPr>
        <w:spacing w:line="360" w:lineRule="auto"/>
        <w:jc w:val="both"/>
        <w:rPr>
          <w:rFonts w:ascii="Calibri" w:hAnsi="Calibri" w:cs="Arial"/>
          <w:color w:val="000000"/>
          <w:szCs w:val="24"/>
          <w:lang w:eastAsia="tr-TR"/>
        </w:rPr>
      </w:pPr>
      <w:r w:rsidRPr="006A40E5">
        <w:rPr>
          <w:rFonts w:ascii="Calibri" w:hAnsi="Calibri" w:cs="Arial"/>
          <w:color w:val="000000"/>
          <w:szCs w:val="24"/>
          <w:lang w:eastAsia="tr-TR"/>
        </w:rPr>
        <w:t xml:space="preserve">b. Kendi ihtisas gücü ve maddi kaynaklarını rasyonel, verimli ve ekonomik şekilde kullanarak, milli eğitim politikası ve kalkınma planları ilke ve hedefleri ile Yükseköğretim Kurulu tarafından yapılan plan ve programlar doğrultusunda, ülkenin ihtiyacı olan dallarda ve sayıda </w:t>
      </w:r>
      <w:proofErr w:type="spellStart"/>
      <w:r w:rsidRPr="006A40E5">
        <w:rPr>
          <w:rFonts w:ascii="Calibri" w:hAnsi="Calibri" w:cs="Arial"/>
          <w:color w:val="000000"/>
          <w:szCs w:val="24"/>
          <w:lang w:eastAsia="tr-TR"/>
        </w:rPr>
        <w:t>insangücü</w:t>
      </w:r>
      <w:proofErr w:type="spellEnd"/>
      <w:r w:rsidRPr="006A40E5">
        <w:rPr>
          <w:rFonts w:ascii="Calibri" w:hAnsi="Calibri" w:cs="Arial"/>
          <w:color w:val="000000"/>
          <w:szCs w:val="24"/>
          <w:lang w:eastAsia="tr-TR"/>
        </w:rPr>
        <w:t xml:space="preserve"> yetiştirmek,</w:t>
      </w:r>
    </w:p>
    <w:p w:rsidR="006A40E5" w:rsidRPr="006A40E5" w:rsidRDefault="006A40E5" w:rsidP="006A40E5">
      <w:pPr>
        <w:spacing w:line="360" w:lineRule="auto"/>
        <w:jc w:val="both"/>
        <w:rPr>
          <w:rFonts w:ascii="Calibri" w:hAnsi="Calibri" w:cs="Arial"/>
          <w:color w:val="000000"/>
          <w:szCs w:val="24"/>
          <w:lang w:eastAsia="tr-TR"/>
        </w:rPr>
      </w:pPr>
      <w:r w:rsidRPr="006A40E5">
        <w:rPr>
          <w:rFonts w:ascii="Calibri" w:hAnsi="Calibri" w:cs="Arial"/>
          <w:color w:val="000000"/>
          <w:szCs w:val="24"/>
          <w:lang w:eastAsia="tr-TR"/>
        </w:rPr>
        <w:t>c. Türk toplumunun yaşam düzeyini yükseltici ve kamu oyunu aydınlatıcı bilim verilerini söz, yazı ve diğer araçlarla yaymak,</w:t>
      </w:r>
    </w:p>
    <w:p w:rsidR="006A40E5" w:rsidRPr="006A40E5" w:rsidRDefault="006A40E5" w:rsidP="006A40E5">
      <w:pPr>
        <w:spacing w:line="360" w:lineRule="auto"/>
        <w:jc w:val="both"/>
        <w:rPr>
          <w:rFonts w:ascii="Calibri" w:hAnsi="Calibri" w:cs="Arial"/>
          <w:color w:val="000000"/>
          <w:szCs w:val="24"/>
          <w:lang w:eastAsia="tr-TR"/>
        </w:rPr>
      </w:pPr>
      <w:r w:rsidRPr="006A40E5">
        <w:rPr>
          <w:rFonts w:ascii="Calibri" w:hAnsi="Calibri" w:cs="Arial"/>
          <w:color w:val="000000"/>
          <w:szCs w:val="24"/>
          <w:lang w:eastAsia="tr-TR"/>
        </w:rPr>
        <w:t>d. Örgün, yaygın, sürekli ve açık eğitim yoluyla toplumun özellikle sanayileşme ve tarımda modernleşme alanlarında eğitilmesini sağlamak,</w:t>
      </w:r>
    </w:p>
    <w:p w:rsidR="006A40E5" w:rsidRPr="006A40E5" w:rsidRDefault="006A40E5" w:rsidP="006A40E5">
      <w:pPr>
        <w:spacing w:line="360" w:lineRule="auto"/>
        <w:jc w:val="both"/>
        <w:rPr>
          <w:rFonts w:ascii="Calibri" w:hAnsi="Calibri" w:cs="Arial"/>
          <w:color w:val="000000"/>
          <w:szCs w:val="24"/>
          <w:lang w:eastAsia="tr-TR"/>
        </w:rPr>
      </w:pPr>
      <w:r w:rsidRPr="006A40E5">
        <w:rPr>
          <w:rFonts w:ascii="Calibri" w:hAnsi="Calibri" w:cs="Arial"/>
          <w:color w:val="000000"/>
          <w:szCs w:val="24"/>
          <w:lang w:eastAsia="tr-TR"/>
        </w:rPr>
        <w:t>e. Ülkenin bilimsel, kültürel, sosyal ve ekonomik yönlerden ilerlemesini ve gelişmesini ilgilendiren sorunlarını, diğer kuruluşlarla işbirliği yaparak, kamu kuruluşlarına önerilerde bulunmak suretiyle öğretim ve araştırma konusu yapmak, sonuçlarını toplumun yararına sunmak ve kamu kuruluşlarınca istenecek inceleme ve araştırmaları sonuçlandırarak düşüncelerini ve önerilerini bildirmek,</w:t>
      </w:r>
    </w:p>
    <w:p w:rsidR="006A40E5" w:rsidRPr="006A40E5" w:rsidRDefault="006A40E5" w:rsidP="006A40E5">
      <w:pPr>
        <w:spacing w:line="360" w:lineRule="auto"/>
        <w:jc w:val="both"/>
        <w:rPr>
          <w:rFonts w:ascii="Calibri" w:hAnsi="Calibri" w:cs="Arial"/>
          <w:color w:val="000000"/>
          <w:szCs w:val="24"/>
          <w:lang w:eastAsia="tr-TR"/>
        </w:rPr>
      </w:pPr>
      <w:r w:rsidRPr="006A40E5">
        <w:rPr>
          <w:rFonts w:ascii="Calibri" w:hAnsi="Calibri" w:cs="Arial"/>
          <w:color w:val="000000"/>
          <w:szCs w:val="24"/>
          <w:lang w:eastAsia="tr-TR"/>
        </w:rPr>
        <w:t>f. Eğitim - öğretim ve seferberliği içinde, örgün, yaygın, sürekli ve açık eğitim hizmetini üstlenen kurumlara katkıda bulunacak önlemleri almak,</w:t>
      </w:r>
    </w:p>
    <w:p w:rsidR="006A40E5" w:rsidRPr="006A40E5" w:rsidRDefault="006A40E5" w:rsidP="006A40E5">
      <w:pPr>
        <w:spacing w:line="360" w:lineRule="auto"/>
        <w:jc w:val="both"/>
        <w:rPr>
          <w:rFonts w:ascii="Calibri" w:hAnsi="Calibri" w:cs="Arial"/>
          <w:color w:val="000000"/>
          <w:szCs w:val="24"/>
          <w:lang w:eastAsia="tr-TR"/>
        </w:rPr>
      </w:pPr>
      <w:r w:rsidRPr="006A40E5">
        <w:rPr>
          <w:rFonts w:ascii="Calibri" w:hAnsi="Calibri" w:cs="Arial"/>
          <w:color w:val="000000"/>
          <w:szCs w:val="24"/>
          <w:lang w:eastAsia="tr-TR"/>
        </w:rPr>
        <w:t>g. Yörelerindeki tarım ve sanayinin gelişmesine ve ihtiyaçlarına uygun meslek elemanlarının yetişmesine ve bilgilerinin gelişmesine katkıda bulunmak, sanayi, tarım ve sağlık hizmetleri ile diğer hizmetlerde modernleşmeyi, üretimde artışı sağlayacak çalışma ve programlar yapmak, uygulamak ve yapılanlara katılmak, bununla ilgili kurumlarla işbirliği yapmak ve çevre sorunlarına çözüm getirici önerilerde bulunmak,</w:t>
      </w:r>
    </w:p>
    <w:p w:rsidR="006A40E5" w:rsidRPr="006A40E5" w:rsidRDefault="006A40E5" w:rsidP="006A40E5">
      <w:pPr>
        <w:spacing w:line="360" w:lineRule="auto"/>
        <w:jc w:val="both"/>
        <w:rPr>
          <w:rFonts w:ascii="Calibri" w:hAnsi="Calibri" w:cs="Arial"/>
          <w:color w:val="000000"/>
          <w:szCs w:val="24"/>
          <w:lang w:eastAsia="tr-TR"/>
        </w:rPr>
      </w:pPr>
      <w:r w:rsidRPr="006A40E5">
        <w:rPr>
          <w:rFonts w:ascii="Calibri" w:hAnsi="Calibri" w:cs="Arial"/>
          <w:color w:val="000000"/>
          <w:szCs w:val="24"/>
          <w:lang w:eastAsia="tr-TR"/>
        </w:rPr>
        <w:t>h. Eğitim teknolojisini üretmek, geliştirmek, kullanmak, yaygınlaştırmak,</w:t>
      </w:r>
    </w:p>
    <w:p w:rsidR="006A40E5" w:rsidRPr="006A40E5" w:rsidRDefault="006A40E5" w:rsidP="006A40E5">
      <w:pPr>
        <w:spacing w:line="360" w:lineRule="auto"/>
        <w:jc w:val="both"/>
        <w:rPr>
          <w:rFonts w:ascii="Calibri" w:hAnsi="Calibri" w:cs="Arial"/>
          <w:color w:val="000000"/>
          <w:szCs w:val="24"/>
          <w:lang w:eastAsia="tr-TR"/>
        </w:rPr>
      </w:pPr>
      <w:r w:rsidRPr="006A40E5">
        <w:rPr>
          <w:rFonts w:ascii="Calibri" w:hAnsi="Calibri" w:cs="Arial"/>
          <w:color w:val="000000"/>
          <w:szCs w:val="24"/>
          <w:lang w:eastAsia="tr-TR"/>
        </w:rPr>
        <w:t>ı. Yükseköğretimin uygulamalı yapılmasına ait eğitim - öğretim esaslarını geliştirmek, döner sermaye işletmelerini kurmak, verimli çalıştırmak ve bu faaliyetlerin geliştirilmesine ilişkin gerekli düzenlemeleri yapmaktır.</w:t>
      </w:r>
    </w:p>
    <w:p w:rsidR="00C147C8" w:rsidRPr="00DE5E4C" w:rsidRDefault="00C147C8" w:rsidP="006A40E5">
      <w:pPr>
        <w:tabs>
          <w:tab w:val="left" w:pos="284"/>
        </w:tabs>
        <w:spacing w:after="0" w:line="360" w:lineRule="auto"/>
        <w:ind w:left="284"/>
        <w:jc w:val="both"/>
      </w:pPr>
    </w:p>
    <w:p w:rsidR="006A40E5" w:rsidRDefault="00C147C8" w:rsidP="00C147C8">
      <w:pPr>
        <w:tabs>
          <w:tab w:val="left" w:pos="284"/>
        </w:tabs>
        <w:spacing w:after="0" w:line="360" w:lineRule="auto"/>
      </w:pPr>
      <w:r w:rsidRPr="00DE5E4C">
        <w:tab/>
      </w:r>
    </w:p>
    <w:p w:rsidR="006A40E5" w:rsidRDefault="006A40E5" w:rsidP="00C147C8">
      <w:pPr>
        <w:tabs>
          <w:tab w:val="left" w:pos="284"/>
        </w:tabs>
        <w:spacing w:after="0" w:line="360" w:lineRule="auto"/>
      </w:pPr>
    </w:p>
    <w:p w:rsidR="006A40E5" w:rsidRDefault="006A40E5" w:rsidP="00C147C8">
      <w:pPr>
        <w:tabs>
          <w:tab w:val="left" w:pos="284"/>
        </w:tabs>
        <w:spacing w:after="0" w:line="360" w:lineRule="auto"/>
      </w:pPr>
    </w:p>
    <w:p w:rsidR="006A40E5" w:rsidRDefault="006A40E5" w:rsidP="00C147C8">
      <w:pPr>
        <w:tabs>
          <w:tab w:val="left" w:pos="284"/>
        </w:tabs>
        <w:spacing w:after="0" w:line="360" w:lineRule="auto"/>
      </w:pPr>
    </w:p>
    <w:p w:rsidR="006A40E5" w:rsidRDefault="006A40E5" w:rsidP="00C147C8">
      <w:pPr>
        <w:tabs>
          <w:tab w:val="left" w:pos="284"/>
        </w:tabs>
        <w:spacing w:after="0" w:line="360" w:lineRule="auto"/>
      </w:pPr>
    </w:p>
    <w:p w:rsidR="00C147C8" w:rsidRPr="00DE5E4C" w:rsidRDefault="00C147C8" w:rsidP="00C147C8">
      <w:pPr>
        <w:tabs>
          <w:tab w:val="left" w:pos="284"/>
        </w:tabs>
        <w:spacing w:after="0" w:line="360" w:lineRule="auto"/>
      </w:pPr>
      <w:r w:rsidRPr="00DE5E4C">
        <w:lastRenderedPageBreak/>
        <w:t>C - FAALİYET ALANLARI İLE ÜRÜN VE HİZMETLERİN BELİRLENMESİ</w:t>
      </w:r>
    </w:p>
    <w:p w:rsidR="00212D1A" w:rsidRPr="00DE5E4C" w:rsidRDefault="00212D1A" w:rsidP="00212D1A">
      <w:pPr>
        <w:tabs>
          <w:tab w:val="left" w:pos="284"/>
        </w:tabs>
        <w:spacing w:after="0" w:line="360" w:lineRule="auto"/>
        <w:ind w:left="567"/>
        <w:rPr>
          <w:b/>
          <w:bCs/>
          <w:iCs/>
        </w:rPr>
      </w:pPr>
      <w:r w:rsidRPr="00DE5E4C">
        <w:rPr>
          <w:b/>
          <w:bCs/>
          <w:iCs/>
        </w:rPr>
        <w:t>Eğitim</w:t>
      </w:r>
    </w:p>
    <w:p w:rsidR="00674D5D" w:rsidRPr="00674D5D" w:rsidRDefault="00674D5D" w:rsidP="00674D5D">
      <w:pPr>
        <w:numPr>
          <w:ilvl w:val="0"/>
          <w:numId w:val="33"/>
        </w:numPr>
        <w:shd w:val="clear" w:color="auto" w:fill="FFFFFF"/>
        <w:spacing w:before="100" w:beforeAutospacing="1" w:after="100" w:afterAutospacing="1" w:line="240" w:lineRule="auto"/>
        <w:rPr>
          <w:rFonts w:ascii="Calibri" w:eastAsia="Times New Roman" w:hAnsi="Calibri" w:cs="Arial"/>
          <w:color w:val="474740"/>
          <w:lang w:eastAsia="tr-TR"/>
        </w:rPr>
      </w:pPr>
      <w:r w:rsidRPr="00674D5D">
        <w:rPr>
          <w:rFonts w:ascii="Calibri" w:eastAsia="Times New Roman" w:hAnsi="Calibri" w:cs="Arial"/>
          <w:color w:val="474740"/>
          <w:lang w:eastAsia="tr-TR"/>
        </w:rPr>
        <w:t xml:space="preserve">Aktif çalışma potansiyelinin öğrencilere </w:t>
      </w:r>
      <w:proofErr w:type="spellStart"/>
      <w:r w:rsidRPr="00674D5D">
        <w:rPr>
          <w:rFonts w:ascii="Calibri" w:eastAsia="Times New Roman" w:hAnsi="Calibri" w:cs="Arial"/>
          <w:color w:val="474740"/>
          <w:lang w:eastAsia="tr-TR"/>
        </w:rPr>
        <w:t>kazandırılıması</w:t>
      </w:r>
      <w:proofErr w:type="spellEnd"/>
      <w:r w:rsidRPr="00674D5D">
        <w:rPr>
          <w:rFonts w:ascii="Calibri" w:eastAsia="Times New Roman" w:hAnsi="Calibri" w:cs="Arial"/>
          <w:color w:val="474740"/>
          <w:lang w:eastAsia="tr-TR"/>
        </w:rPr>
        <w:t>, öğrencilerin etraflarına sorgulayıcı bakmalarının sağlar</w:t>
      </w:r>
    </w:p>
    <w:p w:rsidR="00674D5D" w:rsidRPr="00674D5D" w:rsidRDefault="00674D5D" w:rsidP="00674D5D">
      <w:pPr>
        <w:numPr>
          <w:ilvl w:val="0"/>
          <w:numId w:val="33"/>
        </w:numPr>
        <w:shd w:val="clear" w:color="auto" w:fill="FFFFFF"/>
        <w:spacing w:before="100" w:beforeAutospacing="1" w:after="100" w:afterAutospacing="1" w:line="240" w:lineRule="auto"/>
        <w:rPr>
          <w:rFonts w:ascii="Calibri" w:eastAsia="Times New Roman" w:hAnsi="Calibri" w:cs="Arial"/>
          <w:color w:val="474740"/>
          <w:lang w:eastAsia="tr-TR"/>
        </w:rPr>
      </w:pPr>
      <w:r w:rsidRPr="00674D5D">
        <w:rPr>
          <w:rFonts w:ascii="Calibri" w:eastAsia="Times New Roman" w:hAnsi="Calibri" w:cs="Arial"/>
          <w:color w:val="474740"/>
          <w:lang w:eastAsia="tr-TR"/>
        </w:rPr>
        <w:t>Biyoloji bilimi ile ilgili olan temel kavramların açıklanarak, örnekler ile gösterilmesi sağlanır</w:t>
      </w:r>
    </w:p>
    <w:p w:rsidR="00674D5D" w:rsidRPr="00674D5D" w:rsidRDefault="00674D5D" w:rsidP="00674D5D">
      <w:pPr>
        <w:numPr>
          <w:ilvl w:val="0"/>
          <w:numId w:val="33"/>
        </w:numPr>
        <w:shd w:val="clear" w:color="auto" w:fill="FFFFFF"/>
        <w:spacing w:before="100" w:beforeAutospacing="1" w:after="100" w:afterAutospacing="1" w:line="240" w:lineRule="auto"/>
        <w:rPr>
          <w:rFonts w:ascii="Calibri" w:eastAsia="Times New Roman" w:hAnsi="Calibri" w:cs="Arial"/>
          <w:color w:val="474740"/>
          <w:lang w:eastAsia="tr-TR"/>
        </w:rPr>
      </w:pPr>
      <w:r w:rsidRPr="00674D5D">
        <w:rPr>
          <w:rFonts w:ascii="Calibri" w:eastAsia="Times New Roman" w:hAnsi="Calibri" w:cs="Arial"/>
          <w:color w:val="474740"/>
          <w:lang w:eastAsia="tr-TR"/>
        </w:rPr>
        <w:t>Sistematik olarak canlıların sınıflandırılmasının nasıl gerçekleştirildiğinin gösterilerek, doğada bulunan tüm canlıların oluşturulan sistematik gruplara nasıl yerleştirildiklerinin açıklanması yapılır</w:t>
      </w:r>
    </w:p>
    <w:p w:rsidR="00674D5D" w:rsidRPr="00674D5D" w:rsidRDefault="00674D5D" w:rsidP="00674D5D">
      <w:pPr>
        <w:numPr>
          <w:ilvl w:val="0"/>
          <w:numId w:val="33"/>
        </w:numPr>
        <w:shd w:val="clear" w:color="auto" w:fill="FFFFFF"/>
        <w:spacing w:before="100" w:beforeAutospacing="1" w:after="100" w:afterAutospacing="1" w:line="240" w:lineRule="auto"/>
        <w:rPr>
          <w:rFonts w:ascii="Calibri" w:eastAsia="Times New Roman" w:hAnsi="Calibri" w:cs="Arial"/>
          <w:color w:val="474740"/>
          <w:lang w:eastAsia="tr-TR"/>
        </w:rPr>
      </w:pPr>
      <w:r w:rsidRPr="00674D5D">
        <w:rPr>
          <w:rFonts w:ascii="Calibri" w:eastAsia="Times New Roman" w:hAnsi="Calibri" w:cs="Arial"/>
          <w:color w:val="474740"/>
          <w:lang w:eastAsia="tr-TR"/>
        </w:rPr>
        <w:t>Canlıların yaşam stratejilerini inceler</w:t>
      </w:r>
    </w:p>
    <w:p w:rsidR="00674D5D" w:rsidRPr="00674D5D" w:rsidRDefault="00674D5D" w:rsidP="00674D5D">
      <w:pPr>
        <w:numPr>
          <w:ilvl w:val="0"/>
          <w:numId w:val="33"/>
        </w:numPr>
        <w:shd w:val="clear" w:color="auto" w:fill="FFFFFF"/>
        <w:spacing w:before="100" w:beforeAutospacing="1" w:after="100" w:afterAutospacing="1" w:line="240" w:lineRule="auto"/>
        <w:rPr>
          <w:rFonts w:ascii="Calibri" w:eastAsia="Times New Roman" w:hAnsi="Calibri" w:cs="Arial"/>
          <w:color w:val="474740"/>
          <w:lang w:eastAsia="tr-TR"/>
        </w:rPr>
      </w:pPr>
      <w:r w:rsidRPr="00674D5D">
        <w:rPr>
          <w:rFonts w:ascii="Calibri" w:eastAsia="Times New Roman" w:hAnsi="Calibri" w:cs="Arial"/>
          <w:color w:val="474740"/>
          <w:lang w:eastAsia="tr-TR"/>
        </w:rPr>
        <w:t>Canlı sistemleri anlamaya yönelik deney yapma, deney sonuçlarını analiz etme ve yorumlayabilme</w:t>
      </w:r>
    </w:p>
    <w:p w:rsidR="00674D5D" w:rsidRPr="00674D5D" w:rsidRDefault="00674D5D" w:rsidP="00674D5D">
      <w:pPr>
        <w:numPr>
          <w:ilvl w:val="0"/>
          <w:numId w:val="33"/>
        </w:numPr>
        <w:shd w:val="clear" w:color="auto" w:fill="FFFFFF"/>
        <w:spacing w:before="100" w:beforeAutospacing="1" w:after="100" w:afterAutospacing="1" w:line="240" w:lineRule="auto"/>
        <w:rPr>
          <w:rFonts w:ascii="Calibri" w:eastAsia="Times New Roman" w:hAnsi="Calibri" w:cs="Arial"/>
          <w:color w:val="474740"/>
          <w:lang w:eastAsia="tr-TR"/>
        </w:rPr>
      </w:pPr>
      <w:r w:rsidRPr="00674D5D">
        <w:rPr>
          <w:rFonts w:ascii="Calibri" w:eastAsia="Times New Roman" w:hAnsi="Calibri" w:cs="Arial"/>
          <w:color w:val="474740"/>
          <w:lang w:eastAsia="tr-TR"/>
        </w:rPr>
        <w:t>Canlı sistemleri ve işleyişini açıklayabilir</w:t>
      </w:r>
    </w:p>
    <w:p w:rsidR="00674D5D" w:rsidRPr="00674D5D" w:rsidRDefault="00674D5D" w:rsidP="00674D5D">
      <w:pPr>
        <w:numPr>
          <w:ilvl w:val="0"/>
          <w:numId w:val="33"/>
        </w:numPr>
        <w:shd w:val="clear" w:color="auto" w:fill="FFFFFF"/>
        <w:spacing w:before="100" w:beforeAutospacing="1" w:after="100" w:afterAutospacing="1" w:line="240" w:lineRule="auto"/>
        <w:rPr>
          <w:rFonts w:ascii="Calibri" w:eastAsia="Times New Roman" w:hAnsi="Calibri" w:cs="Arial"/>
          <w:color w:val="474740"/>
          <w:lang w:eastAsia="tr-TR"/>
        </w:rPr>
      </w:pPr>
      <w:r w:rsidRPr="00674D5D">
        <w:rPr>
          <w:rFonts w:ascii="Calibri" w:eastAsia="Times New Roman" w:hAnsi="Calibri" w:cs="Arial"/>
          <w:color w:val="474740"/>
          <w:lang w:eastAsia="tr-TR"/>
        </w:rPr>
        <w:t>Biyolojik problemleri tanımlayabilme becerisi kazanılır</w:t>
      </w:r>
    </w:p>
    <w:p w:rsidR="00674D5D" w:rsidRPr="00674D5D" w:rsidRDefault="00674D5D" w:rsidP="00674D5D">
      <w:pPr>
        <w:numPr>
          <w:ilvl w:val="0"/>
          <w:numId w:val="33"/>
        </w:numPr>
        <w:shd w:val="clear" w:color="auto" w:fill="FFFFFF"/>
        <w:spacing w:before="100" w:beforeAutospacing="1" w:after="100" w:afterAutospacing="1" w:line="240" w:lineRule="auto"/>
        <w:rPr>
          <w:rFonts w:ascii="Calibri" w:eastAsia="Times New Roman" w:hAnsi="Calibri" w:cs="Arial"/>
          <w:color w:val="474740"/>
          <w:lang w:eastAsia="tr-TR"/>
        </w:rPr>
      </w:pPr>
      <w:r w:rsidRPr="00674D5D">
        <w:rPr>
          <w:rFonts w:ascii="Calibri" w:eastAsia="Times New Roman" w:hAnsi="Calibri" w:cs="Arial"/>
          <w:color w:val="474740"/>
          <w:lang w:eastAsia="tr-TR"/>
        </w:rPr>
        <w:t>Çevre ve biyolojik zenginlikleri koruma farkındalığı oluşur</w:t>
      </w:r>
    </w:p>
    <w:p w:rsidR="00674D5D" w:rsidRPr="00674D5D" w:rsidRDefault="00674D5D" w:rsidP="00674D5D">
      <w:pPr>
        <w:numPr>
          <w:ilvl w:val="0"/>
          <w:numId w:val="33"/>
        </w:numPr>
        <w:shd w:val="clear" w:color="auto" w:fill="FFFFFF"/>
        <w:spacing w:before="100" w:beforeAutospacing="1" w:after="100" w:afterAutospacing="1" w:line="240" w:lineRule="auto"/>
        <w:rPr>
          <w:rFonts w:ascii="Calibri" w:eastAsia="Times New Roman" w:hAnsi="Calibri" w:cs="Arial"/>
          <w:color w:val="474740"/>
          <w:lang w:eastAsia="tr-TR"/>
        </w:rPr>
      </w:pPr>
      <w:r w:rsidRPr="00674D5D">
        <w:rPr>
          <w:rFonts w:ascii="Calibri" w:eastAsia="Times New Roman" w:hAnsi="Calibri" w:cs="Arial"/>
          <w:color w:val="474740"/>
          <w:lang w:eastAsia="tr-TR"/>
        </w:rPr>
        <w:t>Çağın biyolojik gelişimlerini takip etme bilinci kazanılır</w:t>
      </w:r>
    </w:p>
    <w:p w:rsidR="00674D5D" w:rsidRPr="00674D5D" w:rsidRDefault="00674D5D" w:rsidP="00674D5D">
      <w:pPr>
        <w:numPr>
          <w:ilvl w:val="0"/>
          <w:numId w:val="33"/>
        </w:numPr>
        <w:shd w:val="clear" w:color="auto" w:fill="FFFFFF"/>
        <w:spacing w:before="100" w:beforeAutospacing="1" w:after="100" w:afterAutospacing="1" w:line="240" w:lineRule="auto"/>
        <w:rPr>
          <w:rFonts w:ascii="Calibri" w:eastAsia="Times New Roman" w:hAnsi="Calibri" w:cs="Arial"/>
          <w:color w:val="474740"/>
          <w:lang w:eastAsia="tr-TR"/>
        </w:rPr>
      </w:pPr>
      <w:r w:rsidRPr="00674D5D">
        <w:rPr>
          <w:rFonts w:ascii="Calibri" w:eastAsia="Times New Roman" w:hAnsi="Calibri" w:cs="Arial"/>
          <w:color w:val="474740"/>
          <w:lang w:eastAsia="tr-TR"/>
        </w:rPr>
        <w:t>Kazanımların ülke ekonomisine katkı yapabilecek ürüne dönüştürebilme becerisi kazanır</w:t>
      </w:r>
    </w:p>
    <w:p w:rsidR="00674D5D" w:rsidRPr="00674D5D" w:rsidRDefault="00674D5D" w:rsidP="00674D5D">
      <w:pPr>
        <w:numPr>
          <w:ilvl w:val="0"/>
          <w:numId w:val="33"/>
        </w:numPr>
        <w:shd w:val="clear" w:color="auto" w:fill="FFFFFF"/>
        <w:spacing w:before="100" w:beforeAutospacing="1" w:after="100" w:afterAutospacing="1" w:line="240" w:lineRule="auto"/>
        <w:rPr>
          <w:rFonts w:ascii="Calibri" w:eastAsia="Times New Roman" w:hAnsi="Calibri" w:cs="Arial"/>
          <w:color w:val="474740"/>
          <w:lang w:eastAsia="tr-TR"/>
        </w:rPr>
      </w:pPr>
      <w:r w:rsidRPr="00674D5D">
        <w:rPr>
          <w:rFonts w:ascii="Calibri" w:eastAsia="Times New Roman" w:hAnsi="Calibri" w:cs="Arial"/>
          <w:color w:val="474740"/>
          <w:lang w:eastAsia="tr-TR"/>
        </w:rPr>
        <w:t>Bireysel ve takım halinde çalışabilme becerisi kazanır</w:t>
      </w:r>
    </w:p>
    <w:p w:rsidR="00674D5D" w:rsidRPr="00674D5D" w:rsidRDefault="00674D5D" w:rsidP="00674D5D">
      <w:pPr>
        <w:numPr>
          <w:ilvl w:val="0"/>
          <w:numId w:val="33"/>
        </w:numPr>
        <w:shd w:val="clear" w:color="auto" w:fill="FFFFFF"/>
        <w:spacing w:before="100" w:beforeAutospacing="1" w:after="100" w:afterAutospacing="1" w:line="240" w:lineRule="auto"/>
        <w:rPr>
          <w:rFonts w:ascii="Calibri" w:eastAsia="Times New Roman" w:hAnsi="Calibri" w:cs="Arial"/>
          <w:color w:val="474740"/>
          <w:lang w:eastAsia="tr-TR"/>
        </w:rPr>
      </w:pPr>
      <w:r w:rsidRPr="00674D5D">
        <w:rPr>
          <w:rFonts w:ascii="Calibri" w:eastAsia="Times New Roman" w:hAnsi="Calibri" w:cs="Arial"/>
          <w:color w:val="474740"/>
          <w:lang w:eastAsia="tr-TR"/>
        </w:rPr>
        <w:t>Kazanımların ülke ekonomisine katkı yapabilecek ürüne dönüştürebilme becerisi kazanır</w:t>
      </w:r>
    </w:p>
    <w:p w:rsidR="00674D5D" w:rsidRPr="00674D5D" w:rsidRDefault="00674D5D" w:rsidP="00674D5D">
      <w:pPr>
        <w:numPr>
          <w:ilvl w:val="0"/>
          <w:numId w:val="33"/>
        </w:numPr>
        <w:shd w:val="clear" w:color="auto" w:fill="FFFFFF"/>
        <w:spacing w:before="100" w:beforeAutospacing="1" w:after="100" w:afterAutospacing="1" w:line="240" w:lineRule="auto"/>
        <w:rPr>
          <w:rFonts w:ascii="Calibri" w:eastAsia="Times New Roman" w:hAnsi="Calibri" w:cs="Arial"/>
          <w:color w:val="474740"/>
          <w:lang w:eastAsia="tr-TR"/>
        </w:rPr>
      </w:pPr>
      <w:r w:rsidRPr="00674D5D">
        <w:rPr>
          <w:rFonts w:ascii="Calibri" w:eastAsia="Times New Roman" w:hAnsi="Calibri" w:cs="Arial"/>
          <w:color w:val="474740"/>
          <w:lang w:eastAsia="tr-TR"/>
        </w:rPr>
        <w:t>Alanın gerektirdiği temel bilgisayar kullanım becerisi kazanır</w:t>
      </w:r>
    </w:p>
    <w:p w:rsidR="00674D5D" w:rsidRPr="00674D5D" w:rsidRDefault="00674D5D" w:rsidP="00674D5D">
      <w:pPr>
        <w:numPr>
          <w:ilvl w:val="0"/>
          <w:numId w:val="33"/>
        </w:numPr>
        <w:shd w:val="clear" w:color="auto" w:fill="FFFFFF"/>
        <w:spacing w:before="100" w:beforeAutospacing="1" w:after="100" w:afterAutospacing="1" w:line="240" w:lineRule="auto"/>
        <w:rPr>
          <w:rFonts w:ascii="Calibri" w:eastAsia="Times New Roman" w:hAnsi="Calibri" w:cs="Arial"/>
          <w:color w:val="474740"/>
          <w:lang w:eastAsia="tr-TR"/>
        </w:rPr>
      </w:pPr>
      <w:r w:rsidRPr="00674D5D">
        <w:rPr>
          <w:rFonts w:ascii="Calibri" w:eastAsia="Times New Roman" w:hAnsi="Calibri" w:cs="Arial"/>
          <w:color w:val="474740"/>
          <w:lang w:eastAsia="tr-TR"/>
        </w:rPr>
        <w:t>Alanında edindiği ileri düzeydeki bilgi ve becerileri kullanarak verileri yorumlar ve değerlendirir, güncel teknolojik gelişmelere paralel sorunları tanımlar, analiz eder, araştırmalara ve kanıtlara dayalı çözüm önerileri geliştirir.</w:t>
      </w:r>
    </w:p>
    <w:p w:rsidR="00674D5D" w:rsidRPr="00674D5D" w:rsidRDefault="00674D5D" w:rsidP="00674D5D">
      <w:pPr>
        <w:numPr>
          <w:ilvl w:val="0"/>
          <w:numId w:val="33"/>
        </w:numPr>
        <w:shd w:val="clear" w:color="auto" w:fill="FFFFFF"/>
        <w:spacing w:before="100" w:beforeAutospacing="1" w:after="100" w:afterAutospacing="1" w:line="240" w:lineRule="auto"/>
        <w:rPr>
          <w:rFonts w:ascii="Calibri" w:eastAsia="Times New Roman" w:hAnsi="Calibri" w:cs="Arial"/>
          <w:color w:val="474740"/>
          <w:lang w:eastAsia="tr-TR"/>
        </w:rPr>
      </w:pPr>
      <w:r w:rsidRPr="00674D5D">
        <w:rPr>
          <w:rFonts w:ascii="Calibri" w:eastAsia="Times New Roman" w:hAnsi="Calibri" w:cs="Arial"/>
          <w:color w:val="474740"/>
          <w:lang w:eastAsia="tr-TR"/>
        </w:rPr>
        <w:t>Öğrenme gereksinimlerini belirler ve öğrenmesini yönlendirir.</w:t>
      </w:r>
    </w:p>
    <w:p w:rsidR="00674D5D" w:rsidRPr="00674D5D" w:rsidRDefault="00674D5D" w:rsidP="00674D5D">
      <w:pPr>
        <w:numPr>
          <w:ilvl w:val="0"/>
          <w:numId w:val="33"/>
        </w:numPr>
        <w:shd w:val="clear" w:color="auto" w:fill="FFFFFF"/>
        <w:spacing w:before="100" w:beforeAutospacing="1" w:after="100" w:afterAutospacing="1" w:line="240" w:lineRule="auto"/>
        <w:rPr>
          <w:rFonts w:ascii="Calibri" w:eastAsia="Times New Roman" w:hAnsi="Calibri" w:cs="Arial"/>
          <w:color w:val="474740"/>
          <w:lang w:eastAsia="tr-TR"/>
        </w:rPr>
      </w:pPr>
      <w:r w:rsidRPr="00674D5D">
        <w:rPr>
          <w:rFonts w:ascii="Calibri" w:eastAsia="Times New Roman" w:hAnsi="Calibri" w:cs="Arial"/>
          <w:color w:val="474740"/>
          <w:lang w:eastAsia="tr-TR"/>
        </w:rPr>
        <w:t>Alanı ile ilgili sahip olduğu insan sağlığı ve çevre bilinci konularındaki bilgi birikimini toplum yararına kullanır.</w:t>
      </w:r>
    </w:p>
    <w:p w:rsidR="00674D5D" w:rsidRPr="00674D5D" w:rsidRDefault="00674D5D" w:rsidP="00674D5D">
      <w:pPr>
        <w:numPr>
          <w:ilvl w:val="0"/>
          <w:numId w:val="33"/>
        </w:numPr>
        <w:shd w:val="clear" w:color="auto" w:fill="FFFFFF"/>
        <w:spacing w:before="100" w:beforeAutospacing="1" w:after="100" w:afterAutospacing="1" w:line="240" w:lineRule="auto"/>
        <w:rPr>
          <w:rFonts w:ascii="Calibri" w:eastAsia="Times New Roman" w:hAnsi="Calibri" w:cs="Arial"/>
          <w:color w:val="474740"/>
          <w:lang w:eastAsia="tr-TR"/>
        </w:rPr>
      </w:pPr>
      <w:r w:rsidRPr="00674D5D">
        <w:rPr>
          <w:rFonts w:ascii="Calibri" w:eastAsia="Times New Roman" w:hAnsi="Calibri" w:cs="Arial"/>
          <w:color w:val="474740"/>
          <w:lang w:eastAsia="tr-TR"/>
        </w:rPr>
        <w:t>Alanındaki güncel bilgileri içeren ders kitapları, uygulama araç-gereçleri ve diğer kaynaklarla desteklenen bilimsel yaklaşımı ön plana alacak şekilde ileri düzeydeki kuramsal ve uygulamalı bilgilere sahiptir.</w:t>
      </w:r>
    </w:p>
    <w:p w:rsidR="00674D5D" w:rsidRPr="00674D5D" w:rsidRDefault="00674D5D" w:rsidP="00674D5D">
      <w:pPr>
        <w:numPr>
          <w:ilvl w:val="0"/>
          <w:numId w:val="33"/>
        </w:numPr>
        <w:shd w:val="clear" w:color="auto" w:fill="FFFFFF"/>
        <w:spacing w:before="100" w:beforeAutospacing="1" w:after="100" w:afterAutospacing="1" w:line="240" w:lineRule="auto"/>
        <w:rPr>
          <w:rFonts w:ascii="Calibri" w:eastAsia="Times New Roman" w:hAnsi="Calibri" w:cs="Arial"/>
          <w:color w:val="474740"/>
          <w:lang w:eastAsia="tr-TR"/>
        </w:rPr>
      </w:pPr>
      <w:r w:rsidRPr="00674D5D">
        <w:rPr>
          <w:rFonts w:ascii="Calibri" w:eastAsia="Times New Roman" w:hAnsi="Calibri" w:cs="Arial"/>
          <w:color w:val="474740"/>
          <w:lang w:eastAsia="tr-TR"/>
        </w:rPr>
        <w:t>Biyolojik problemleri çözmeye yönelik deney tasarlama, uygulama ve bulguları analiz edebilme</w:t>
      </w:r>
    </w:p>
    <w:p w:rsidR="00674D5D" w:rsidRPr="00674D5D" w:rsidRDefault="00674D5D" w:rsidP="00674D5D">
      <w:pPr>
        <w:numPr>
          <w:ilvl w:val="0"/>
          <w:numId w:val="33"/>
        </w:numPr>
        <w:shd w:val="clear" w:color="auto" w:fill="FFFFFF"/>
        <w:spacing w:before="100" w:beforeAutospacing="1" w:after="100" w:afterAutospacing="1" w:line="240" w:lineRule="auto"/>
        <w:rPr>
          <w:rFonts w:ascii="Calibri" w:eastAsia="Times New Roman" w:hAnsi="Calibri" w:cs="Arial"/>
          <w:color w:val="474740"/>
          <w:lang w:eastAsia="tr-TR"/>
        </w:rPr>
      </w:pPr>
      <w:r w:rsidRPr="00674D5D">
        <w:rPr>
          <w:rFonts w:ascii="Calibri" w:eastAsia="Times New Roman" w:hAnsi="Calibri" w:cs="Arial"/>
          <w:color w:val="474740"/>
          <w:lang w:eastAsia="tr-TR"/>
        </w:rPr>
        <w:t>Alanında edindiği ileri düzeydeki bilgi ve becerileri kullanarak verileri yorumlar ve değerlendirir, güncel teknolojik gelişmelere paralel sorunları tanımlar, analiz eder, araştırmalara ve kanıtlara dayalı çözüm önerileri geliştirir.</w:t>
      </w:r>
    </w:p>
    <w:p w:rsidR="00674D5D" w:rsidRPr="00674D5D" w:rsidRDefault="00674D5D" w:rsidP="00674D5D">
      <w:pPr>
        <w:numPr>
          <w:ilvl w:val="0"/>
          <w:numId w:val="33"/>
        </w:numPr>
        <w:shd w:val="clear" w:color="auto" w:fill="FFFFFF"/>
        <w:spacing w:before="100" w:beforeAutospacing="1" w:after="100" w:afterAutospacing="1" w:line="240" w:lineRule="auto"/>
        <w:rPr>
          <w:rFonts w:ascii="Calibri" w:eastAsia="Times New Roman" w:hAnsi="Calibri" w:cs="Arial"/>
          <w:color w:val="474740"/>
          <w:lang w:eastAsia="tr-TR"/>
        </w:rPr>
      </w:pPr>
      <w:r w:rsidRPr="00674D5D">
        <w:rPr>
          <w:rFonts w:ascii="Calibri" w:eastAsia="Times New Roman" w:hAnsi="Calibri" w:cs="Arial"/>
          <w:color w:val="474740"/>
          <w:lang w:eastAsia="tr-TR"/>
        </w:rPr>
        <w:t>Toplumsal sorumluluk bilinci ile yaşadığı sosyal çevre için proje ve etkinlikler düzenler ve bunları uygular.</w:t>
      </w:r>
    </w:p>
    <w:p w:rsidR="00674D5D" w:rsidRPr="00674D5D" w:rsidRDefault="00674D5D" w:rsidP="00674D5D">
      <w:pPr>
        <w:numPr>
          <w:ilvl w:val="0"/>
          <w:numId w:val="33"/>
        </w:numPr>
        <w:shd w:val="clear" w:color="auto" w:fill="FFFFFF"/>
        <w:spacing w:before="100" w:beforeAutospacing="1" w:after="100" w:afterAutospacing="1" w:line="240" w:lineRule="auto"/>
        <w:rPr>
          <w:rFonts w:ascii="Calibri" w:eastAsia="Times New Roman" w:hAnsi="Calibri" w:cs="Arial"/>
          <w:color w:val="474740"/>
          <w:lang w:eastAsia="tr-TR"/>
        </w:rPr>
      </w:pPr>
      <w:r w:rsidRPr="00674D5D">
        <w:rPr>
          <w:rFonts w:ascii="Calibri" w:eastAsia="Times New Roman" w:hAnsi="Calibri" w:cs="Arial"/>
          <w:color w:val="474740"/>
          <w:lang w:eastAsia="tr-TR"/>
        </w:rPr>
        <w:t>Yaşam boyu öğrenmeye ilişkin olumlu tutum geliştirir.</w:t>
      </w:r>
    </w:p>
    <w:p w:rsidR="00674D5D" w:rsidRPr="00674D5D" w:rsidRDefault="00674D5D" w:rsidP="00674D5D">
      <w:pPr>
        <w:numPr>
          <w:ilvl w:val="0"/>
          <w:numId w:val="33"/>
        </w:numPr>
        <w:shd w:val="clear" w:color="auto" w:fill="FFFFFF"/>
        <w:spacing w:before="100" w:beforeAutospacing="1" w:after="100" w:afterAutospacing="1" w:line="240" w:lineRule="auto"/>
        <w:rPr>
          <w:rFonts w:ascii="Calibri" w:eastAsia="Times New Roman" w:hAnsi="Calibri" w:cs="Arial"/>
          <w:color w:val="474740"/>
          <w:lang w:eastAsia="tr-TR"/>
        </w:rPr>
      </w:pPr>
      <w:r w:rsidRPr="00674D5D">
        <w:rPr>
          <w:rFonts w:ascii="Calibri" w:eastAsia="Times New Roman" w:hAnsi="Calibri" w:cs="Arial"/>
          <w:color w:val="474740"/>
          <w:lang w:eastAsia="tr-TR"/>
        </w:rPr>
        <w:t>Alanı ile ilgili ileri düzeydeki bir çalışmayı bağımsız olarak yürütür.</w:t>
      </w:r>
    </w:p>
    <w:p w:rsidR="00674D5D" w:rsidRPr="00674D5D" w:rsidRDefault="00674D5D" w:rsidP="00674D5D">
      <w:pPr>
        <w:numPr>
          <w:ilvl w:val="0"/>
          <w:numId w:val="33"/>
        </w:numPr>
        <w:shd w:val="clear" w:color="auto" w:fill="FFFFFF"/>
        <w:spacing w:before="100" w:beforeAutospacing="1" w:after="100" w:afterAutospacing="1" w:line="240" w:lineRule="auto"/>
        <w:rPr>
          <w:rFonts w:ascii="Calibri" w:eastAsia="Times New Roman" w:hAnsi="Calibri" w:cs="Arial"/>
          <w:color w:val="474740"/>
          <w:lang w:eastAsia="tr-TR"/>
        </w:rPr>
      </w:pPr>
      <w:r w:rsidRPr="00674D5D">
        <w:rPr>
          <w:rFonts w:ascii="Calibri" w:eastAsia="Times New Roman" w:hAnsi="Calibri" w:cs="Arial"/>
          <w:color w:val="474740"/>
          <w:lang w:eastAsia="tr-TR"/>
        </w:rPr>
        <w:t>Alanı ile ilgili uygulamalarda karşılaşılan ve öngörülemeyen karmaşık sorunları çözmek için bireysel ve ekip üyesi olarak sorumluluk alır.</w:t>
      </w:r>
    </w:p>
    <w:p w:rsidR="00674D5D" w:rsidRPr="00674D5D" w:rsidRDefault="00674D5D" w:rsidP="00674D5D">
      <w:pPr>
        <w:numPr>
          <w:ilvl w:val="0"/>
          <w:numId w:val="33"/>
        </w:numPr>
        <w:shd w:val="clear" w:color="auto" w:fill="FFFFFF"/>
        <w:spacing w:before="100" w:beforeAutospacing="1" w:after="100" w:afterAutospacing="1" w:line="240" w:lineRule="auto"/>
        <w:rPr>
          <w:rFonts w:ascii="Calibri" w:eastAsia="Times New Roman" w:hAnsi="Calibri" w:cs="Arial"/>
          <w:color w:val="474740"/>
          <w:lang w:eastAsia="tr-TR"/>
        </w:rPr>
      </w:pPr>
      <w:r w:rsidRPr="00674D5D">
        <w:rPr>
          <w:rFonts w:ascii="Calibri" w:eastAsia="Times New Roman" w:hAnsi="Calibri" w:cs="Arial"/>
          <w:color w:val="474740"/>
          <w:lang w:eastAsia="tr-TR"/>
        </w:rPr>
        <w:t>Yaşam boyu öğrenmenin gerekliliğinin bilincine sahip olur ve mesleki bilgi ve becerilerini sürekli olarak geliştirir.</w:t>
      </w:r>
    </w:p>
    <w:p w:rsidR="00674D5D" w:rsidRPr="00674D5D" w:rsidRDefault="00674D5D" w:rsidP="00674D5D">
      <w:pPr>
        <w:numPr>
          <w:ilvl w:val="0"/>
          <w:numId w:val="33"/>
        </w:numPr>
        <w:shd w:val="clear" w:color="auto" w:fill="FFFFFF"/>
        <w:spacing w:before="100" w:beforeAutospacing="1" w:after="100" w:afterAutospacing="1" w:line="240" w:lineRule="auto"/>
        <w:rPr>
          <w:rFonts w:ascii="Calibri" w:eastAsia="Times New Roman" w:hAnsi="Calibri" w:cs="Arial"/>
          <w:color w:val="474740"/>
          <w:lang w:eastAsia="tr-TR"/>
        </w:rPr>
      </w:pPr>
      <w:r w:rsidRPr="00674D5D">
        <w:rPr>
          <w:rFonts w:ascii="Calibri" w:eastAsia="Times New Roman" w:hAnsi="Calibri" w:cs="Arial"/>
          <w:color w:val="474740"/>
          <w:lang w:eastAsia="tr-TR"/>
        </w:rPr>
        <w:t>Sorumluluğu altında çalışanların bir proje çerçevesinde gelişimlerine yönelik etkinlikleri planlar ve yönetir.</w:t>
      </w:r>
    </w:p>
    <w:p w:rsidR="00212D1A" w:rsidRPr="00DE5E4C" w:rsidRDefault="00156AF4" w:rsidP="00212D1A">
      <w:pPr>
        <w:tabs>
          <w:tab w:val="left" w:pos="284"/>
        </w:tabs>
        <w:spacing w:after="0" w:line="360" w:lineRule="auto"/>
        <w:ind w:left="567"/>
        <w:rPr>
          <w:b/>
        </w:rPr>
      </w:pPr>
      <w:r>
        <w:rPr>
          <w:b/>
        </w:rPr>
        <w:t xml:space="preserve">BİYOLOJİ </w:t>
      </w:r>
      <w:r w:rsidR="00212D1A" w:rsidRPr="00DE5E4C">
        <w:rPr>
          <w:b/>
        </w:rPr>
        <w:t>BÖLÜMÜ LİSANS ÖĞRENCİ DURUMU</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1308"/>
        <w:gridCol w:w="1276"/>
        <w:gridCol w:w="1417"/>
      </w:tblGrid>
      <w:tr w:rsidR="00212D1A" w:rsidRPr="00DE5E4C" w:rsidTr="00D90546">
        <w:trPr>
          <w:trHeight w:hRule="exact" w:val="587"/>
        </w:trPr>
        <w:tc>
          <w:tcPr>
            <w:tcW w:w="1664" w:type="dxa"/>
            <w:tcBorders>
              <w:tl2br w:val="single" w:sz="4" w:space="0" w:color="auto"/>
            </w:tcBorders>
            <w:shd w:val="clear" w:color="auto" w:fill="auto"/>
            <w:vAlign w:val="center"/>
          </w:tcPr>
          <w:p w:rsidR="00212D1A" w:rsidRPr="00DE5E4C" w:rsidRDefault="003B15F5" w:rsidP="003B15F5">
            <w:pPr>
              <w:tabs>
                <w:tab w:val="left" w:pos="284"/>
              </w:tabs>
              <w:spacing w:after="0" w:line="240" w:lineRule="auto"/>
              <w:ind w:left="-57" w:right="-57"/>
              <w:jc w:val="right"/>
              <w:rPr>
                <w:b/>
                <w:lang w:val="en-US"/>
              </w:rPr>
            </w:pPr>
            <w:r w:rsidRPr="00DE5E4C">
              <w:rPr>
                <w:b/>
                <w:lang w:val="en-US"/>
              </w:rPr>
              <w:t>Ö</w:t>
            </w:r>
            <w:r w:rsidR="00212D1A" w:rsidRPr="00DE5E4C">
              <w:rPr>
                <w:b/>
                <w:lang w:val="en-US"/>
              </w:rPr>
              <w:t>ĞRNECİ</w:t>
            </w:r>
          </w:p>
          <w:p w:rsidR="00212D1A" w:rsidRPr="00DE5E4C" w:rsidRDefault="00212D1A" w:rsidP="003B15F5">
            <w:pPr>
              <w:tabs>
                <w:tab w:val="left" w:pos="284"/>
              </w:tabs>
              <w:spacing w:after="0" w:line="240" w:lineRule="auto"/>
              <w:ind w:left="-57" w:right="-57"/>
              <w:rPr>
                <w:b/>
                <w:lang w:val="en-US"/>
              </w:rPr>
            </w:pPr>
            <w:r w:rsidRPr="00DE5E4C">
              <w:rPr>
                <w:b/>
                <w:lang w:val="en-US"/>
              </w:rPr>
              <w:t>SINIF</w:t>
            </w:r>
          </w:p>
        </w:tc>
        <w:tc>
          <w:tcPr>
            <w:tcW w:w="1308" w:type="dxa"/>
            <w:shd w:val="clear" w:color="auto" w:fill="auto"/>
            <w:vAlign w:val="center"/>
          </w:tcPr>
          <w:p w:rsidR="00212D1A" w:rsidRPr="00DE5E4C" w:rsidRDefault="00212D1A" w:rsidP="00D90546">
            <w:pPr>
              <w:tabs>
                <w:tab w:val="left" w:pos="284"/>
              </w:tabs>
              <w:spacing w:after="0" w:line="360" w:lineRule="auto"/>
              <w:jc w:val="center"/>
              <w:rPr>
                <w:lang w:val="en-US"/>
              </w:rPr>
            </w:pPr>
            <w:r w:rsidRPr="00DE5E4C">
              <w:rPr>
                <w:lang w:val="en-US"/>
              </w:rPr>
              <w:t>ERKEK</w:t>
            </w:r>
          </w:p>
        </w:tc>
        <w:tc>
          <w:tcPr>
            <w:tcW w:w="1276" w:type="dxa"/>
            <w:shd w:val="clear" w:color="auto" w:fill="auto"/>
            <w:vAlign w:val="center"/>
          </w:tcPr>
          <w:p w:rsidR="00212D1A" w:rsidRPr="00DE5E4C" w:rsidRDefault="00212D1A" w:rsidP="00D90546">
            <w:pPr>
              <w:tabs>
                <w:tab w:val="left" w:pos="284"/>
              </w:tabs>
              <w:spacing w:after="0" w:line="360" w:lineRule="auto"/>
              <w:jc w:val="center"/>
              <w:rPr>
                <w:lang w:val="en-US"/>
              </w:rPr>
            </w:pPr>
            <w:r w:rsidRPr="00DE5E4C">
              <w:rPr>
                <w:lang w:val="en-US"/>
              </w:rPr>
              <w:t>KIZ</w:t>
            </w:r>
          </w:p>
        </w:tc>
        <w:tc>
          <w:tcPr>
            <w:tcW w:w="1417" w:type="dxa"/>
            <w:vAlign w:val="center"/>
          </w:tcPr>
          <w:p w:rsidR="00212D1A" w:rsidRPr="00DE5E4C" w:rsidRDefault="00212D1A" w:rsidP="00D90546">
            <w:pPr>
              <w:tabs>
                <w:tab w:val="left" w:pos="284"/>
              </w:tabs>
              <w:spacing w:after="0" w:line="360" w:lineRule="auto"/>
              <w:jc w:val="center"/>
              <w:rPr>
                <w:b/>
                <w:lang w:val="en-US"/>
              </w:rPr>
            </w:pPr>
            <w:r w:rsidRPr="00DE5E4C">
              <w:rPr>
                <w:b/>
                <w:lang w:val="en-US"/>
              </w:rPr>
              <w:t>TOPLAM</w:t>
            </w:r>
          </w:p>
        </w:tc>
      </w:tr>
      <w:tr w:rsidR="00212D1A" w:rsidRPr="00DE5E4C" w:rsidTr="00D90546">
        <w:trPr>
          <w:trHeight w:hRule="exact" w:val="340"/>
        </w:trPr>
        <w:tc>
          <w:tcPr>
            <w:tcW w:w="1664" w:type="dxa"/>
            <w:shd w:val="clear" w:color="auto" w:fill="auto"/>
            <w:vAlign w:val="center"/>
          </w:tcPr>
          <w:p w:rsidR="00212D1A" w:rsidRPr="00DE5E4C" w:rsidRDefault="00212D1A" w:rsidP="00D90546">
            <w:pPr>
              <w:tabs>
                <w:tab w:val="left" w:pos="284"/>
              </w:tabs>
              <w:spacing w:after="0" w:line="360" w:lineRule="auto"/>
              <w:rPr>
                <w:lang w:val="en-US"/>
              </w:rPr>
            </w:pPr>
            <w:r w:rsidRPr="00DE5E4C">
              <w:rPr>
                <w:lang w:val="en-US"/>
              </w:rPr>
              <w:t>HAZIRLIK</w:t>
            </w:r>
          </w:p>
        </w:tc>
        <w:tc>
          <w:tcPr>
            <w:tcW w:w="1308" w:type="dxa"/>
            <w:shd w:val="clear" w:color="auto" w:fill="auto"/>
            <w:vAlign w:val="center"/>
          </w:tcPr>
          <w:p w:rsidR="00212D1A" w:rsidRPr="00DE5E4C" w:rsidRDefault="00674D5D" w:rsidP="00D90546">
            <w:pPr>
              <w:tabs>
                <w:tab w:val="left" w:pos="284"/>
              </w:tabs>
              <w:spacing w:after="0" w:line="360" w:lineRule="auto"/>
              <w:jc w:val="center"/>
              <w:rPr>
                <w:lang w:val="en-US"/>
              </w:rPr>
            </w:pPr>
            <w:r>
              <w:rPr>
                <w:lang w:val="en-US"/>
              </w:rPr>
              <w:t>6</w:t>
            </w:r>
          </w:p>
        </w:tc>
        <w:tc>
          <w:tcPr>
            <w:tcW w:w="1276" w:type="dxa"/>
            <w:shd w:val="clear" w:color="auto" w:fill="auto"/>
            <w:vAlign w:val="center"/>
          </w:tcPr>
          <w:p w:rsidR="00212D1A" w:rsidRPr="00DE5E4C" w:rsidRDefault="00674D5D" w:rsidP="00D90546">
            <w:pPr>
              <w:tabs>
                <w:tab w:val="left" w:pos="284"/>
              </w:tabs>
              <w:spacing w:after="0" w:line="360" w:lineRule="auto"/>
              <w:jc w:val="center"/>
              <w:rPr>
                <w:lang w:val="en-US"/>
              </w:rPr>
            </w:pPr>
            <w:r>
              <w:rPr>
                <w:lang w:val="en-US"/>
              </w:rPr>
              <w:t>4</w:t>
            </w:r>
          </w:p>
        </w:tc>
        <w:tc>
          <w:tcPr>
            <w:tcW w:w="1417" w:type="dxa"/>
            <w:vAlign w:val="center"/>
          </w:tcPr>
          <w:p w:rsidR="00212D1A" w:rsidRPr="00DE5E4C" w:rsidRDefault="00674D5D" w:rsidP="00D90546">
            <w:pPr>
              <w:tabs>
                <w:tab w:val="left" w:pos="284"/>
              </w:tabs>
              <w:spacing w:after="0" w:line="360" w:lineRule="auto"/>
              <w:jc w:val="center"/>
              <w:rPr>
                <w:b/>
                <w:lang w:val="en-US"/>
              </w:rPr>
            </w:pPr>
            <w:r>
              <w:rPr>
                <w:b/>
                <w:lang w:val="en-US"/>
              </w:rPr>
              <w:t>10</w:t>
            </w:r>
          </w:p>
        </w:tc>
      </w:tr>
      <w:tr w:rsidR="00212D1A" w:rsidRPr="00DE5E4C" w:rsidTr="00D90546">
        <w:trPr>
          <w:trHeight w:hRule="exact" w:val="340"/>
        </w:trPr>
        <w:tc>
          <w:tcPr>
            <w:tcW w:w="1664" w:type="dxa"/>
            <w:shd w:val="clear" w:color="auto" w:fill="auto"/>
            <w:vAlign w:val="center"/>
          </w:tcPr>
          <w:p w:rsidR="00212D1A" w:rsidRPr="00DE5E4C" w:rsidRDefault="00212D1A" w:rsidP="00D90546">
            <w:pPr>
              <w:tabs>
                <w:tab w:val="left" w:pos="284"/>
              </w:tabs>
              <w:spacing w:after="0" w:line="360" w:lineRule="auto"/>
              <w:rPr>
                <w:lang w:val="en-US"/>
              </w:rPr>
            </w:pPr>
            <w:r w:rsidRPr="00DE5E4C">
              <w:rPr>
                <w:lang w:val="en-US"/>
              </w:rPr>
              <w:t>1.</w:t>
            </w:r>
            <w:r w:rsidR="00F35754">
              <w:rPr>
                <w:lang w:val="en-US"/>
              </w:rPr>
              <w:t xml:space="preserve"> </w:t>
            </w:r>
            <w:r w:rsidRPr="00DE5E4C">
              <w:rPr>
                <w:lang w:val="en-US"/>
              </w:rPr>
              <w:t>SINIF</w:t>
            </w:r>
          </w:p>
        </w:tc>
        <w:tc>
          <w:tcPr>
            <w:tcW w:w="1308" w:type="dxa"/>
            <w:shd w:val="clear" w:color="auto" w:fill="auto"/>
            <w:vAlign w:val="center"/>
          </w:tcPr>
          <w:p w:rsidR="00212D1A" w:rsidRPr="00DE5E4C" w:rsidRDefault="00674D5D" w:rsidP="00D90546">
            <w:pPr>
              <w:tabs>
                <w:tab w:val="left" w:pos="284"/>
              </w:tabs>
              <w:spacing w:after="0" w:line="360" w:lineRule="auto"/>
              <w:jc w:val="center"/>
              <w:rPr>
                <w:lang w:val="en-US"/>
              </w:rPr>
            </w:pPr>
            <w:r>
              <w:rPr>
                <w:lang w:val="en-US"/>
              </w:rPr>
              <w:t>5</w:t>
            </w:r>
          </w:p>
        </w:tc>
        <w:tc>
          <w:tcPr>
            <w:tcW w:w="1276" w:type="dxa"/>
            <w:shd w:val="clear" w:color="auto" w:fill="auto"/>
            <w:vAlign w:val="center"/>
          </w:tcPr>
          <w:p w:rsidR="00212D1A" w:rsidRPr="00DE5E4C" w:rsidRDefault="00674D5D" w:rsidP="00D90546">
            <w:pPr>
              <w:tabs>
                <w:tab w:val="left" w:pos="284"/>
              </w:tabs>
              <w:spacing w:after="0" w:line="360" w:lineRule="auto"/>
              <w:jc w:val="center"/>
              <w:rPr>
                <w:lang w:val="en-US"/>
              </w:rPr>
            </w:pPr>
            <w:r>
              <w:rPr>
                <w:lang w:val="en-US"/>
              </w:rPr>
              <w:t>-</w:t>
            </w:r>
          </w:p>
        </w:tc>
        <w:tc>
          <w:tcPr>
            <w:tcW w:w="1417" w:type="dxa"/>
            <w:vAlign w:val="center"/>
          </w:tcPr>
          <w:p w:rsidR="00212D1A" w:rsidRPr="00DE5E4C" w:rsidRDefault="00674D5D" w:rsidP="00D90546">
            <w:pPr>
              <w:tabs>
                <w:tab w:val="left" w:pos="284"/>
              </w:tabs>
              <w:spacing w:after="0" w:line="360" w:lineRule="auto"/>
              <w:jc w:val="center"/>
              <w:rPr>
                <w:b/>
                <w:lang w:val="en-US"/>
              </w:rPr>
            </w:pPr>
            <w:r>
              <w:rPr>
                <w:b/>
                <w:lang w:val="en-US"/>
              </w:rPr>
              <w:t>5</w:t>
            </w:r>
          </w:p>
        </w:tc>
      </w:tr>
      <w:tr w:rsidR="00212D1A" w:rsidRPr="00DE5E4C" w:rsidTr="00D90546">
        <w:trPr>
          <w:trHeight w:hRule="exact" w:val="340"/>
        </w:trPr>
        <w:tc>
          <w:tcPr>
            <w:tcW w:w="1664" w:type="dxa"/>
            <w:shd w:val="clear" w:color="auto" w:fill="auto"/>
            <w:vAlign w:val="center"/>
          </w:tcPr>
          <w:p w:rsidR="00212D1A" w:rsidRPr="00DE5E4C" w:rsidRDefault="00212D1A" w:rsidP="00D90546">
            <w:pPr>
              <w:tabs>
                <w:tab w:val="left" w:pos="284"/>
              </w:tabs>
              <w:spacing w:after="0" w:line="360" w:lineRule="auto"/>
              <w:rPr>
                <w:lang w:val="en-US"/>
              </w:rPr>
            </w:pPr>
            <w:r w:rsidRPr="00DE5E4C">
              <w:rPr>
                <w:lang w:val="en-US"/>
              </w:rPr>
              <w:t>2.</w:t>
            </w:r>
            <w:r w:rsidR="00F35754">
              <w:rPr>
                <w:lang w:val="en-US"/>
              </w:rPr>
              <w:t xml:space="preserve"> </w:t>
            </w:r>
            <w:r w:rsidRPr="00DE5E4C">
              <w:rPr>
                <w:lang w:val="en-US"/>
              </w:rPr>
              <w:t>SINIF</w:t>
            </w:r>
          </w:p>
        </w:tc>
        <w:tc>
          <w:tcPr>
            <w:tcW w:w="1308" w:type="dxa"/>
            <w:shd w:val="clear" w:color="auto" w:fill="auto"/>
            <w:vAlign w:val="center"/>
          </w:tcPr>
          <w:p w:rsidR="00212D1A" w:rsidRPr="00DE5E4C" w:rsidRDefault="00156AF4" w:rsidP="00D90546">
            <w:pPr>
              <w:tabs>
                <w:tab w:val="left" w:pos="284"/>
              </w:tabs>
              <w:spacing w:after="0" w:line="360" w:lineRule="auto"/>
              <w:jc w:val="center"/>
              <w:rPr>
                <w:lang w:val="en-US"/>
              </w:rPr>
            </w:pPr>
            <w:r>
              <w:rPr>
                <w:lang w:val="en-US"/>
              </w:rPr>
              <w:t>10</w:t>
            </w:r>
          </w:p>
        </w:tc>
        <w:tc>
          <w:tcPr>
            <w:tcW w:w="1276" w:type="dxa"/>
            <w:shd w:val="clear" w:color="auto" w:fill="auto"/>
            <w:vAlign w:val="center"/>
          </w:tcPr>
          <w:p w:rsidR="00212D1A" w:rsidRPr="00DE5E4C" w:rsidRDefault="00156AF4" w:rsidP="00D90546">
            <w:pPr>
              <w:tabs>
                <w:tab w:val="left" w:pos="284"/>
              </w:tabs>
              <w:spacing w:after="0" w:line="360" w:lineRule="auto"/>
              <w:jc w:val="center"/>
              <w:rPr>
                <w:lang w:val="en-US"/>
              </w:rPr>
            </w:pPr>
            <w:r>
              <w:rPr>
                <w:lang w:val="en-US"/>
              </w:rPr>
              <w:t>16</w:t>
            </w:r>
          </w:p>
        </w:tc>
        <w:tc>
          <w:tcPr>
            <w:tcW w:w="1417" w:type="dxa"/>
            <w:vAlign w:val="center"/>
          </w:tcPr>
          <w:p w:rsidR="00212D1A" w:rsidRPr="00DE5E4C" w:rsidRDefault="00674D5D" w:rsidP="00D90546">
            <w:pPr>
              <w:tabs>
                <w:tab w:val="left" w:pos="284"/>
              </w:tabs>
              <w:spacing w:after="0" w:line="360" w:lineRule="auto"/>
              <w:jc w:val="center"/>
              <w:rPr>
                <w:b/>
                <w:lang w:val="en-US"/>
              </w:rPr>
            </w:pPr>
            <w:r>
              <w:rPr>
                <w:b/>
                <w:lang w:val="en-US"/>
              </w:rPr>
              <w:t>26</w:t>
            </w:r>
          </w:p>
        </w:tc>
      </w:tr>
      <w:tr w:rsidR="00212D1A" w:rsidRPr="00DE5E4C" w:rsidTr="00D90546">
        <w:trPr>
          <w:trHeight w:hRule="exact" w:val="340"/>
        </w:trPr>
        <w:tc>
          <w:tcPr>
            <w:tcW w:w="1664" w:type="dxa"/>
            <w:shd w:val="clear" w:color="auto" w:fill="auto"/>
            <w:vAlign w:val="center"/>
          </w:tcPr>
          <w:p w:rsidR="00212D1A" w:rsidRPr="00DE5E4C" w:rsidRDefault="00212D1A" w:rsidP="00D90546">
            <w:pPr>
              <w:tabs>
                <w:tab w:val="left" w:pos="284"/>
              </w:tabs>
              <w:spacing w:after="0" w:line="360" w:lineRule="auto"/>
              <w:rPr>
                <w:lang w:val="en-US"/>
              </w:rPr>
            </w:pPr>
            <w:r w:rsidRPr="00DE5E4C">
              <w:rPr>
                <w:lang w:val="en-US"/>
              </w:rPr>
              <w:t>3.</w:t>
            </w:r>
            <w:r w:rsidR="00F35754">
              <w:rPr>
                <w:lang w:val="en-US"/>
              </w:rPr>
              <w:t xml:space="preserve"> </w:t>
            </w:r>
            <w:r w:rsidRPr="00DE5E4C">
              <w:rPr>
                <w:lang w:val="en-US"/>
              </w:rPr>
              <w:t>SINIF</w:t>
            </w:r>
          </w:p>
        </w:tc>
        <w:tc>
          <w:tcPr>
            <w:tcW w:w="1308" w:type="dxa"/>
            <w:shd w:val="clear" w:color="auto" w:fill="auto"/>
            <w:vAlign w:val="center"/>
          </w:tcPr>
          <w:p w:rsidR="00212D1A" w:rsidRPr="00DE5E4C" w:rsidRDefault="00156AF4" w:rsidP="00D90546">
            <w:pPr>
              <w:tabs>
                <w:tab w:val="left" w:pos="284"/>
              </w:tabs>
              <w:spacing w:after="0" w:line="360" w:lineRule="auto"/>
              <w:jc w:val="center"/>
              <w:rPr>
                <w:lang w:val="en-US"/>
              </w:rPr>
            </w:pPr>
            <w:r>
              <w:rPr>
                <w:lang w:val="en-US"/>
              </w:rPr>
              <w:t>2</w:t>
            </w:r>
          </w:p>
        </w:tc>
        <w:tc>
          <w:tcPr>
            <w:tcW w:w="1276" w:type="dxa"/>
            <w:shd w:val="clear" w:color="auto" w:fill="auto"/>
            <w:vAlign w:val="center"/>
          </w:tcPr>
          <w:p w:rsidR="00212D1A" w:rsidRPr="00DE5E4C" w:rsidRDefault="00156AF4" w:rsidP="00D90546">
            <w:pPr>
              <w:tabs>
                <w:tab w:val="left" w:pos="284"/>
              </w:tabs>
              <w:spacing w:after="0" w:line="360" w:lineRule="auto"/>
              <w:jc w:val="center"/>
              <w:rPr>
                <w:lang w:val="en-US"/>
              </w:rPr>
            </w:pPr>
            <w:r>
              <w:rPr>
                <w:lang w:val="en-US"/>
              </w:rPr>
              <w:t>1</w:t>
            </w:r>
          </w:p>
        </w:tc>
        <w:tc>
          <w:tcPr>
            <w:tcW w:w="1417" w:type="dxa"/>
            <w:vAlign w:val="center"/>
          </w:tcPr>
          <w:p w:rsidR="00212D1A" w:rsidRPr="00DE5E4C" w:rsidRDefault="00156AF4" w:rsidP="00D90546">
            <w:pPr>
              <w:tabs>
                <w:tab w:val="left" w:pos="284"/>
              </w:tabs>
              <w:spacing w:after="0" w:line="360" w:lineRule="auto"/>
              <w:jc w:val="center"/>
              <w:rPr>
                <w:lang w:val="en-US"/>
              </w:rPr>
            </w:pPr>
            <w:r>
              <w:rPr>
                <w:lang w:val="en-US"/>
              </w:rPr>
              <w:t>3</w:t>
            </w:r>
          </w:p>
        </w:tc>
      </w:tr>
      <w:tr w:rsidR="00212D1A" w:rsidRPr="00DE5E4C" w:rsidTr="00D90546">
        <w:trPr>
          <w:trHeight w:hRule="exact" w:val="340"/>
        </w:trPr>
        <w:tc>
          <w:tcPr>
            <w:tcW w:w="1664" w:type="dxa"/>
            <w:shd w:val="clear" w:color="auto" w:fill="auto"/>
            <w:vAlign w:val="center"/>
          </w:tcPr>
          <w:p w:rsidR="00212D1A" w:rsidRPr="00DE5E4C" w:rsidRDefault="00212D1A" w:rsidP="00D90546">
            <w:pPr>
              <w:tabs>
                <w:tab w:val="left" w:pos="284"/>
              </w:tabs>
              <w:spacing w:after="0" w:line="360" w:lineRule="auto"/>
              <w:rPr>
                <w:lang w:val="en-US"/>
              </w:rPr>
            </w:pPr>
            <w:r w:rsidRPr="00DE5E4C">
              <w:rPr>
                <w:lang w:val="en-US"/>
              </w:rPr>
              <w:t>4.</w:t>
            </w:r>
            <w:r w:rsidR="00F35754">
              <w:rPr>
                <w:lang w:val="en-US"/>
              </w:rPr>
              <w:t xml:space="preserve"> </w:t>
            </w:r>
            <w:r w:rsidRPr="00DE5E4C">
              <w:rPr>
                <w:lang w:val="en-US"/>
              </w:rPr>
              <w:t>SINIF</w:t>
            </w:r>
          </w:p>
        </w:tc>
        <w:tc>
          <w:tcPr>
            <w:tcW w:w="1308" w:type="dxa"/>
            <w:shd w:val="clear" w:color="auto" w:fill="auto"/>
            <w:vAlign w:val="center"/>
          </w:tcPr>
          <w:p w:rsidR="00212D1A" w:rsidRPr="00DE5E4C" w:rsidRDefault="00156AF4" w:rsidP="00D90546">
            <w:pPr>
              <w:tabs>
                <w:tab w:val="left" w:pos="284"/>
              </w:tabs>
              <w:spacing w:after="0" w:line="360" w:lineRule="auto"/>
              <w:jc w:val="center"/>
              <w:rPr>
                <w:lang w:val="en-US"/>
              </w:rPr>
            </w:pPr>
            <w:r>
              <w:rPr>
                <w:lang w:val="en-US"/>
              </w:rPr>
              <w:t>22</w:t>
            </w:r>
          </w:p>
        </w:tc>
        <w:tc>
          <w:tcPr>
            <w:tcW w:w="1276" w:type="dxa"/>
            <w:shd w:val="clear" w:color="auto" w:fill="auto"/>
            <w:vAlign w:val="center"/>
          </w:tcPr>
          <w:p w:rsidR="00212D1A" w:rsidRPr="00DE5E4C" w:rsidRDefault="00156AF4" w:rsidP="00D90546">
            <w:pPr>
              <w:tabs>
                <w:tab w:val="left" w:pos="284"/>
              </w:tabs>
              <w:spacing w:after="0" w:line="360" w:lineRule="auto"/>
              <w:jc w:val="center"/>
              <w:rPr>
                <w:lang w:val="en-US"/>
              </w:rPr>
            </w:pPr>
            <w:r>
              <w:rPr>
                <w:lang w:val="en-US"/>
              </w:rPr>
              <w:t>28</w:t>
            </w:r>
          </w:p>
        </w:tc>
        <w:tc>
          <w:tcPr>
            <w:tcW w:w="1417" w:type="dxa"/>
            <w:vAlign w:val="center"/>
          </w:tcPr>
          <w:p w:rsidR="00212D1A" w:rsidRPr="00DE5E4C" w:rsidRDefault="00156AF4" w:rsidP="00D90546">
            <w:pPr>
              <w:tabs>
                <w:tab w:val="left" w:pos="284"/>
              </w:tabs>
              <w:spacing w:after="0" w:line="360" w:lineRule="auto"/>
              <w:jc w:val="center"/>
              <w:rPr>
                <w:b/>
                <w:lang w:val="en-US"/>
              </w:rPr>
            </w:pPr>
            <w:r>
              <w:rPr>
                <w:b/>
                <w:lang w:val="en-US"/>
              </w:rPr>
              <w:t>50</w:t>
            </w:r>
          </w:p>
        </w:tc>
      </w:tr>
      <w:tr w:rsidR="00212D1A" w:rsidRPr="00DE5E4C" w:rsidTr="00D90546">
        <w:trPr>
          <w:trHeight w:hRule="exact" w:val="340"/>
        </w:trPr>
        <w:tc>
          <w:tcPr>
            <w:tcW w:w="1664" w:type="dxa"/>
            <w:shd w:val="clear" w:color="auto" w:fill="auto"/>
            <w:vAlign w:val="center"/>
          </w:tcPr>
          <w:p w:rsidR="00212D1A" w:rsidRPr="00DE5E4C" w:rsidRDefault="00F35754" w:rsidP="00F35754">
            <w:pPr>
              <w:tabs>
                <w:tab w:val="left" w:pos="284"/>
              </w:tabs>
              <w:spacing w:after="0" w:line="360" w:lineRule="auto"/>
              <w:jc w:val="right"/>
              <w:rPr>
                <w:lang w:val="en-US"/>
              </w:rPr>
            </w:pPr>
            <w:proofErr w:type="spellStart"/>
            <w:r w:rsidRPr="00DE5E4C">
              <w:rPr>
                <w:lang w:val="en-US"/>
              </w:rPr>
              <w:t>Toplam</w:t>
            </w:r>
            <w:proofErr w:type="spellEnd"/>
          </w:p>
        </w:tc>
        <w:tc>
          <w:tcPr>
            <w:tcW w:w="1308" w:type="dxa"/>
            <w:shd w:val="clear" w:color="auto" w:fill="auto"/>
            <w:vAlign w:val="center"/>
          </w:tcPr>
          <w:p w:rsidR="00212D1A" w:rsidRPr="00DE5E4C" w:rsidRDefault="00156AF4" w:rsidP="00D90546">
            <w:pPr>
              <w:tabs>
                <w:tab w:val="left" w:pos="284"/>
              </w:tabs>
              <w:spacing w:after="0" w:line="360" w:lineRule="auto"/>
              <w:jc w:val="center"/>
              <w:rPr>
                <w:lang w:val="en-US"/>
              </w:rPr>
            </w:pPr>
            <w:r>
              <w:rPr>
                <w:lang w:val="en-US"/>
              </w:rPr>
              <w:t>45</w:t>
            </w:r>
          </w:p>
        </w:tc>
        <w:tc>
          <w:tcPr>
            <w:tcW w:w="1276" w:type="dxa"/>
            <w:shd w:val="clear" w:color="auto" w:fill="auto"/>
            <w:vAlign w:val="center"/>
          </w:tcPr>
          <w:p w:rsidR="00212D1A" w:rsidRPr="00DE5E4C" w:rsidRDefault="00156AF4" w:rsidP="00D90546">
            <w:pPr>
              <w:tabs>
                <w:tab w:val="left" w:pos="284"/>
              </w:tabs>
              <w:spacing w:after="0" w:line="360" w:lineRule="auto"/>
              <w:jc w:val="center"/>
              <w:rPr>
                <w:lang w:val="en-US"/>
              </w:rPr>
            </w:pPr>
            <w:r>
              <w:rPr>
                <w:lang w:val="en-US"/>
              </w:rPr>
              <w:t>49</w:t>
            </w:r>
          </w:p>
        </w:tc>
        <w:tc>
          <w:tcPr>
            <w:tcW w:w="1417" w:type="dxa"/>
            <w:vAlign w:val="center"/>
          </w:tcPr>
          <w:p w:rsidR="00212D1A" w:rsidRPr="00DE5E4C" w:rsidRDefault="00156AF4" w:rsidP="00D90546">
            <w:pPr>
              <w:tabs>
                <w:tab w:val="left" w:pos="284"/>
              </w:tabs>
              <w:spacing w:after="0" w:line="360" w:lineRule="auto"/>
              <w:jc w:val="center"/>
              <w:rPr>
                <w:b/>
                <w:lang w:val="en-US"/>
              </w:rPr>
            </w:pPr>
            <w:r>
              <w:rPr>
                <w:b/>
                <w:lang w:val="en-US"/>
              </w:rPr>
              <w:t>94</w:t>
            </w:r>
          </w:p>
        </w:tc>
      </w:tr>
    </w:tbl>
    <w:p w:rsidR="00212D1A" w:rsidRPr="00DE5E4C" w:rsidRDefault="00212D1A" w:rsidP="00212D1A">
      <w:pPr>
        <w:tabs>
          <w:tab w:val="left" w:pos="284"/>
        </w:tabs>
        <w:spacing w:after="0" w:line="360" w:lineRule="auto"/>
        <w:ind w:left="567"/>
      </w:pPr>
    </w:p>
    <w:p w:rsidR="00674D5D" w:rsidRDefault="00674D5D" w:rsidP="00212D1A">
      <w:pPr>
        <w:tabs>
          <w:tab w:val="left" w:pos="284"/>
        </w:tabs>
        <w:spacing w:after="0" w:line="360" w:lineRule="auto"/>
        <w:ind w:left="567"/>
        <w:rPr>
          <w:b/>
        </w:rPr>
      </w:pPr>
    </w:p>
    <w:p w:rsidR="00156AF4" w:rsidRPr="00DE5E4C" w:rsidRDefault="00156AF4" w:rsidP="00156AF4">
      <w:pPr>
        <w:tabs>
          <w:tab w:val="left" w:pos="284"/>
        </w:tabs>
        <w:spacing w:after="0" w:line="360" w:lineRule="auto"/>
        <w:ind w:left="567"/>
        <w:rPr>
          <w:b/>
        </w:rPr>
      </w:pPr>
      <w:r>
        <w:rPr>
          <w:b/>
        </w:rPr>
        <w:lastRenderedPageBreak/>
        <w:t xml:space="preserve">MOLEKÜLER BİYOLOJİ </w:t>
      </w:r>
      <w:r w:rsidR="007C3FD2">
        <w:rPr>
          <w:b/>
        </w:rPr>
        <w:t xml:space="preserve">ve GENETİK </w:t>
      </w:r>
      <w:r>
        <w:rPr>
          <w:b/>
        </w:rPr>
        <w:t xml:space="preserve">PROGRAMI </w:t>
      </w:r>
      <w:r w:rsidRPr="00DE5E4C">
        <w:rPr>
          <w:b/>
        </w:rPr>
        <w:t>LİSANS ÖĞRENCİ DURUMU</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1308"/>
        <w:gridCol w:w="1276"/>
        <w:gridCol w:w="1417"/>
      </w:tblGrid>
      <w:tr w:rsidR="00156AF4" w:rsidRPr="00DE5E4C" w:rsidTr="00434FAB">
        <w:trPr>
          <w:trHeight w:hRule="exact" w:val="587"/>
        </w:trPr>
        <w:tc>
          <w:tcPr>
            <w:tcW w:w="1664" w:type="dxa"/>
            <w:tcBorders>
              <w:tl2br w:val="single" w:sz="4" w:space="0" w:color="auto"/>
            </w:tcBorders>
            <w:shd w:val="clear" w:color="auto" w:fill="auto"/>
            <w:vAlign w:val="center"/>
          </w:tcPr>
          <w:p w:rsidR="00156AF4" w:rsidRPr="00DE5E4C" w:rsidRDefault="00156AF4" w:rsidP="00434FAB">
            <w:pPr>
              <w:tabs>
                <w:tab w:val="left" w:pos="284"/>
              </w:tabs>
              <w:spacing w:after="0" w:line="240" w:lineRule="auto"/>
              <w:ind w:left="-57" w:right="-57"/>
              <w:jc w:val="right"/>
              <w:rPr>
                <w:b/>
                <w:lang w:val="en-US"/>
              </w:rPr>
            </w:pPr>
            <w:r w:rsidRPr="00DE5E4C">
              <w:rPr>
                <w:b/>
                <w:lang w:val="en-US"/>
              </w:rPr>
              <w:t>ÖĞRNECİ</w:t>
            </w:r>
          </w:p>
          <w:p w:rsidR="00156AF4" w:rsidRPr="00DE5E4C" w:rsidRDefault="00156AF4" w:rsidP="00434FAB">
            <w:pPr>
              <w:tabs>
                <w:tab w:val="left" w:pos="284"/>
              </w:tabs>
              <w:spacing w:after="0" w:line="240" w:lineRule="auto"/>
              <w:ind w:left="-57" w:right="-57"/>
              <w:rPr>
                <w:b/>
                <w:lang w:val="en-US"/>
              </w:rPr>
            </w:pPr>
            <w:r w:rsidRPr="00DE5E4C">
              <w:rPr>
                <w:b/>
                <w:lang w:val="en-US"/>
              </w:rPr>
              <w:t>SINIF</w:t>
            </w:r>
          </w:p>
        </w:tc>
        <w:tc>
          <w:tcPr>
            <w:tcW w:w="1308" w:type="dxa"/>
            <w:shd w:val="clear" w:color="auto" w:fill="auto"/>
            <w:vAlign w:val="center"/>
          </w:tcPr>
          <w:p w:rsidR="00156AF4" w:rsidRPr="00DE5E4C" w:rsidRDefault="00156AF4" w:rsidP="00434FAB">
            <w:pPr>
              <w:tabs>
                <w:tab w:val="left" w:pos="284"/>
              </w:tabs>
              <w:spacing w:after="0" w:line="360" w:lineRule="auto"/>
              <w:jc w:val="center"/>
              <w:rPr>
                <w:lang w:val="en-US"/>
              </w:rPr>
            </w:pPr>
            <w:r w:rsidRPr="00DE5E4C">
              <w:rPr>
                <w:lang w:val="en-US"/>
              </w:rPr>
              <w:t>ERKEK</w:t>
            </w:r>
          </w:p>
        </w:tc>
        <w:tc>
          <w:tcPr>
            <w:tcW w:w="1276" w:type="dxa"/>
            <w:shd w:val="clear" w:color="auto" w:fill="auto"/>
            <w:vAlign w:val="center"/>
          </w:tcPr>
          <w:p w:rsidR="00156AF4" w:rsidRPr="00DE5E4C" w:rsidRDefault="00156AF4" w:rsidP="00434FAB">
            <w:pPr>
              <w:tabs>
                <w:tab w:val="left" w:pos="284"/>
              </w:tabs>
              <w:spacing w:after="0" w:line="360" w:lineRule="auto"/>
              <w:jc w:val="center"/>
              <w:rPr>
                <w:lang w:val="en-US"/>
              </w:rPr>
            </w:pPr>
            <w:r w:rsidRPr="00DE5E4C">
              <w:rPr>
                <w:lang w:val="en-US"/>
              </w:rPr>
              <w:t>KIZ</w:t>
            </w:r>
          </w:p>
        </w:tc>
        <w:tc>
          <w:tcPr>
            <w:tcW w:w="1417" w:type="dxa"/>
            <w:vAlign w:val="center"/>
          </w:tcPr>
          <w:p w:rsidR="00156AF4" w:rsidRPr="00DE5E4C" w:rsidRDefault="00156AF4" w:rsidP="00434FAB">
            <w:pPr>
              <w:tabs>
                <w:tab w:val="left" w:pos="284"/>
              </w:tabs>
              <w:spacing w:after="0" w:line="360" w:lineRule="auto"/>
              <w:jc w:val="center"/>
              <w:rPr>
                <w:b/>
                <w:lang w:val="en-US"/>
              </w:rPr>
            </w:pPr>
            <w:r w:rsidRPr="00DE5E4C">
              <w:rPr>
                <w:b/>
                <w:lang w:val="en-US"/>
              </w:rPr>
              <w:t>TOPLAM</w:t>
            </w:r>
          </w:p>
        </w:tc>
      </w:tr>
      <w:tr w:rsidR="00156AF4" w:rsidRPr="00DE5E4C" w:rsidTr="00434FAB">
        <w:trPr>
          <w:trHeight w:hRule="exact" w:val="340"/>
        </w:trPr>
        <w:tc>
          <w:tcPr>
            <w:tcW w:w="1664" w:type="dxa"/>
            <w:shd w:val="clear" w:color="auto" w:fill="auto"/>
            <w:vAlign w:val="center"/>
          </w:tcPr>
          <w:p w:rsidR="00156AF4" w:rsidRPr="00DE5E4C" w:rsidRDefault="00156AF4" w:rsidP="00434FAB">
            <w:pPr>
              <w:tabs>
                <w:tab w:val="left" w:pos="284"/>
              </w:tabs>
              <w:spacing w:after="0" w:line="360" w:lineRule="auto"/>
              <w:rPr>
                <w:lang w:val="en-US"/>
              </w:rPr>
            </w:pPr>
            <w:r w:rsidRPr="00DE5E4C">
              <w:rPr>
                <w:lang w:val="en-US"/>
              </w:rPr>
              <w:t>HAZIRLIK</w:t>
            </w:r>
          </w:p>
        </w:tc>
        <w:tc>
          <w:tcPr>
            <w:tcW w:w="1308" w:type="dxa"/>
            <w:shd w:val="clear" w:color="auto" w:fill="auto"/>
            <w:vAlign w:val="center"/>
          </w:tcPr>
          <w:p w:rsidR="00156AF4" w:rsidRPr="00DE5E4C" w:rsidRDefault="00156AF4" w:rsidP="00434FAB">
            <w:pPr>
              <w:tabs>
                <w:tab w:val="left" w:pos="284"/>
              </w:tabs>
              <w:spacing w:after="0" w:line="360" w:lineRule="auto"/>
              <w:jc w:val="center"/>
              <w:rPr>
                <w:lang w:val="en-US"/>
              </w:rPr>
            </w:pPr>
          </w:p>
        </w:tc>
        <w:tc>
          <w:tcPr>
            <w:tcW w:w="1276" w:type="dxa"/>
            <w:shd w:val="clear" w:color="auto" w:fill="auto"/>
            <w:vAlign w:val="center"/>
          </w:tcPr>
          <w:p w:rsidR="00156AF4" w:rsidRPr="00DE5E4C" w:rsidRDefault="00156AF4" w:rsidP="00434FAB">
            <w:pPr>
              <w:tabs>
                <w:tab w:val="left" w:pos="284"/>
              </w:tabs>
              <w:spacing w:after="0" w:line="360" w:lineRule="auto"/>
              <w:jc w:val="center"/>
              <w:rPr>
                <w:lang w:val="en-US"/>
              </w:rPr>
            </w:pPr>
          </w:p>
        </w:tc>
        <w:tc>
          <w:tcPr>
            <w:tcW w:w="1417" w:type="dxa"/>
            <w:vAlign w:val="center"/>
          </w:tcPr>
          <w:p w:rsidR="00156AF4" w:rsidRPr="00DE5E4C" w:rsidRDefault="00156AF4" w:rsidP="00434FAB">
            <w:pPr>
              <w:tabs>
                <w:tab w:val="left" w:pos="284"/>
              </w:tabs>
              <w:spacing w:after="0" w:line="360" w:lineRule="auto"/>
              <w:jc w:val="center"/>
              <w:rPr>
                <w:b/>
                <w:lang w:val="en-US"/>
              </w:rPr>
            </w:pPr>
          </w:p>
        </w:tc>
      </w:tr>
      <w:tr w:rsidR="00156AF4" w:rsidRPr="00DE5E4C" w:rsidTr="00434FAB">
        <w:trPr>
          <w:trHeight w:hRule="exact" w:val="340"/>
        </w:trPr>
        <w:tc>
          <w:tcPr>
            <w:tcW w:w="1664" w:type="dxa"/>
            <w:shd w:val="clear" w:color="auto" w:fill="auto"/>
            <w:vAlign w:val="center"/>
          </w:tcPr>
          <w:p w:rsidR="00156AF4" w:rsidRPr="00DE5E4C" w:rsidRDefault="00156AF4" w:rsidP="00434FAB">
            <w:pPr>
              <w:tabs>
                <w:tab w:val="left" w:pos="284"/>
              </w:tabs>
              <w:spacing w:after="0" w:line="360" w:lineRule="auto"/>
              <w:rPr>
                <w:lang w:val="en-US"/>
              </w:rPr>
            </w:pPr>
            <w:r w:rsidRPr="00DE5E4C">
              <w:rPr>
                <w:lang w:val="en-US"/>
              </w:rPr>
              <w:t>1.</w:t>
            </w:r>
            <w:r>
              <w:rPr>
                <w:lang w:val="en-US"/>
              </w:rPr>
              <w:t xml:space="preserve"> </w:t>
            </w:r>
            <w:r w:rsidRPr="00DE5E4C">
              <w:rPr>
                <w:lang w:val="en-US"/>
              </w:rPr>
              <w:t>SINIF</w:t>
            </w:r>
          </w:p>
        </w:tc>
        <w:tc>
          <w:tcPr>
            <w:tcW w:w="1308" w:type="dxa"/>
            <w:shd w:val="clear" w:color="auto" w:fill="auto"/>
            <w:vAlign w:val="center"/>
          </w:tcPr>
          <w:p w:rsidR="00156AF4" w:rsidRPr="00DE5E4C" w:rsidRDefault="00156AF4" w:rsidP="00434FAB">
            <w:pPr>
              <w:tabs>
                <w:tab w:val="left" w:pos="284"/>
              </w:tabs>
              <w:spacing w:after="0" w:line="360" w:lineRule="auto"/>
              <w:jc w:val="center"/>
              <w:rPr>
                <w:lang w:val="en-US"/>
              </w:rPr>
            </w:pPr>
            <w:r>
              <w:rPr>
                <w:lang w:val="en-US"/>
              </w:rPr>
              <w:t>8</w:t>
            </w:r>
          </w:p>
        </w:tc>
        <w:tc>
          <w:tcPr>
            <w:tcW w:w="1276" w:type="dxa"/>
            <w:shd w:val="clear" w:color="auto" w:fill="auto"/>
            <w:vAlign w:val="center"/>
          </w:tcPr>
          <w:p w:rsidR="00156AF4" w:rsidRPr="00DE5E4C" w:rsidRDefault="00156AF4" w:rsidP="00434FAB">
            <w:pPr>
              <w:tabs>
                <w:tab w:val="left" w:pos="284"/>
              </w:tabs>
              <w:spacing w:after="0" w:line="360" w:lineRule="auto"/>
              <w:jc w:val="center"/>
              <w:rPr>
                <w:lang w:val="en-US"/>
              </w:rPr>
            </w:pPr>
            <w:r>
              <w:rPr>
                <w:lang w:val="en-US"/>
              </w:rPr>
              <w:t>16</w:t>
            </w:r>
          </w:p>
        </w:tc>
        <w:tc>
          <w:tcPr>
            <w:tcW w:w="1417" w:type="dxa"/>
            <w:vAlign w:val="center"/>
          </w:tcPr>
          <w:p w:rsidR="00156AF4" w:rsidRPr="00DE5E4C" w:rsidRDefault="00156AF4" w:rsidP="00434FAB">
            <w:pPr>
              <w:tabs>
                <w:tab w:val="left" w:pos="284"/>
              </w:tabs>
              <w:spacing w:after="0" w:line="360" w:lineRule="auto"/>
              <w:jc w:val="center"/>
              <w:rPr>
                <w:b/>
                <w:lang w:val="en-US"/>
              </w:rPr>
            </w:pPr>
            <w:r>
              <w:rPr>
                <w:b/>
                <w:lang w:val="en-US"/>
              </w:rPr>
              <w:t>24</w:t>
            </w:r>
          </w:p>
        </w:tc>
      </w:tr>
      <w:tr w:rsidR="00156AF4" w:rsidRPr="00DE5E4C" w:rsidTr="00434FAB">
        <w:trPr>
          <w:trHeight w:hRule="exact" w:val="340"/>
        </w:trPr>
        <w:tc>
          <w:tcPr>
            <w:tcW w:w="1664" w:type="dxa"/>
            <w:shd w:val="clear" w:color="auto" w:fill="auto"/>
            <w:vAlign w:val="center"/>
          </w:tcPr>
          <w:p w:rsidR="00156AF4" w:rsidRPr="00DE5E4C" w:rsidRDefault="00156AF4" w:rsidP="00434FAB">
            <w:pPr>
              <w:tabs>
                <w:tab w:val="left" w:pos="284"/>
              </w:tabs>
              <w:spacing w:after="0" w:line="360" w:lineRule="auto"/>
              <w:rPr>
                <w:lang w:val="en-US"/>
              </w:rPr>
            </w:pPr>
            <w:r w:rsidRPr="00DE5E4C">
              <w:rPr>
                <w:lang w:val="en-US"/>
              </w:rPr>
              <w:t>2.</w:t>
            </w:r>
            <w:r>
              <w:rPr>
                <w:lang w:val="en-US"/>
              </w:rPr>
              <w:t xml:space="preserve"> </w:t>
            </w:r>
            <w:r w:rsidRPr="00DE5E4C">
              <w:rPr>
                <w:lang w:val="en-US"/>
              </w:rPr>
              <w:t>SINIF</w:t>
            </w:r>
          </w:p>
        </w:tc>
        <w:tc>
          <w:tcPr>
            <w:tcW w:w="1308" w:type="dxa"/>
            <w:shd w:val="clear" w:color="auto" w:fill="auto"/>
            <w:vAlign w:val="center"/>
          </w:tcPr>
          <w:p w:rsidR="00156AF4" w:rsidRPr="00DE5E4C" w:rsidRDefault="00156AF4" w:rsidP="00434FAB">
            <w:pPr>
              <w:tabs>
                <w:tab w:val="left" w:pos="284"/>
              </w:tabs>
              <w:spacing w:after="0" w:line="360" w:lineRule="auto"/>
              <w:jc w:val="center"/>
              <w:rPr>
                <w:lang w:val="en-US"/>
              </w:rPr>
            </w:pPr>
            <w:r>
              <w:rPr>
                <w:lang w:val="en-US"/>
              </w:rPr>
              <w:t>5</w:t>
            </w:r>
          </w:p>
        </w:tc>
        <w:tc>
          <w:tcPr>
            <w:tcW w:w="1276" w:type="dxa"/>
            <w:shd w:val="clear" w:color="auto" w:fill="auto"/>
            <w:vAlign w:val="center"/>
          </w:tcPr>
          <w:p w:rsidR="00156AF4" w:rsidRPr="00DE5E4C" w:rsidRDefault="00156AF4" w:rsidP="00434FAB">
            <w:pPr>
              <w:tabs>
                <w:tab w:val="left" w:pos="284"/>
              </w:tabs>
              <w:spacing w:after="0" w:line="360" w:lineRule="auto"/>
              <w:jc w:val="center"/>
              <w:rPr>
                <w:lang w:val="en-US"/>
              </w:rPr>
            </w:pPr>
            <w:r>
              <w:rPr>
                <w:lang w:val="en-US"/>
              </w:rPr>
              <w:t>11</w:t>
            </w:r>
          </w:p>
        </w:tc>
        <w:tc>
          <w:tcPr>
            <w:tcW w:w="1417" w:type="dxa"/>
            <w:vAlign w:val="center"/>
          </w:tcPr>
          <w:p w:rsidR="00156AF4" w:rsidRPr="00DE5E4C" w:rsidRDefault="00156AF4" w:rsidP="00434FAB">
            <w:pPr>
              <w:tabs>
                <w:tab w:val="left" w:pos="284"/>
              </w:tabs>
              <w:spacing w:after="0" w:line="360" w:lineRule="auto"/>
              <w:jc w:val="center"/>
              <w:rPr>
                <w:b/>
                <w:lang w:val="en-US"/>
              </w:rPr>
            </w:pPr>
            <w:r>
              <w:rPr>
                <w:b/>
                <w:lang w:val="en-US"/>
              </w:rPr>
              <w:t>16</w:t>
            </w:r>
          </w:p>
        </w:tc>
      </w:tr>
      <w:tr w:rsidR="00156AF4" w:rsidRPr="00DE5E4C" w:rsidTr="00434FAB">
        <w:trPr>
          <w:trHeight w:hRule="exact" w:val="340"/>
        </w:trPr>
        <w:tc>
          <w:tcPr>
            <w:tcW w:w="1664" w:type="dxa"/>
            <w:shd w:val="clear" w:color="auto" w:fill="auto"/>
            <w:vAlign w:val="center"/>
          </w:tcPr>
          <w:p w:rsidR="00156AF4" w:rsidRPr="00DE5E4C" w:rsidRDefault="00156AF4" w:rsidP="00434FAB">
            <w:pPr>
              <w:tabs>
                <w:tab w:val="left" w:pos="284"/>
              </w:tabs>
              <w:spacing w:after="0" w:line="360" w:lineRule="auto"/>
              <w:rPr>
                <w:lang w:val="en-US"/>
              </w:rPr>
            </w:pPr>
            <w:r w:rsidRPr="00DE5E4C">
              <w:rPr>
                <w:lang w:val="en-US"/>
              </w:rPr>
              <w:t>3.</w:t>
            </w:r>
            <w:r>
              <w:rPr>
                <w:lang w:val="en-US"/>
              </w:rPr>
              <w:t xml:space="preserve"> </w:t>
            </w:r>
            <w:r w:rsidRPr="00DE5E4C">
              <w:rPr>
                <w:lang w:val="en-US"/>
              </w:rPr>
              <w:t>SINIF</w:t>
            </w:r>
          </w:p>
        </w:tc>
        <w:tc>
          <w:tcPr>
            <w:tcW w:w="1308" w:type="dxa"/>
            <w:shd w:val="clear" w:color="auto" w:fill="auto"/>
            <w:vAlign w:val="center"/>
          </w:tcPr>
          <w:p w:rsidR="00156AF4" w:rsidRPr="00DE5E4C" w:rsidRDefault="00156AF4" w:rsidP="00434FAB">
            <w:pPr>
              <w:tabs>
                <w:tab w:val="left" w:pos="284"/>
              </w:tabs>
              <w:spacing w:after="0" w:line="360" w:lineRule="auto"/>
              <w:jc w:val="center"/>
              <w:rPr>
                <w:lang w:val="en-US"/>
              </w:rPr>
            </w:pPr>
          </w:p>
        </w:tc>
        <w:tc>
          <w:tcPr>
            <w:tcW w:w="1276" w:type="dxa"/>
            <w:shd w:val="clear" w:color="auto" w:fill="auto"/>
            <w:vAlign w:val="center"/>
          </w:tcPr>
          <w:p w:rsidR="00156AF4" w:rsidRPr="00DE5E4C" w:rsidRDefault="00156AF4" w:rsidP="00434FAB">
            <w:pPr>
              <w:tabs>
                <w:tab w:val="left" w:pos="284"/>
              </w:tabs>
              <w:spacing w:after="0" w:line="360" w:lineRule="auto"/>
              <w:jc w:val="center"/>
              <w:rPr>
                <w:lang w:val="en-US"/>
              </w:rPr>
            </w:pPr>
          </w:p>
        </w:tc>
        <w:tc>
          <w:tcPr>
            <w:tcW w:w="1417" w:type="dxa"/>
            <w:vAlign w:val="center"/>
          </w:tcPr>
          <w:p w:rsidR="00156AF4" w:rsidRPr="00DE5E4C" w:rsidRDefault="00156AF4" w:rsidP="00434FAB">
            <w:pPr>
              <w:tabs>
                <w:tab w:val="left" w:pos="284"/>
              </w:tabs>
              <w:spacing w:after="0" w:line="360" w:lineRule="auto"/>
              <w:jc w:val="center"/>
              <w:rPr>
                <w:lang w:val="en-US"/>
              </w:rPr>
            </w:pPr>
          </w:p>
        </w:tc>
      </w:tr>
      <w:tr w:rsidR="00156AF4" w:rsidRPr="00DE5E4C" w:rsidTr="00434FAB">
        <w:trPr>
          <w:trHeight w:hRule="exact" w:val="340"/>
        </w:trPr>
        <w:tc>
          <w:tcPr>
            <w:tcW w:w="1664" w:type="dxa"/>
            <w:shd w:val="clear" w:color="auto" w:fill="auto"/>
            <w:vAlign w:val="center"/>
          </w:tcPr>
          <w:p w:rsidR="00156AF4" w:rsidRPr="00DE5E4C" w:rsidRDefault="00156AF4" w:rsidP="00434FAB">
            <w:pPr>
              <w:tabs>
                <w:tab w:val="left" w:pos="284"/>
              </w:tabs>
              <w:spacing w:after="0" w:line="360" w:lineRule="auto"/>
              <w:rPr>
                <w:lang w:val="en-US"/>
              </w:rPr>
            </w:pPr>
            <w:r w:rsidRPr="00DE5E4C">
              <w:rPr>
                <w:lang w:val="en-US"/>
              </w:rPr>
              <w:t>4.</w:t>
            </w:r>
            <w:r>
              <w:rPr>
                <w:lang w:val="en-US"/>
              </w:rPr>
              <w:t xml:space="preserve"> </w:t>
            </w:r>
            <w:r w:rsidRPr="00DE5E4C">
              <w:rPr>
                <w:lang w:val="en-US"/>
              </w:rPr>
              <w:t>SINIF</w:t>
            </w:r>
          </w:p>
        </w:tc>
        <w:tc>
          <w:tcPr>
            <w:tcW w:w="1308" w:type="dxa"/>
            <w:shd w:val="clear" w:color="auto" w:fill="auto"/>
            <w:vAlign w:val="center"/>
          </w:tcPr>
          <w:p w:rsidR="00156AF4" w:rsidRPr="00DE5E4C" w:rsidRDefault="00156AF4" w:rsidP="00434FAB">
            <w:pPr>
              <w:tabs>
                <w:tab w:val="left" w:pos="284"/>
              </w:tabs>
              <w:spacing w:after="0" w:line="360" w:lineRule="auto"/>
              <w:jc w:val="center"/>
              <w:rPr>
                <w:lang w:val="en-US"/>
              </w:rPr>
            </w:pPr>
          </w:p>
        </w:tc>
        <w:tc>
          <w:tcPr>
            <w:tcW w:w="1276" w:type="dxa"/>
            <w:shd w:val="clear" w:color="auto" w:fill="auto"/>
            <w:vAlign w:val="center"/>
          </w:tcPr>
          <w:p w:rsidR="00156AF4" w:rsidRPr="00DE5E4C" w:rsidRDefault="00156AF4" w:rsidP="00434FAB">
            <w:pPr>
              <w:tabs>
                <w:tab w:val="left" w:pos="284"/>
              </w:tabs>
              <w:spacing w:after="0" w:line="360" w:lineRule="auto"/>
              <w:jc w:val="center"/>
              <w:rPr>
                <w:lang w:val="en-US"/>
              </w:rPr>
            </w:pPr>
          </w:p>
        </w:tc>
        <w:tc>
          <w:tcPr>
            <w:tcW w:w="1417" w:type="dxa"/>
            <w:vAlign w:val="center"/>
          </w:tcPr>
          <w:p w:rsidR="00156AF4" w:rsidRPr="00DE5E4C" w:rsidRDefault="00156AF4" w:rsidP="00434FAB">
            <w:pPr>
              <w:tabs>
                <w:tab w:val="left" w:pos="284"/>
              </w:tabs>
              <w:spacing w:after="0" w:line="360" w:lineRule="auto"/>
              <w:jc w:val="center"/>
              <w:rPr>
                <w:b/>
                <w:lang w:val="en-US"/>
              </w:rPr>
            </w:pPr>
          </w:p>
        </w:tc>
      </w:tr>
      <w:tr w:rsidR="00156AF4" w:rsidRPr="00DE5E4C" w:rsidTr="00434FAB">
        <w:trPr>
          <w:trHeight w:hRule="exact" w:val="340"/>
        </w:trPr>
        <w:tc>
          <w:tcPr>
            <w:tcW w:w="1664" w:type="dxa"/>
            <w:shd w:val="clear" w:color="auto" w:fill="auto"/>
            <w:vAlign w:val="center"/>
          </w:tcPr>
          <w:p w:rsidR="00156AF4" w:rsidRPr="00DE5E4C" w:rsidRDefault="00156AF4" w:rsidP="00434FAB">
            <w:pPr>
              <w:tabs>
                <w:tab w:val="left" w:pos="284"/>
              </w:tabs>
              <w:spacing w:after="0" w:line="360" w:lineRule="auto"/>
              <w:jc w:val="right"/>
              <w:rPr>
                <w:lang w:val="en-US"/>
              </w:rPr>
            </w:pPr>
            <w:proofErr w:type="spellStart"/>
            <w:r w:rsidRPr="00DE5E4C">
              <w:rPr>
                <w:lang w:val="en-US"/>
              </w:rPr>
              <w:t>Toplam</w:t>
            </w:r>
            <w:proofErr w:type="spellEnd"/>
          </w:p>
        </w:tc>
        <w:tc>
          <w:tcPr>
            <w:tcW w:w="1308" w:type="dxa"/>
            <w:shd w:val="clear" w:color="auto" w:fill="auto"/>
            <w:vAlign w:val="center"/>
          </w:tcPr>
          <w:p w:rsidR="00156AF4" w:rsidRPr="00DE5E4C" w:rsidRDefault="00156AF4" w:rsidP="00434FAB">
            <w:pPr>
              <w:tabs>
                <w:tab w:val="left" w:pos="284"/>
              </w:tabs>
              <w:spacing w:after="0" w:line="360" w:lineRule="auto"/>
              <w:jc w:val="center"/>
              <w:rPr>
                <w:lang w:val="en-US"/>
              </w:rPr>
            </w:pPr>
            <w:r>
              <w:rPr>
                <w:lang w:val="en-US"/>
              </w:rPr>
              <w:t>13</w:t>
            </w:r>
          </w:p>
        </w:tc>
        <w:tc>
          <w:tcPr>
            <w:tcW w:w="1276" w:type="dxa"/>
            <w:shd w:val="clear" w:color="auto" w:fill="auto"/>
            <w:vAlign w:val="center"/>
          </w:tcPr>
          <w:p w:rsidR="00156AF4" w:rsidRPr="00DE5E4C" w:rsidRDefault="00156AF4" w:rsidP="00434FAB">
            <w:pPr>
              <w:tabs>
                <w:tab w:val="left" w:pos="284"/>
              </w:tabs>
              <w:spacing w:after="0" w:line="360" w:lineRule="auto"/>
              <w:jc w:val="center"/>
              <w:rPr>
                <w:lang w:val="en-US"/>
              </w:rPr>
            </w:pPr>
            <w:r>
              <w:rPr>
                <w:lang w:val="en-US"/>
              </w:rPr>
              <w:t>27</w:t>
            </w:r>
          </w:p>
        </w:tc>
        <w:tc>
          <w:tcPr>
            <w:tcW w:w="1417" w:type="dxa"/>
            <w:vAlign w:val="center"/>
          </w:tcPr>
          <w:p w:rsidR="00156AF4" w:rsidRPr="00DE5E4C" w:rsidRDefault="00156AF4" w:rsidP="00434FAB">
            <w:pPr>
              <w:tabs>
                <w:tab w:val="left" w:pos="284"/>
              </w:tabs>
              <w:spacing w:after="0" w:line="360" w:lineRule="auto"/>
              <w:jc w:val="center"/>
              <w:rPr>
                <w:b/>
                <w:lang w:val="en-US"/>
              </w:rPr>
            </w:pPr>
            <w:r>
              <w:rPr>
                <w:b/>
                <w:lang w:val="en-US"/>
              </w:rPr>
              <w:t>40</w:t>
            </w:r>
          </w:p>
        </w:tc>
      </w:tr>
    </w:tbl>
    <w:p w:rsidR="00156AF4" w:rsidRDefault="00156AF4" w:rsidP="00212D1A">
      <w:pPr>
        <w:tabs>
          <w:tab w:val="left" w:pos="284"/>
        </w:tabs>
        <w:spacing w:after="0" w:line="360" w:lineRule="auto"/>
        <w:ind w:left="567"/>
        <w:rPr>
          <w:b/>
        </w:rPr>
      </w:pPr>
    </w:p>
    <w:p w:rsidR="00156AF4" w:rsidRDefault="00156AF4" w:rsidP="00212D1A">
      <w:pPr>
        <w:tabs>
          <w:tab w:val="left" w:pos="284"/>
        </w:tabs>
        <w:spacing w:after="0" w:line="360" w:lineRule="auto"/>
        <w:ind w:left="567"/>
        <w:rPr>
          <w:b/>
        </w:rPr>
      </w:pPr>
    </w:p>
    <w:p w:rsidR="00212D1A" w:rsidRPr="00DE5E4C" w:rsidRDefault="00156AF4" w:rsidP="00640784">
      <w:pPr>
        <w:tabs>
          <w:tab w:val="left" w:pos="284"/>
        </w:tabs>
        <w:spacing w:after="0" w:line="360" w:lineRule="auto"/>
        <w:ind w:left="142"/>
        <w:rPr>
          <w:b/>
        </w:rPr>
      </w:pPr>
      <w:r>
        <w:rPr>
          <w:b/>
        </w:rPr>
        <w:t>BİYOLOJİ</w:t>
      </w:r>
      <w:r w:rsidR="00212D1A" w:rsidRPr="00DE5E4C">
        <w:rPr>
          <w:b/>
        </w:rPr>
        <w:t xml:space="preserve"> BÖLÜMÜ MEVCUT LABORATUVARLARI</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tblGrid>
      <w:tr w:rsidR="00212D1A" w:rsidRPr="00DE5E4C" w:rsidTr="00640784">
        <w:trPr>
          <w:trHeight w:val="510"/>
        </w:trPr>
        <w:tc>
          <w:tcPr>
            <w:tcW w:w="4253" w:type="dxa"/>
            <w:shd w:val="clear" w:color="auto" w:fill="auto"/>
            <w:vAlign w:val="center"/>
          </w:tcPr>
          <w:p w:rsidR="00212D1A" w:rsidRPr="00DE5E4C" w:rsidRDefault="00156AF4" w:rsidP="00F41024">
            <w:pPr>
              <w:tabs>
                <w:tab w:val="left" w:pos="284"/>
              </w:tabs>
              <w:spacing w:after="0" w:line="360" w:lineRule="auto"/>
              <w:rPr>
                <w:lang w:val="en-US"/>
              </w:rPr>
            </w:pPr>
            <w:proofErr w:type="spellStart"/>
            <w:r>
              <w:rPr>
                <w:lang w:val="en-US"/>
              </w:rPr>
              <w:t>Mikroskobi</w:t>
            </w:r>
            <w:proofErr w:type="spellEnd"/>
            <w:r>
              <w:rPr>
                <w:lang w:val="en-US"/>
              </w:rPr>
              <w:t xml:space="preserve"> I</w:t>
            </w:r>
            <w:r w:rsidR="00212D1A" w:rsidRPr="00DE5E4C">
              <w:rPr>
                <w:lang w:val="en-US"/>
              </w:rPr>
              <w:t xml:space="preserve"> </w:t>
            </w:r>
            <w:proofErr w:type="spellStart"/>
            <w:r w:rsidR="00212D1A" w:rsidRPr="00DE5E4C">
              <w:rPr>
                <w:lang w:val="en-US"/>
              </w:rPr>
              <w:t>Laboratuvarı</w:t>
            </w:r>
            <w:proofErr w:type="spellEnd"/>
          </w:p>
        </w:tc>
      </w:tr>
      <w:tr w:rsidR="00212D1A" w:rsidRPr="00DE5E4C" w:rsidTr="00640784">
        <w:trPr>
          <w:trHeight w:val="510"/>
        </w:trPr>
        <w:tc>
          <w:tcPr>
            <w:tcW w:w="4253" w:type="dxa"/>
            <w:shd w:val="clear" w:color="auto" w:fill="auto"/>
            <w:vAlign w:val="center"/>
          </w:tcPr>
          <w:p w:rsidR="00212D1A" w:rsidRPr="00DE5E4C" w:rsidRDefault="00156AF4" w:rsidP="00156AF4">
            <w:pPr>
              <w:tabs>
                <w:tab w:val="left" w:pos="284"/>
              </w:tabs>
              <w:spacing w:after="0" w:line="360" w:lineRule="auto"/>
              <w:rPr>
                <w:lang w:val="en-US"/>
              </w:rPr>
            </w:pPr>
            <w:proofErr w:type="spellStart"/>
            <w:r>
              <w:rPr>
                <w:lang w:val="en-US"/>
              </w:rPr>
              <w:t>Mikroskobi</w:t>
            </w:r>
            <w:proofErr w:type="spellEnd"/>
            <w:r>
              <w:rPr>
                <w:lang w:val="en-US"/>
              </w:rPr>
              <w:t xml:space="preserve"> II</w:t>
            </w:r>
            <w:r w:rsidR="00212D1A" w:rsidRPr="00DE5E4C">
              <w:rPr>
                <w:lang w:val="en-US"/>
              </w:rPr>
              <w:t xml:space="preserve"> </w:t>
            </w:r>
            <w:proofErr w:type="spellStart"/>
            <w:r w:rsidR="00212D1A" w:rsidRPr="00DE5E4C">
              <w:rPr>
                <w:lang w:val="en-US"/>
              </w:rPr>
              <w:t>Laboratuvarı</w:t>
            </w:r>
            <w:proofErr w:type="spellEnd"/>
          </w:p>
        </w:tc>
      </w:tr>
      <w:tr w:rsidR="00212D1A" w:rsidRPr="00DE5E4C" w:rsidTr="00640784">
        <w:trPr>
          <w:trHeight w:val="510"/>
        </w:trPr>
        <w:tc>
          <w:tcPr>
            <w:tcW w:w="4253" w:type="dxa"/>
            <w:shd w:val="clear" w:color="auto" w:fill="auto"/>
            <w:vAlign w:val="center"/>
          </w:tcPr>
          <w:p w:rsidR="00212D1A" w:rsidRPr="00DE5E4C" w:rsidRDefault="00156AF4" w:rsidP="00156AF4">
            <w:pPr>
              <w:tabs>
                <w:tab w:val="left" w:pos="284"/>
              </w:tabs>
              <w:spacing w:after="0" w:line="360" w:lineRule="auto"/>
              <w:rPr>
                <w:lang w:val="en-US"/>
              </w:rPr>
            </w:pPr>
            <w:proofErr w:type="spellStart"/>
            <w:r>
              <w:rPr>
                <w:lang w:val="en-US"/>
              </w:rPr>
              <w:t>Biyokimya</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Fizyoloji</w:t>
            </w:r>
            <w:proofErr w:type="spellEnd"/>
            <w:r w:rsidR="00212D1A" w:rsidRPr="00DE5E4C">
              <w:rPr>
                <w:lang w:val="en-US"/>
              </w:rPr>
              <w:t xml:space="preserve"> </w:t>
            </w:r>
            <w:proofErr w:type="spellStart"/>
            <w:r w:rsidR="00212D1A" w:rsidRPr="00DE5E4C">
              <w:rPr>
                <w:lang w:val="en-US"/>
              </w:rPr>
              <w:t>Laboratuvarı</w:t>
            </w:r>
            <w:proofErr w:type="spellEnd"/>
          </w:p>
        </w:tc>
      </w:tr>
      <w:tr w:rsidR="00212D1A" w:rsidRPr="00DE5E4C" w:rsidTr="00640784">
        <w:trPr>
          <w:trHeight w:val="510"/>
        </w:trPr>
        <w:tc>
          <w:tcPr>
            <w:tcW w:w="4253" w:type="dxa"/>
            <w:shd w:val="clear" w:color="auto" w:fill="auto"/>
            <w:vAlign w:val="center"/>
          </w:tcPr>
          <w:p w:rsidR="00212D1A" w:rsidRPr="00DE5E4C" w:rsidRDefault="00156AF4" w:rsidP="00156AF4">
            <w:pPr>
              <w:tabs>
                <w:tab w:val="left" w:pos="284"/>
              </w:tabs>
              <w:spacing w:after="0" w:line="360" w:lineRule="auto"/>
              <w:rPr>
                <w:lang w:val="en-US"/>
              </w:rPr>
            </w:pPr>
            <w:proofErr w:type="spellStart"/>
            <w:r>
              <w:rPr>
                <w:lang w:val="en-US"/>
              </w:rPr>
              <w:t>Mikrobiyoloji</w:t>
            </w:r>
            <w:proofErr w:type="spellEnd"/>
            <w:r>
              <w:rPr>
                <w:lang w:val="en-US"/>
              </w:rPr>
              <w:t xml:space="preserve"> </w:t>
            </w:r>
            <w:proofErr w:type="spellStart"/>
            <w:r w:rsidR="00212D1A" w:rsidRPr="00DE5E4C">
              <w:rPr>
                <w:lang w:val="en-US"/>
              </w:rPr>
              <w:t>Laboratuvarı</w:t>
            </w:r>
            <w:proofErr w:type="spellEnd"/>
          </w:p>
        </w:tc>
      </w:tr>
      <w:tr w:rsidR="00212D1A" w:rsidRPr="00DE5E4C" w:rsidTr="00640784">
        <w:trPr>
          <w:trHeight w:val="510"/>
        </w:trPr>
        <w:tc>
          <w:tcPr>
            <w:tcW w:w="4253" w:type="dxa"/>
            <w:shd w:val="clear" w:color="auto" w:fill="auto"/>
            <w:vAlign w:val="center"/>
          </w:tcPr>
          <w:p w:rsidR="00212D1A" w:rsidRPr="00DE5E4C" w:rsidRDefault="00156AF4" w:rsidP="00156AF4">
            <w:pPr>
              <w:tabs>
                <w:tab w:val="left" w:pos="284"/>
              </w:tabs>
              <w:spacing w:after="0" w:line="360" w:lineRule="auto"/>
              <w:rPr>
                <w:lang w:val="en-US"/>
              </w:rPr>
            </w:pPr>
            <w:proofErr w:type="spellStart"/>
            <w:r>
              <w:rPr>
                <w:lang w:val="en-US"/>
              </w:rPr>
              <w:t>Moleküler</w:t>
            </w:r>
            <w:proofErr w:type="spellEnd"/>
            <w:r>
              <w:rPr>
                <w:lang w:val="en-US"/>
              </w:rPr>
              <w:t xml:space="preserve"> </w:t>
            </w:r>
            <w:proofErr w:type="spellStart"/>
            <w:r>
              <w:rPr>
                <w:lang w:val="en-US"/>
              </w:rPr>
              <w:t>Genetik</w:t>
            </w:r>
            <w:proofErr w:type="spellEnd"/>
            <w:r w:rsidR="00212D1A" w:rsidRPr="00DE5E4C">
              <w:rPr>
                <w:lang w:val="en-US"/>
              </w:rPr>
              <w:t xml:space="preserve"> </w:t>
            </w:r>
            <w:proofErr w:type="spellStart"/>
            <w:r w:rsidR="00212D1A" w:rsidRPr="00DE5E4C">
              <w:rPr>
                <w:lang w:val="en-US"/>
              </w:rPr>
              <w:t>Laboratuvarı</w:t>
            </w:r>
            <w:proofErr w:type="spellEnd"/>
          </w:p>
        </w:tc>
      </w:tr>
      <w:tr w:rsidR="00212D1A" w:rsidRPr="00DE5E4C" w:rsidTr="00640784">
        <w:trPr>
          <w:trHeight w:val="510"/>
        </w:trPr>
        <w:tc>
          <w:tcPr>
            <w:tcW w:w="4253" w:type="dxa"/>
            <w:shd w:val="clear" w:color="auto" w:fill="auto"/>
            <w:vAlign w:val="center"/>
          </w:tcPr>
          <w:p w:rsidR="00212D1A" w:rsidRPr="00DE5E4C" w:rsidRDefault="00156AF4" w:rsidP="00156AF4">
            <w:pPr>
              <w:tabs>
                <w:tab w:val="left" w:pos="284"/>
              </w:tabs>
              <w:spacing w:after="0" w:line="360" w:lineRule="auto"/>
              <w:rPr>
                <w:lang w:val="en-US"/>
              </w:rPr>
            </w:pPr>
            <w:proofErr w:type="spellStart"/>
            <w:r>
              <w:rPr>
                <w:lang w:val="en-US"/>
              </w:rPr>
              <w:t>Mikoloji</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Mikrobiyoloji</w:t>
            </w:r>
            <w:proofErr w:type="spellEnd"/>
            <w:r>
              <w:rPr>
                <w:lang w:val="en-US"/>
              </w:rPr>
              <w:t xml:space="preserve"> </w:t>
            </w:r>
            <w:proofErr w:type="spellStart"/>
            <w:r>
              <w:rPr>
                <w:lang w:val="en-US"/>
              </w:rPr>
              <w:t>La</w:t>
            </w:r>
            <w:r w:rsidR="00212D1A" w:rsidRPr="00DE5E4C">
              <w:rPr>
                <w:lang w:val="en-US"/>
              </w:rPr>
              <w:t>boratuvarı</w:t>
            </w:r>
            <w:proofErr w:type="spellEnd"/>
          </w:p>
        </w:tc>
      </w:tr>
      <w:tr w:rsidR="00156AF4" w:rsidRPr="00DE5E4C" w:rsidTr="00640784">
        <w:trPr>
          <w:trHeight w:val="510"/>
        </w:trPr>
        <w:tc>
          <w:tcPr>
            <w:tcW w:w="4253" w:type="dxa"/>
            <w:shd w:val="clear" w:color="auto" w:fill="auto"/>
            <w:vAlign w:val="center"/>
          </w:tcPr>
          <w:p w:rsidR="00156AF4" w:rsidRDefault="00156AF4" w:rsidP="00156AF4">
            <w:pPr>
              <w:tabs>
                <w:tab w:val="left" w:pos="284"/>
              </w:tabs>
              <w:spacing w:after="0" w:line="360" w:lineRule="auto"/>
              <w:rPr>
                <w:lang w:val="en-US"/>
              </w:rPr>
            </w:pPr>
            <w:r>
              <w:rPr>
                <w:lang w:val="en-US"/>
              </w:rPr>
              <w:t xml:space="preserve">Algal </w:t>
            </w:r>
            <w:proofErr w:type="spellStart"/>
            <w:r>
              <w:rPr>
                <w:lang w:val="en-US"/>
              </w:rPr>
              <w:t>Biyoteknoloji</w:t>
            </w:r>
            <w:proofErr w:type="spellEnd"/>
            <w:r>
              <w:rPr>
                <w:lang w:val="en-US"/>
              </w:rPr>
              <w:t xml:space="preserve"> </w:t>
            </w:r>
            <w:proofErr w:type="spellStart"/>
            <w:r>
              <w:rPr>
                <w:lang w:val="en-US"/>
              </w:rPr>
              <w:t>Laboratuvarı</w:t>
            </w:r>
            <w:proofErr w:type="spellEnd"/>
          </w:p>
        </w:tc>
      </w:tr>
      <w:tr w:rsidR="00156AF4" w:rsidRPr="00DE5E4C" w:rsidTr="00640784">
        <w:trPr>
          <w:trHeight w:val="510"/>
        </w:trPr>
        <w:tc>
          <w:tcPr>
            <w:tcW w:w="4253" w:type="dxa"/>
            <w:shd w:val="clear" w:color="auto" w:fill="auto"/>
            <w:vAlign w:val="center"/>
          </w:tcPr>
          <w:p w:rsidR="00156AF4" w:rsidRDefault="00156AF4" w:rsidP="00156AF4">
            <w:pPr>
              <w:tabs>
                <w:tab w:val="left" w:pos="284"/>
              </w:tabs>
              <w:spacing w:after="0" w:line="360" w:lineRule="auto"/>
              <w:rPr>
                <w:lang w:val="en-US"/>
              </w:rPr>
            </w:pPr>
            <w:proofErr w:type="spellStart"/>
            <w:r>
              <w:rPr>
                <w:lang w:val="en-US"/>
              </w:rPr>
              <w:t>Biyokromatografi</w:t>
            </w:r>
            <w:proofErr w:type="spellEnd"/>
            <w:r>
              <w:rPr>
                <w:lang w:val="en-US"/>
              </w:rPr>
              <w:t xml:space="preserve"> </w:t>
            </w:r>
            <w:proofErr w:type="spellStart"/>
            <w:r>
              <w:rPr>
                <w:lang w:val="en-US"/>
              </w:rPr>
              <w:t>Laboratuvarı</w:t>
            </w:r>
            <w:proofErr w:type="spellEnd"/>
          </w:p>
        </w:tc>
      </w:tr>
      <w:tr w:rsidR="00156AF4" w:rsidRPr="00DE5E4C" w:rsidTr="00640784">
        <w:trPr>
          <w:trHeight w:val="510"/>
        </w:trPr>
        <w:tc>
          <w:tcPr>
            <w:tcW w:w="4253" w:type="dxa"/>
            <w:shd w:val="clear" w:color="auto" w:fill="auto"/>
            <w:vAlign w:val="center"/>
          </w:tcPr>
          <w:p w:rsidR="00156AF4" w:rsidRDefault="00156AF4" w:rsidP="00156AF4">
            <w:pPr>
              <w:tabs>
                <w:tab w:val="left" w:pos="284"/>
              </w:tabs>
              <w:spacing w:after="0" w:line="360" w:lineRule="auto"/>
              <w:rPr>
                <w:lang w:val="en-US"/>
              </w:rPr>
            </w:pPr>
            <w:proofErr w:type="spellStart"/>
            <w:r>
              <w:rPr>
                <w:lang w:val="en-US"/>
              </w:rPr>
              <w:t>Sitogenetik</w:t>
            </w:r>
            <w:proofErr w:type="spellEnd"/>
            <w:r>
              <w:rPr>
                <w:lang w:val="en-US"/>
              </w:rPr>
              <w:t xml:space="preserve"> </w:t>
            </w:r>
            <w:proofErr w:type="spellStart"/>
            <w:r>
              <w:rPr>
                <w:lang w:val="en-US"/>
              </w:rPr>
              <w:t>Gözlemler</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Arş</w:t>
            </w:r>
            <w:proofErr w:type="spellEnd"/>
            <w:r>
              <w:rPr>
                <w:lang w:val="en-US"/>
              </w:rPr>
              <w:t xml:space="preserve">. </w:t>
            </w:r>
            <w:proofErr w:type="spellStart"/>
            <w:r>
              <w:rPr>
                <w:lang w:val="en-US"/>
              </w:rPr>
              <w:t>Laboratuvarı</w:t>
            </w:r>
            <w:proofErr w:type="spellEnd"/>
          </w:p>
        </w:tc>
      </w:tr>
      <w:tr w:rsidR="00156AF4" w:rsidRPr="00DE5E4C" w:rsidTr="00640784">
        <w:trPr>
          <w:trHeight w:val="510"/>
        </w:trPr>
        <w:tc>
          <w:tcPr>
            <w:tcW w:w="4253" w:type="dxa"/>
            <w:shd w:val="clear" w:color="auto" w:fill="auto"/>
            <w:vAlign w:val="center"/>
          </w:tcPr>
          <w:p w:rsidR="00156AF4" w:rsidRDefault="00156AF4" w:rsidP="00156AF4">
            <w:pPr>
              <w:tabs>
                <w:tab w:val="left" w:pos="284"/>
              </w:tabs>
              <w:spacing w:after="0" w:line="360" w:lineRule="auto"/>
              <w:rPr>
                <w:lang w:val="en-US"/>
              </w:rPr>
            </w:pPr>
            <w:proofErr w:type="spellStart"/>
            <w:r>
              <w:rPr>
                <w:lang w:val="en-US"/>
              </w:rPr>
              <w:t>Bitki</w:t>
            </w:r>
            <w:proofErr w:type="spellEnd"/>
            <w:r>
              <w:rPr>
                <w:lang w:val="en-US"/>
              </w:rPr>
              <w:t xml:space="preserve"> </w:t>
            </w:r>
            <w:proofErr w:type="spellStart"/>
            <w:r>
              <w:rPr>
                <w:lang w:val="en-US"/>
              </w:rPr>
              <w:t>Biyoteknolojisi</w:t>
            </w:r>
            <w:proofErr w:type="spellEnd"/>
            <w:r>
              <w:rPr>
                <w:lang w:val="en-US"/>
              </w:rPr>
              <w:t xml:space="preserve"> </w:t>
            </w:r>
            <w:proofErr w:type="spellStart"/>
            <w:r>
              <w:rPr>
                <w:lang w:val="en-US"/>
              </w:rPr>
              <w:t>Laboratuvarı</w:t>
            </w:r>
            <w:proofErr w:type="spellEnd"/>
          </w:p>
        </w:tc>
      </w:tr>
    </w:tbl>
    <w:p w:rsidR="00212D1A" w:rsidRPr="00DE5E4C" w:rsidRDefault="00212D1A" w:rsidP="00640784">
      <w:pPr>
        <w:tabs>
          <w:tab w:val="left" w:pos="284"/>
        </w:tabs>
        <w:spacing w:after="0" w:line="360" w:lineRule="auto"/>
        <w:ind w:left="142"/>
      </w:pPr>
    </w:p>
    <w:p w:rsidR="00212D1A" w:rsidRPr="00DE5E4C" w:rsidRDefault="00212D1A" w:rsidP="00640784">
      <w:pPr>
        <w:tabs>
          <w:tab w:val="left" w:pos="284"/>
        </w:tabs>
        <w:spacing w:after="0" w:line="360" w:lineRule="auto"/>
        <w:ind w:left="142"/>
      </w:pPr>
    </w:p>
    <w:p w:rsidR="00156AF4" w:rsidRDefault="00156AF4" w:rsidP="00640784">
      <w:pPr>
        <w:tabs>
          <w:tab w:val="left" w:pos="284"/>
        </w:tabs>
        <w:spacing w:after="0" w:line="360" w:lineRule="auto"/>
        <w:ind w:left="142"/>
        <w:rPr>
          <w:b/>
        </w:rPr>
      </w:pPr>
    </w:p>
    <w:p w:rsidR="00156AF4" w:rsidRDefault="00156AF4" w:rsidP="00640784">
      <w:pPr>
        <w:tabs>
          <w:tab w:val="left" w:pos="284"/>
        </w:tabs>
        <w:spacing w:after="0" w:line="360" w:lineRule="auto"/>
        <w:ind w:left="142"/>
        <w:rPr>
          <w:b/>
        </w:rPr>
      </w:pPr>
    </w:p>
    <w:p w:rsidR="00156AF4" w:rsidRDefault="00156AF4" w:rsidP="00640784">
      <w:pPr>
        <w:tabs>
          <w:tab w:val="left" w:pos="284"/>
        </w:tabs>
        <w:spacing w:after="0" w:line="360" w:lineRule="auto"/>
        <w:ind w:left="142"/>
        <w:rPr>
          <w:b/>
        </w:rPr>
      </w:pPr>
    </w:p>
    <w:p w:rsidR="00156AF4" w:rsidRDefault="00156AF4" w:rsidP="00640784">
      <w:pPr>
        <w:tabs>
          <w:tab w:val="left" w:pos="284"/>
        </w:tabs>
        <w:spacing w:after="0" w:line="360" w:lineRule="auto"/>
        <w:ind w:left="142"/>
        <w:rPr>
          <w:b/>
        </w:rPr>
      </w:pPr>
    </w:p>
    <w:p w:rsidR="00156AF4" w:rsidRDefault="00156AF4" w:rsidP="00640784">
      <w:pPr>
        <w:tabs>
          <w:tab w:val="left" w:pos="284"/>
        </w:tabs>
        <w:spacing w:after="0" w:line="360" w:lineRule="auto"/>
        <w:ind w:left="142"/>
        <w:rPr>
          <w:b/>
        </w:rPr>
      </w:pPr>
    </w:p>
    <w:p w:rsidR="00156AF4" w:rsidRDefault="00156AF4" w:rsidP="00640784">
      <w:pPr>
        <w:tabs>
          <w:tab w:val="left" w:pos="284"/>
        </w:tabs>
        <w:spacing w:after="0" w:line="360" w:lineRule="auto"/>
        <w:ind w:left="142"/>
        <w:rPr>
          <w:b/>
        </w:rPr>
      </w:pPr>
    </w:p>
    <w:p w:rsidR="00156AF4" w:rsidRDefault="00156AF4" w:rsidP="00640784">
      <w:pPr>
        <w:tabs>
          <w:tab w:val="left" w:pos="284"/>
        </w:tabs>
        <w:spacing w:after="0" w:line="360" w:lineRule="auto"/>
        <w:ind w:left="142"/>
        <w:rPr>
          <w:b/>
        </w:rPr>
      </w:pPr>
    </w:p>
    <w:p w:rsidR="00156AF4" w:rsidRDefault="00156AF4" w:rsidP="00640784">
      <w:pPr>
        <w:tabs>
          <w:tab w:val="left" w:pos="284"/>
        </w:tabs>
        <w:spacing w:after="0" w:line="360" w:lineRule="auto"/>
        <w:ind w:left="142"/>
        <w:rPr>
          <w:b/>
        </w:rPr>
      </w:pPr>
    </w:p>
    <w:p w:rsidR="00156AF4" w:rsidRDefault="00156AF4" w:rsidP="00640784">
      <w:pPr>
        <w:tabs>
          <w:tab w:val="left" w:pos="284"/>
        </w:tabs>
        <w:spacing w:after="0" w:line="360" w:lineRule="auto"/>
        <w:ind w:left="142"/>
        <w:rPr>
          <w:b/>
        </w:rPr>
      </w:pPr>
    </w:p>
    <w:p w:rsidR="00156AF4" w:rsidRDefault="00156AF4" w:rsidP="00640784">
      <w:pPr>
        <w:tabs>
          <w:tab w:val="left" w:pos="284"/>
        </w:tabs>
        <w:spacing w:after="0" w:line="360" w:lineRule="auto"/>
        <w:ind w:left="142"/>
        <w:rPr>
          <w:b/>
        </w:rPr>
      </w:pPr>
    </w:p>
    <w:p w:rsidR="00156AF4" w:rsidRDefault="00156AF4" w:rsidP="00640784">
      <w:pPr>
        <w:tabs>
          <w:tab w:val="left" w:pos="284"/>
        </w:tabs>
        <w:spacing w:after="0" w:line="360" w:lineRule="auto"/>
        <w:ind w:left="142"/>
        <w:rPr>
          <w:b/>
        </w:rPr>
      </w:pPr>
    </w:p>
    <w:p w:rsidR="00156AF4" w:rsidRDefault="00156AF4" w:rsidP="00640784">
      <w:pPr>
        <w:tabs>
          <w:tab w:val="left" w:pos="284"/>
        </w:tabs>
        <w:spacing w:after="0" w:line="360" w:lineRule="auto"/>
        <w:ind w:left="142"/>
        <w:rPr>
          <w:b/>
        </w:rPr>
      </w:pPr>
    </w:p>
    <w:p w:rsidR="00212D1A" w:rsidRPr="00DE5E4C" w:rsidRDefault="00212D1A" w:rsidP="00640784">
      <w:pPr>
        <w:tabs>
          <w:tab w:val="left" w:pos="284"/>
        </w:tabs>
        <w:spacing w:after="0" w:line="360" w:lineRule="auto"/>
        <w:ind w:left="142"/>
        <w:rPr>
          <w:b/>
        </w:rPr>
      </w:pPr>
      <w:r w:rsidRPr="00DE5E4C">
        <w:rPr>
          <w:b/>
        </w:rPr>
        <w:lastRenderedPageBreak/>
        <w:t>AKADEMİK ÇALIŞMALAR</w:t>
      </w:r>
    </w:p>
    <w:p w:rsidR="00212D1A" w:rsidRPr="00DE5E4C" w:rsidRDefault="00212D1A" w:rsidP="00640784">
      <w:pPr>
        <w:tabs>
          <w:tab w:val="left" w:pos="284"/>
        </w:tabs>
        <w:spacing w:after="0" w:line="360" w:lineRule="auto"/>
        <w:ind w:left="142"/>
        <w:rPr>
          <w:b/>
          <w:lang w:val="en-US"/>
        </w:rPr>
      </w:pPr>
      <w:proofErr w:type="spellStart"/>
      <w:r w:rsidRPr="00DE5E4C">
        <w:rPr>
          <w:b/>
          <w:lang w:val="en-US"/>
        </w:rPr>
        <w:t>İndekslere</w:t>
      </w:r>
      <w:proofErr w:type="spellEnd"/>
      <w:r w:rsidRPr="00DE5E4C">
        <w:rPr>
          <w:b/>
          <w:lang w:val="en-US"/>
        </w:rPr>
        <w:t xml:space="preserve"> </w:t>
      </w:r>
      <w:proofErr w:type="spellStart"/>
      <w:r w:rsidRPr="00DE5E4C">
        <w:rPr>
          <w:b/>
          <w:lang w:val="en-US"/>
        </w:rPr>
        <w:t>Giren</w:t>
      </w:r>
      <w:proofErr w:type="spellEnd"/>
      <w:r w:rsidRPr="00DE5E4C">
        <w:rPr>
          <w:b/>
          <w:lang w:val="en-US"/>
        </w:rPr>
        <w:t xml:space="preserve"> </w:t>
      </w:r>
      <w:proofErr w:type="spellStart"/>
      <w:r w:rsidRPr="00DE5E4C">
        <w:rPr>
          <w:b/>
          <w:lang w:val="en-US"/>
        </w:rPr>
        <w:t>Hakemli</w:t>
      </w:r>
      <w:proofErr w:type="spellEnd"/>
      <w:r w:rsidRPr="00DE5E4C">
        <w:rPr>
          <w:b/>
          <w:lang w:val="en-US"/>
        </w:rPr>
        <w:t xml:space="preserve"> </w:t>
      </w:r>
      <w:proofErr w:type="spellStart"/>
      <w:r w:rsidRPr="00DE5E4C">
        <w:rPr>
          <w:b/>
          <w:lang w:val="en-US"/>
        </w:rPr>
        <w:t>Dergilerde</w:t>
      </w:r>
      <w:proofErr w:type="spellEnd"/>
      <w:r w:rsidRPr="00DE5E4C">
        <w:rPr>
          <w:b/>
          <w:lang w:val="en-US"/>
        </w:rPr>
        <w:t xml:space="preserve"> </w:t>
      </w:r>
      <w:proofErr w:type="spellStart"/>
      <w:r w:rsidRPr="00DE5E4C">
        <w:rPr>
          <w:b/>
          <w:lang w:val="en-US"/>
        </w:rPr>
        <w:t>Yapılan</w:t>
      </w:r>
      <w:proofErr w:type="spellEnd"/>
      <w:r w:rsidRPr="00DE5E4C">
        <w:rPr>
          <w:b/>
          <w:lang w:val="en-US"/>
        </w:rPr>
        <w:t xml:space="preserve"> </w:t>
      </w:r>
      <w:proofErr w:type="spellStart"/>
      <w:r w:rsidRPr="00DE5E4C">
        <w:rPr>
          <w:b/>
          <w:lang w:val="en-US"/>
        </w:rPr>
        <w:t>Yayınlar</w:t>
      </w:r>
      <w:proofErr w:type="spellEnd"/>
    </w:p>
    <w:tbl>
      <w:tblPr>
        <w:tblW w:w="619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760"/>
        <w:gridCol w:w="3435"/>
      </w:tblGrid>
      <w:tr w:rsidR="00156AF4" w:rsidRPr="007743D0" w:rsidTr="00434FAB">
        <w:trPr>
          <w:trHeight w:val="312"/>
        </w:trPr>
        <w:tc>
          <w:tcPr>
            <w:tcW w:w="2760" w:type="dxa"/>
            <w:vMerge w:val="restart"/>
            <w:tcBorders>
              <w:top w:val="single" w:sz="8" w:space="0" w:color="000000"/>
              <w:left w:val="single" w:sz="8" w:space="0" w:color="000000"/>
              <w:bottom w:val="single" w:sz="18" w:space="0" w:color="000000"/>
              <w:right w:val="single" w:sz="8" w:space="0" w:color="000000"/>
            </w:tcBorders>
            <w:shd w:val="clear" w:color="auto" w:fill="auto"/>
            <w:noWrap/>
          </w:tcPr>
          <w:p w:rsidR="00156AF4" w:rsidRPr="007743D0" w:rsidRDefault="00156AF4" w:rsidP="00434FAB">
            <w:pPr>
              <w:rPr>
                <w:rFonts w:ascii="Bookman Old Style" w:hAnsi="Bookman Old Style"/>
                <w:bCs/>
                <w:lang w:eastAsia="tr-TR"/>
              </w:rPr>
            </w:pPr>
            <w:r w:rsidRPr="007743D0">
              <w:rPr>
                <w:rFonts w:ascii="Bookman Old Style" w:hAnsi="Bookman Old Style"/>
                <w:bCs/>
                <w:lang w:eastAsia="tr-TR"/>
              </w:rPr>
              <w:t>YAYIN TÜRÜ</w:t>
            </w:r>
          </w:p>
        </w:tc>
        <w:tc>
          <w:tcPr>
            <w:tcW w:w="3435" w:type="dxa"/>
            <w:tcBorders>
              <w:top w:val="single" w:sz="8" w:space="0" w:color="000000"/>
              <w:left w:val="single" w:sz="8" w:space="0" w:color="000000"/>
              <w:bottom w:val="single" w:sz="18" w:space="0" w:color="000000"/>
              <w:right w:val="single" w:sz="8" w:space="0" w:color="000000"/>
            </w:tcBorders>
            <w:shd w:val="clear" w:color="auto" w:fill="auto"/>
            <w:noWrap/>
          </w:tcPr>
          <w:p w:rsidR="00156AF4" w:rsidRPr="007743D0" w:rsidRDefault="00156AF4" w:rsidP="00434FAB">
            <w:pPr>
              <w:jc w:val="center"/>
              <w:rPr>
                <w:rFonts w:ascii="Bookman Old Style" w:hAnsi="Bookman Old Style"/>
                <w:bCs/>
                <w:lang w:eastAsia="tr-TR"/>
              </w:rPr>
            </w:pPr>
            <w:r w:rsidRPr="007743D0">
              <w:rPr>
                <w:rFonts w:ascii="Bookman Old Style" w:hAnsi="Bookman Old Style"/>
                <w:bCs/>
                <w:lang w:eastAsia="tr-TR"/>
              </w:rPr>
              <w:t>201</w:t>
            </w:r>
            <w:r>
              <w:rPr>
                <w:rFonts w:ascii="Bookman Old Style" w:hAnsi="Bookman Old Style"/>
                <w:bCs/>
                <w:lang w:eastAsia="tr-TR"/>
              </w:rPr>
              <w:t>7</w:t>
            </w:r>
            <w:r w:rsidRPr="005F2171">
              <w:rPr>
                <w:rFonts w:ascii="Bookman Old Style" w:hAnsi="Bookman Old Style"/>
                <w:bCs/>
                <w:lang w:eastAsia="tr-TR"/>
              </w:rPr>
              <w:t xml:space="preserve"> Yılı</w:t>
            </w:r>
          </w:p>
        </w:tc>
      </w:tr>
      <w:tr w:rsidR="00156AF4" w:rsidRPr="005F2171" w:rsidTr="00434FAB">
        <w:trPr>
          <w:trHeight w:val="296"/>
        </w:trPr>
        <w:tc>
          <w:tcPr>
            <w:tcW w:w="2760" w:type="dxa"/>
            <w:vMerge/>
            <w:tcBorders>
              <w:top w:val="single" w:sz="8" w:space="0" w:color="000000"/>
              <w:left w:val="single" w:sz="8" w:space="0" w:color="000000"/>
              <w:bottom w:val="single" w:sz="8" w:space="0" w:color="000000"/>
              <w:right w:val="single" w:sz="8" w:space="0" w:color="000000"/>
            </w:tcBorders>
            <w:shd w:val="clear" w:color="auto" w:fill="auto"/>
          </w:tcPr>
          <w:p w:rsidR="00156AF4" w:rsidRPr="007743D0" w:rsidRDefault="00156AF4" w:rsidP="00434FAB">
            <w:pPr>
              <w:rPr>
                <w:rFonts w:ascii="Bookman Old Style" w:hAnsi="Bookman Old Style"/>
                <w:bCs/>
                <w:lang w:eastAsia="tr-TR"/>
              </w:rPr>
            </w:pPr>
          </w:p>
        </w:tc>
        <w:tc>
          <w:tcPr>
            <w:tcW w:w="3435" w:type="dxa"/>
            <w:tcBorders>
              <w:top w:val="single" w:sz="8" w:space="0" w:color="000000"/>
              <w:left w:val="single" w:sz="8" w:space="0" w:color="000000"/>
              <w:bottom w:val="single" w:sz="8" w:space="0" w:color="000000"/>
              <w:right w:val="single" w:sz="8" w:space="0" w:color="000000"/>
            </w:tcBorders>
            <w:shd w:val="clear" w:color="auto" w:fill="auto"/>
            <w:noWrap/>
          </w:tcPr>
          <w:p w:rsidR="00156AF4" w:rsidRDefault="00156AF4" w:rsidP="00434FAB">
            <w:pPr>
              <w:rPr>
                <w:rFonts w:ascii="Bookman Old Style" w:hAnsi="Bookman Old Style"/>
                <w:lang w:eastAsia="tr-TR"/>
              </w:rPr>
            </w:pPr>
          </w:p>
          <w:p w:rsidR="00156AF4" w:rsidRPr="007743D0" w:rsidRDefault="00156AF4" w:rsidP="00434FAB">
            <w:pPr>
              <w:jc w:val="center"/>
              <w:rPr>
                <w:rFonts w:ascii="Bookman Old Style" w:hAnsi="Bookman Old Style"/>
                <w:lang w:eastAsia="tr-TR"/>
              </w:rPr>
            </w:pPr>
            <w:r w:rsidRPr="007743D0">
              <w:rPr>
                <w:rFonts w:ascii="Bookman Old Style" w:hAnsi="Bookman Old Style"/>
                <w:lang w:eastAsia="tr-TR"/>
              </w:rPr>
              <w:t>Biyoloji</w:t>
            </w:r>
          </w:p>
        </w:tc>
      </w:tr>
      <w:tr w:rsidR="00156AF4" w:rsidRPr="005F2171" w:rsidTr="00434FAB">
        <w:trPr>
          <w:trHeight w:val="348"/>
        </w:trPr>
        <w:tc>
          <w:tcPr>
            <w:tcW w:w="2760" w:type="dxa"/>
            <w:tcBorders>
              <w:top w:val="single" w:sz="8" w:space="0" w:color="000000"/>
              <w:left w:val="single" w:sz="8" w:space="0" w:color="000000"/>
              <w:bottom w:val="single" w:sz="8" w:space="0" w:color="000000"/>
              <w:right w:val="single" w:sz="8" w:space="0" w:color="000000"/>
            </w:tcBorders>
            <w:shd w:val="clear" w:color="auto" w:fill="auto"/>
            <w:noWrap/>
          </w:tcPr>
          <w:p w:rsidR="00156AF4" w:rsidRPr="007743D0" w:rsidRDefault="00156AF4" w:rsidP="00434FAB">
            <w:pPr>
              <w:rPr>
                <w:rFonts w:ascii="Bookman Old Style" w:hAnsi="Bookman Old Style"/>
                <w:bCs/>
                <w:lang w:eastAsia="tr-TR"/>
              </w:rPr>
            </w:pPr>
            <w:r w:rsidRPr="007743D0">
              <w:rPr>
                <w:rFonts w:ascii="Bookman Old Style" w:hAnsi="Bookman Old Style"/>
                <w:bCs/>
                <w:lang w:eastAsia="tr-TR"/>
              </w:rPr>
              <w:t>Uluslararası Makale</w:t>
            </w:r>
          </w:p>
        </w:tc>
        <w:tc>
          <w:tcPr>
            <w:tcW w:w="3435" w:type="dxa"/>
            <w:tcBorders>
              <w:top w:val="single" w:sz="8" w:space="0" w:color="000000"/>
              <w:left w:val="single" w:sz="8" w:space="0" w:color="000000"/>
              <w:bottom w:val="single" w:sz="8" w:space="0" w:color="000000"/>
              <w:right w:val="single" w:sz="8" w:space="0" w:color="000000"/>
            </w:tcBorders>
            <w:shd w:val="clear" w:color="auto" w:fill="auto"/>
            <w:noWrap/>
          </w:tcPr>
          <w:p w:rsidR="00156AF4" w:rsidRPr="007743D0" w:rsidRDefault="00156AF4" w:rsidP="00434FAB">
            <w:pPr>
              <w:jc w:val="center"/>
              <w:rPr>
                <w:rFonts w:ascii="Bookman Old Style" w:hAnsi="Bookman Old Style"/>
                <w:lang w:eastAsia="tr-TR"/>
              </w:rPr>
            </w:pPr>
            <w:r>
              <w:rPr>
                <w:rFonts w:ascii="Bookman Old Style" w:hAnsi="Bookman Old Style"/>
                <w:lang w:eastAsia="tr-TR"/>
              </w:rPr>
              <w:t>48</w:t>
            </w:r>
          </w:p>
        </w:tc>
      </w:tr>
      <w:tr w:rsidR="00156AF4" w:rsidRPr="005F2171" w:rsidTr="00434FAB">
        <w:trPr>
          <w:trHeight w:val="348"/>
        </w:trPr>
        <w:tc>
          <w:tcPr>
            <w:tcW w:w="2760" w:type="dxa"/>
            <w:tcBorders>
              <w:top w:val="single" w:sz="8" w:space="0" w:color="000000"/>
              <w:left w:val="single" w:sz="8" w:space="0" w:color="000000"/>
              <w:bottom w:val="single" w:sz="8" w:space="0" w:color="000000"/>
              <w:right w:val="single" w:sz="8" w:space="0" w:color="000000"/>
            </w:tcBorders>
            <w:shd w:val="clear" w:color="auto" w:fill="auto"/>
            <w:noWrap/>
          </w:tcPr>
          <w:p w:rsidR="00156AF4" w:rsidRPr="007743D0" w:rsidRDefault="00156AF4" w:rsidP="00434FAB">
            <w:pPr>
              <w:rPr>
                <w:rFonts w:ascii="Bookman Old Style" w:hAnsi="Bookman Old Style"/>
                <w:bCs/>
                <w:lang w:eastAsia="tr-TR"/>
              </w:rPr>
            </w:pPr>
            <w:r w:rsidRPr="007743D0">
              <w:rPr>
                <w:rFonts w:ascii="Bookman Old Style" w:hAnsi="Bookman Old Style"/>
                <w:bCs/>
                <w:lang w:eastAsia="tr-TR"/>
              </w:rPr>
              <w:t>Ulusal Makale</w:t>
            </w:r>
          </w:p>
        </w:tc>
        <w:tc>
          <w:tcPr>
            <w:tcW w:w="3435" w:type="dxa"/>
            <w:tcBorders>
              <w:top w:val="single" w:sz="8" w:space="0" w:color="000000"/>
              <w:left w:val="single" w:sz="8" w:space="0" w:color="000000"/>
              <w:bottom w:val="single" w:sz="8" w:space="0" w:color="000000"/>
              <w:right w:val="single" w:sz="8" w:space="0" w:color="000000"/>
            </w:tcBorders>
            <w:shd w:val="clear" w:color="auto" w:fill="auto"/>
            <w:noWrap/>
          </w:tcPr>
          <w:p w:rsidR="00156AF4" w:rsidRPr="007743D0" w:rsidRDefault="00156AF4" w:rsidP="00434FAB">
            <w:pPr>
              <w:jc w:val="center"/>
              <w:rPr>
                <w:rFonts w:ascii="Bookman Old Style" w:hAnsi="Bookman Old Style"/>
                <w:lang w:eastAsia="tr-TR"/>
              </w:rPr>
            </w:pPr>
            <w:r>
              <w:rPr>
                <w:rFonts w:ascii="Bookman Old Style" w:hAnsi="Bookman Old Style"/>
                <w:lang w:eastAsia="tr-TR"/>
              </w:rPr>
              <w:t>5</w:t>
            </w:r>
          </w:p>
        </w:tc>
      </w:tr>
      <w:tr w:rsidR="00156AF4" w:rsidRPr="005F2171" w:rsidTr="00434FAB">
        <w:trPr>
          <w:trHeight w:val="348"/>
        </w:trPr>
        <w:tc>
          <w:tcPr>
            <w:tcW w:w="2760" w:type="dxa"/>
            <w:tcBorders>
              <w:top w:val="single" w:sz="8" w:space="0" w:color="000000"/>
              <w:left w:val="single" w:sz="8" w:space="0" w:color="000000"/>
              <w:bottom w:val="single" w:sz="8" w:space="0" w:color="000000"/>
              <w:right w:val="single" w:sz="8" w:space="0" w:color="000000"/>
            </w:tcBorders>
            <w:shd w:val="clear" w:color="auto" w:fill="auto"/>
            <w:noWrap/>
          </w:tcPr>
          <w:p w:rsidR="00156AF4" w:rsidRPr="007743D0" w:rsidRDefault="00156AF4" w:rsidP="00434FAB">
            <w:pPr>
              <w:rPr>
                <w:rFonts w:ascii="Bookman Old Style" w:hAnsi="Bookman Old Style"/>
                <w:bCs/>
                <w:lang w:eastAsia="tr-TR"/>
              </w:rPr>
            </w:pPr>
            <w:r w:rsidRPr="007743D0">
              <w:rPr>
                <w:rFonts w:ascii="Bookman Old Style" w:hAnsi="Bookman Old Style"/>
                <w:bCs/>
                <w:lang w:eastAsia="tr-TR"/>
              </w:rPr>
              <w:t>Uluslararası Bildiri</w:t>
            </w:r>
          </w:p>
        </w:tc>
        <w:tc>
          <w:tcPr>
            <w:tcW w:w="3435" w:type="dxa"/>
            <w:tcBorders>
              <w:top w:val="single" w:sz="8" w:space="0" w:color="000000"/>
              <w:left w:val="single" w:sz="8" w:space="0" w:color="000000"/>
              <w:bottom w:val="single" w:sz="8" w:space="0" w:color="000000"/>
              <w:right w:val="single" w:sz="8" w:space="0" w:color="000000"/>
            </w:tcBorders>
            <w:shd w:val="clear" w:color="auto" w:fill="auto"/>
            <w:noWrap/>
          </w:tcPr>
          <w:p w:rsidR="00156AF4" w:rsidRPr="007743D0" w:rsidRDefault="00156AF4" w:rsidP="00434FAB">
            <w:pPr>
              <w:jc w:val="center"/>
              <w:rPr>
                <w:rFonts w:ascii="Bookman Old Style" w:hAnsi="Bookman Old Style"/>
                <w:lang w:eastAsia="tr-TR"/>
              </w:rPr>
            </w:pPr>
            <w:r>
              <w:rPr>
                <w:rFonts w:ascii="Bookman Old Style" w:hAnsi="Bookman Old Style"/>
                <w:lang w:eastAsia="tr-TR"/>
              </w:rPr>
              <w:t>61</w:t>
            </w:r>
          </w:p>
        </w:tc>
      </w:tr>
      <w:tr w:rsidR="00156AF4" w:rsidRPr="005F2171" w:rsidTr="00434FAB">
        <w:trPr>
          <w:trHeight w:val="348"/>
        </w:trPr>
        <w:tc>
          <w:tcPr>
            <w:tcW w:w="2760" w:type="dxa"/>
            <w:tcBorders>
              <w:top w:val="single" w:sz="8" w:space="0" w:color="000000"/>
              <w:left w:val="single" w:sz="8" w:space="0" w:color="000000"/>
              <w:bottom w:val="single" w:sz="8" w:space="0" w:color="000000"/>
              <w:right w:val="single" w:sz="8" w:space="0" w:color="000000"/>
            </w:tcBorders>
            <w:shd w:val="clear" w:color="auto" w:fill="auto"/>
            <w:noWrap/>
          </w:tcPr>
          <w:p w:rsidR="00156AF4" w:rsidRPr="007743D0" w:rsidRDefault="00156AF4" w:rsidP="00434FAB">
            <w:pPr>
              <w:rPr>
                <w:rFonts w:ascii="Bookman Old Style" w:hAnsi="Bookman Old Style"/>
                <w:bCs/>
                <w:lang w:eastAsia="tr-TR"/>
              </w:rPr>
            </w:pPr>
            <w:r w:rsidRPr="007743D0">
              <w:rPr>
                <w:rFonts w:ascii="Bookman Old Style" w:hAnsi="Bookman Old Style"/>
                <w:bCs/>
                <w:lang w:eastAsia="tr-TR"/>
              </w:rPr>
              <w:t>Ulusal Bildiri</w:t>
            </w:r>
          </w:p>
        </w:tc>
        <w:tc>
          <w:tcPr>
            <w:tcW w:w="3435" w:type="dxa"/>
            <w:tcBorders>
              <w:top w:val="single" w:sz="8" w:space="0" w:color="000000"/>
              <w:left w:val="single" w:sz="8" w:space="0" w:color="000000"/>
              <w:bottom w:val="single" w:sz="8" w:space="0" w:color="000000"/>
              <w:right w:val="single" w:sz="8" w:space="0" w:color="000000"/>
            </w:tcBorders>
            <w:shd w:val="clear" w:color="auto" w:fill="auto"/>
            <w:noWrap/>
          </w:tcPr>
          <w:p w:rsidR="00156AF4" w:rsidRPr="007743D0" w:rsidRDefault="00156AF4" w:rsidP="00434FAB">
            <w:pPr>
              <w:jc w:val="center"/>
              <w:rPr>
                <w:rFonts w:ascii="Bookman Old Style" w:hAnsi="Bookman Old Style"/>
                <w:lang w:eastAsia="tr-TR"/>
              </w:rPr>
            </w:pPr>
            <w:r>
              <w:rPr>
                <w:rFonts w:ascii="Bookman Old Style" w:hAnsi="Bookman Old Style"/>
                <w:lang w:eastAsia="tr-TR"/>
              </w:rPr>
              <w:t>2</w:t>
            </w:r>
          </w:p>
        </w:tc>
      </w:tr>
      <w:tr w:rsidR="00156AF4" w:rsidRPr="005F2171" w:rsidTr="00434FAB">
        <w:trPr>
          <w:trHeight w:val="348"/>
        </w:trPr>
        <w:tc>
          <w:tcPr>
            <w:tcW w:w="2760" w:type="dxa"/>
            <w:tcBorders>
              <w:top w:val="single" w:sz="8" w:space="0" w:color="000000"/>
              <w:left w:val="single" w:sz="8" w:space="0" w:color="000000"/>
              <w:bottom w:val="single" w:sz="8" w:space="0" w:color="000000"/>
              <w:right w:val="single" w:sz="8" w:space="0" w:color="000000"/>
            </w:tcBorders>
            <w:shd w:val="clear" w:color="auto" w:fill="auto"/>
            <w:noWrap/>
          </w:tcPr>
          <w:p w:rsidR="00156AF4" w:rsidRPr="007743D0" w:rsidRDefault="00156AF4" w:rsidP="00434FAB">
            <w:pPr>
              <w:rPr>
                <w:rFonts w:ascii="Bookman Old Style" w:hAnsi="Bookman Old Style"/>
                <w:bCs/>
                <w:lang w:eastAsia="tr-TR"/>
              </w:rPr>
            </w:pPr>
            <w:r w:rsidRPr="007743D0">
              <w:rPr>
                <w:rFonts w:ascii="Bookman Old Style" w:hAnsi="Bookman Old Style"/>
                <w:bCs/>
                <w:lang w:eastAsia="tr-TR"/>
              </w:rPr>
              <w:t>TOPLAM</w:t>
            </w:r>
          </w:p>
        </w:tc>
        <w:tc>
          <w:tcPr>
            <w:tcW w:w="3435" w:type="dxa"/>
            <w:tcBorders>
              <w:top w:val="single" w:sz="8" w:space="0" w:color="000000"/>
              <w:left w:val="single" w:sz="8" w:space="0" w:color="000000"/>
              <w:bottom w:val="single" w:sz="8" w:space="0" w:color="000000"/>
              <w:right w:val="single" w:sz="8" w:space="0" w:color="000000"/>
            </w:tcBorders>
            <w:shd w:val="clear" w:color="auto" w:fill="auto"/>
            <w:noWrap/>
          </w:tcPr>
          <w:p w:rsidR="00156AF4" w:rsidRPr="007743D0" w:rsidRDefault="00156AF4" w:rsidP="00434FAB">
            <w:pPr>
              <w:jc w:val="center"/>
              <w:rPr>
                <w:rFonts w:ascii="Bookman Old Style" w:hAnsi="Bookman Old Style"/>
                <w:lang w:eastAsia="tr-TR"/>
              </w:rPr>
            </w:pPr>
            <w:r>
              <w:rPr>
                <w:rFonts w:ascii="Bookman Old Style" w:hAnsi="Bookman Old Style"/>
                <w:lang w:eastAsia="tr-TR"/>
              </w:rPr>
              <w:t>114</w:t>
            </w:r>
          </w:p>
        </w:tc>
      </w:tr>
    </w:tbl>
    <w:p w:rsidR="00212D1A" w:rsidRPr="00DE5E4C" w:rsidRDefault="00212D1A" w:rsidP="00640784">
      <w:pPr>
        <w:tabs>
          <w:tab w:val="left" w:pos="284"/>
        </w:tabs>
        <w:spacing w:after="0" w:line="360" w:lineRule="auto"/>
        <w:ind w:left="142"/>
        <w:rPr>
          <w:lang w:val="en-US"/>
        </w:rPr>
      </w:pPr>
    </w:p>
    <w:tbl>
      <w:tblPr>
        <w:tblW w:w="9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ook w:val="04A0" w:firstRow="1" w:lastRow="0" w:firstColumn="1" w:lastColumn="0" w:noHBand="0" w:noVBand="1"/>
      </w:tblPr>
      <w:tblGrid>
        <w:gridCol w:w="4033"/>
        <w:gridCol w:w="1145"/>
        <w:gridCol w:w="1333"/>
        <w:gridCol w:w="1105"/>
        <w:gridCol w:w="1105"/>
        <w:gridCol w:w="1105"/>
      </w:tblGrid>
      <w:tr w:rsidR="00156AF4" w:rsidRPr="005F2171" w:rsidTr="00434FAB">
        <w:trPr>
          <w:trHeight w:val="596"/>
        </w:trPr>
        <w:tc>
          <w:tcPr>
            <w:tcW w:w="4033" w:type="dxa"/>
            <w:vMerge w:val="restart"/>
            <w:tcBorders>
              <w:top w:val="single" w:sz="8" w:space="0" w:color="000000"/>
              <w:left w:val="single" w:sz="8" w:space="0" w:color="000000"/>
              <w:bottom w:val="single" w:sz="18" w:space="0" w:color="000000"/>
              <w:right w:val="single" w:sz="8" w:space="0" w:color="000000"/>
            </w:tcBorders>
            <w:shd w:val="clear" w:color="auto" w:fill="FFFFFF"/>
            <w:noWrap/>
            <w:vAlign w:val="center"/>
          </w:tcPr>
          <w:p w:rsidR="00156AF4" w:rsidRPr="005F2171" w:rsidRDefault="00156AF4" w:rsidP="00434FAB">
            <w:pPr>
              <w:rPr>
                <w:rFonts w:ascii="Bookman Old Style" w:hAnsi="Bookman Old Style"/>
                <w:b/>
                <w:bCs/>
                <w:color w:val="000000"/>
                <w:sz w:val="20"/>
                <w:lang w:eastAsia="tr-TR"/>
              </w:rPr>
            </w:pPr>
            <w:r w:rsidRPr="005F2171">
              <w:rPr>
                <w:rFonts w:ascii="Bookman Old Style" w:hAnsi="Bookman Old Style"/>
                <w:b/>
                <w:bCs/>
                <w:color w:val="000000"/>
                <w:sz w:val="20"/>
                <w:lang w:eastAsia="tr-TR"/>
              </w:rPr>
              <w:t>PROJELER</w:t>
            </w:r>
          </w:p>
        </w:tc>
        <w:tc>
          <w:tcPr>
            <w:tcW w:w="5793" w:type="dxa"/>
            <w:gridSpan w:val="5"/>
            <w:tcBorders>
              <w:top w:val="single" w:sz="8" w:space="0" w:color="000000"/>
              <w:left w:val="single" w:sz="8" w:space="0" w:color="000000"/>
              <w:bottom w:val="single" w:sz="18" w:space="0" w:color="000000"/>
              <w:right w:val="single" w:sz="8" w:space="0" w:color="000000"/>
            </w:tcBorders>
            <w:shd w:val="clear" w:color="auto" w:fill="FFFFFF"/>
            <w:noWrap/>
          </w:tcPr>
          <w:p w:rsidR="00156AF4" w:rsidRPr="005F2171" w:rsidRDefault="00156AF4" w:rsidP="00434FAB">
            <w:pPr>
              <w:jc w:val="center"/>
              <w:rPr>
                <w:rFonts w:ascii="Bookman Old Style" w:hAnsi="Bookman Old Style"/>
                <w:b/>
                <w:bCs/>
                <w:color w:val="000000"/>
                <w:sz w:val="20"/>
                <w:lang w:eastAsia="tr-TR"/>
              </w:rPr>
            </w:pPr>
            <w:r w:rsidRPr="005F2171">
              <w:rPr>
                <w:rFonts w:ascii="Bookman Old Style" w:hAnsi="Bookman Old Style"/>
                <w:b/>
                <w:bCs/>
                <w:color w:val="000000"/>
                <w:sz w:val="20"/>
                <w:lang w:eastAsia="tr-TR"/>
              </w:rPr>
              <w:t>Toplam Ödenek</w:t>
            </w:r>
          </w:p>
          <w:p w:rsidR="00156AF4" w:rsidRPr="005F2171" w:rsidRDefault="00156AF4" w:rsidP="00434FAB">
            <w:pPr>
              <w:jc w:val="center"/>
              <w:rPr>
                <w:rFonts w:ascii="Bookman Old Style" w:hAnsi="Bookman Old Style"/>
                <w:b/>
                <w:bCs/>
                <w:color w:val="000000"/>
                <w:sz w:val="20"/>
                <w:lang w:eastAsia="tr-TR"/>
              </w:rPr>
            </w:pPr>
            <w:r w:rsidRPr="005F2171">
              <w:rPr>
                <w:rFonts w:ascii="Bookman Old Style" w:hAnsi="Bookman Old Style"/>
                <w:b/>
                <w:bCs/>
                <w:color w:val="000000"/>
                <w:sz w:val="20"/>
                <w:lang w:eastAsia="tr-TR"/>
              </w:rPr>
              <w:t>TL</w:t>
            </w:r>
          </w:p>
        </w:tc>
      </w:tr>
      <w:tr w:rsidR="00156AF4" w:rsidRPr="005F2171" w:rsidTr="00434FAB">
        <w:trPr>
          <w:trHeight w:val="705"/>
        </w:trPr>
        <w:tc>
          <w:tcPr>
            <w:tcW w:w="4033" w:type="dxa"/>
            <w:vMerge/>
            <w:tcBorders>
              <w:top w:val="single" w:sz="8" w:space="0" w:color="000000"/>
              <w:left w:val="single" w:sz="8" w:space="0" w:color="000000"/>
              <w:bottom w:val="single" w:sz="8" w:space="0" w:color="000000"/>
              <w:right w:val="single" w:sz="8" w:space="0" w:color="000000"/>
            </w:tcBorders>
            <w:shd w:val="clear" w:color="auto" w:fill="FFFFFF"/>
          </w:tcPr>
          <w:p w:rsidR="00156AF4" w:rsidRPr="005F2171" w:rsidRDefault="00156AF4" w:rsidP="00434FAB">
            <w:pPr>
              <w:rPr>
                <w:rFonts w:ascii="Bookman Old Style" w:hAnsi="Bookman Old Style"/>
                <w:b/>
                <w:bCs/>
                <w:color w:val="000000"/>
                <w:sz w:val="20"/>
                <w:lang w:eastAsia="tr-TR"/>
              </w:rPr>
            </w:pPr>
          </w:p>
        </w:tc>
        <w:tc>
          <w:tcPr>
            <w:tcW w:w="1145" w:type="dxa"/>
            <w:tcBorders>
              <w:top w:val="single" w:sz="8" w:space="0" w:color="000000"/>
              <w:left w:val="single" w:sz="8" w:space="0" w:color="000000"/>
              <w:bottom w:val="single" w:sz="8" w:space="0" w:color="000000"/>
              <w:right w:val="single" w:sz="8" w:space="0" w:color="000000"/>
            </w:tcBorders>
            <w:shd w:val="clear" w:color="auto" w:fill="FFFFFF"/>
            <w:noWrap/>
            <w:textDirection w:val="btLr"/>
            <w:vAlign w:val="center"/>
          </w:tcPr>
          <w:p w:rsidR="00156AF4" w:rsidRPr="005F2171" w:rsidRDefault="00156AF4" w:rsidP="00434FAB">
            <w:pPr>
              <w:jc w:val="center"/>
              <w:rPr>
                <w:rFonts w:ascii="Bookman Old Style" w:hAnsi="Bookman Old Style"/>
                <w:color w:val="60497B"/>
                <w:sz w:val="20"/>
                <w:lang w:eastAsia="tr-TR"/>
              </w:rPr>
            </w:pPr>
            <w:r w:rsidRPr="005F2171">
              <w:rPr>
                <w:rFonts w:ascii="Bookman Old Style" w:hAnsi="Bookman Old Style"/>
                <w:color w:val="60497B"/>
                <w:sz w:val="20"/>
                <w:lang w:eastAsia="tr-TR"/>
              </w:rPr>
              <w:t>20</w:t>
            </w:r>
            <w:r>
              <w:rPr>
                <w:rFonts w:ascii="Bookman Old Style" w:hAnsi="Bookman Old Style"/>
                <w:color w:val="60497B"/>
                <w:sz w:val="20"/>
                <w:lang w:eastAsia="tr-TR"/>
              </w:rPr>
              <w:t>13</w:t>
            </w:r>
          </w:p>
        </w:tc>
        <w:tc>
          <w:tcPr>
            <w:tcW w:w="1333" w:type="dxa"/>
            <w:tcBorders>
              <w:top w:val="single" w:sz="8" w:space="0" w:color="000000"/>
              <w:left w:val="single" w:sz="8" w:space="0" w:color="000000"/>
              <w:bottom w:val="single" w:sz="8" w:space="0" w:color="000000"/>
              <w:right w:val="single" w:sz="8" w:space="0" w:color="000000"/>
            </w:tcBorders>
            <w:shd w:val="clear" w:color="auto" w:fill="FFFFFF"/>
            <w:noWrap/>
            <w:textDirection w:val="btLr"/>
            <w:vAlign w:val="center"/>
          </w:tcPr>
          <w:p w:rsidR="00156AF4" w:rsidRPr="005F2171" w:rsidRDefault="00156AF4" w:rsidP="00434FAB">
            <w:pPr>
              <w:jc w:val="center"/>
              <w:rPr>
                <w:rFonts w:ascii="Bookman Old Style" w:hAnsi="Bookman Old Style"/>
                <w:color w:val="60497B"/>
                <w:sz w:val="20"/>
                <w:lang w:eastAsia="tr-TR"/>
              </w:rPr>
            </w:pPr>
            <w:r w:rsidRPr="005F2171">
              <w:rPr>
                <w:rFonts w:ascii="Bookman Old Style" w:hAnsi="Bookman Old Style"/>
                <w:color w:val="60497B"/>
                <w:sz w:val="20"/>
                <w:lang w:eastAsia="tr-TR"/>
              </w:rPr>
              <w:t>20</w:t>
            </w:r>
            <w:r>
              <w:rPr>
                <w:rFonts w:ascii="Bookman Old Style" w:hAnsi="Bookman Old Style"/>
                <w:color w:val="60497B"/>
                <w:sz w:val="20"/>
                <w:lang w:eastAsia="tr-TR"/>
              </w:rPr>
              <w:t>14</w:t>
            </w:r>
          </w:p>
        </w:tc>
        <w:tc>
          <w:tcPr>
            <w:tcW w:w="1105" w:type="dxa"/>
            <w:tcBorders>
              <w:top w:val="single" w:sz="8" w:space="0" w:color="000000"/>
              <w:left w:val="single" w:sz="8" w:space="0" w:color="000000"/>
              <w:bottom w:val="single" w:sz="8" w:space="0" w:color="000000"/>
              <w:right w:val="single" w:sz="8" w:space="0" w:color="000000"/>
            </w:tcBorders>
            <w:shd w:val="clear" w:color="auto" w:fill="FFFFFF"/>
            <w:noWrap/>
            <w:textDirection w:val="btLr"/>
            <w:vAlign w:val="center"/>
          </w:tcPr>
          <w:p w:rsidR="00156AF4" w:rsidRPr="005F2171" w:rsidRDefault="00156AF4" w:rsidP="00434FAB">
            <w:pPr>
              <w:jc w:val="center"/>
              <w:rPr>
                <w:rFonts w:ascii="Bookman Old Style" w:hAnsi="Bookman Old Style"/>
                <w:color w:val="60497B"/>
                <w:sz w:val="20"/>
                <w:lang w:eastAsia="tr-TR"/>
              </w:rPr>
            </w:pPr>
            <w:r w:rsidRPr="005F2171">
              <w:rPr>
                <w:rFonts w:ascii="Bookman Old Style" w:hAnsi="Bookman Old Style"/>
                <w:color w:val="60497B"/>
                <w:sz w:val="20"/>
                <w:lang w:eastAsia="tr-TR"/>
              </w:rPr>
              <w:t>20</w:t>
            </w:r>
            <w:r>
              <w:rPr>
                <w:rFonts w:ascii="Bookman Old Style" w:hAnsi="Bookman Old Style"/>
                <w:color w:val="60497B"/>
                <w:sz w:val="20"/>
                <w:lang w:eastAsia="tr-TR"/>
              </w:rPr>
              <w:t>15</w:t>
            </w:r>
          </w:p>
        </w:tc>
        <w:tc>
          <w:tcPr>
            <w:tcW w:w="1105" w:type="dxa"/>
            <w:tcBorders>
              <w:top w:val="single" w:sz="8" w:space="0" w:color="000000"/>
              <w:left w:val="single" w:sz="8" w:space="0" w:color="000000"/>
              <w:bottom w:val="single" w:sz="8" w:space="0" w:color="000000"/>
              <w:right w:val="single" w:sz="8" w:space="0" w:color="000000"/>
            </w:tcBorders>
            <w:shd w:val="clear" w:color="auto" w:fill="FFFFFF"/>
            <w:noWrap/>
            <w:textDirection w:val="btLr"/>
            <w:vAlign w:val="center"/>
          </w:tcPr>
          <w:p w:rsidR="00156AF4" w:rsidRPr="005F2171" w:rsidRDefault="00156AF4" w:rsidP="00434FAB">
            <w:pPr>
              <w:jc w:val="center"/>
              <w:rPr>
                <w:rFonts w:ascii="Bookman Old Style" w:hAnsi="Bookman Old Style"/>
                <w:color w:val="60497B"/>
                <w:sz w:val="20"/>
                <w:lang w:eastAsia="tr-TR"/>
              </w:rPr>
            </w:pPr>
            <w:r>
              <w:rPr>
                <w:rFonts w:ascii="Bookman Old Style" w:hAnsi="Bookman Old Style"/>
                <w:color w:val="60497B"/>
                <w:sz w:val="20"/>
                <w:lang w:eastAsia="tr-TR"/>
              </w:rPr>
              <w:t>2016</w:t>
            </w:r>
          </w:p>
        </w:tc>
        <w:tc>
          <w:tcPr>
            <w:tcW w:w="1105" w:type="dxa"/>
            <w:tcBorders>
              <w:top w:val="single" w:sz="8" w:space="0" w:color="000000"/>
              <w:left w:val="single" w:sz="8" w:space="0" w:color="000000"/>
              <w:bottom w:val="single" w:sz="8" w:space="0" w:color="000000"/>
              <w:right w:val="single" w:sz="8" w:space="0" w:color="000000"/>
            </w:tcBorders>
            <w:shd w:val="clear" w:color="auto" w:fill="FFFFFF"/>
            <w:noWrap/>
            <w:textDirection w:val="btLr"/>
            <w:vAlign w:val="center"/>
          </w:tcPr>
          <w:p w:rsidR="00156AF4" w:rsidRPr="005F2171" w:rsidRDefault="00156AF4" w:rsidP="00434FAB">
            <w:pPr>
              <w:jc w:val="center"/>
              <w:rPr>
                <w:rFonts w:ascii="Bookman Old Style" w:hAnsi="Bookman Old Style"/>
                <w:color w:val="000000"/>
                <w:sz w:val="20"/>
                <w:lang w:eastAsia="tr-TR"/>
              </w:rPr>
            </w:pPr>
            <w:r>
              <w:rPr>
                <w:rFonts w:ascii="Bookman Old Style" w:hAnsi="Bookman Old Style"/>
                <w:color w:val="000000"/>
                <w:sz w:val="20"/>
                <w:lang w:eastAsia="tr-TR"/>
              </w:rPr>
              <w:t>2017</w:t>
            </w:r>
          </w:p>
        </w:tc>
      </w:tr>
      <w:tr w:rsidR="00156AF4" w:rsidRPr="005F2171" w:rsidTr="00434FAB">
        <w:trPr>
          <w:trHeight w:val="312"/>
        </w:trPr>
        <w:tc>
          <w:tcPr>
            <w:tcW w:w="4033" w:type="dxa"/>
            <w:tcBorders>
              <w:top w:val="single" w:sz="8" w:space="0" w:color="000000"/>
              <w:left w:val="single" w:sz="8" w:space="0" w:color="000000"/>
              <w:bottom w:val="single" w:sz="8" w:space="0" w:color="000000"/>
              <w:right w:val="single" w:sz="8" w:space="0" w:color="000000"/>
            </w:tcBorders>
            <w:shd w:val="clear" w:color="auto" w:fill="FFFFFF"/>
            <w:noWrap/>
          </w:tcPr>
          <w:p w:rsidR="00156AF4" w:rsidRPr="005F2171" w:rsidRDefault="00156AF4" w:rsidP="00434FAB">
            <w:pPr>
              <w:rPr>
                <w:rFonts w:ascii="Bookman Old Style" w:hAnsi="Bookman Old Style"/>
                <w:b/>
                <w:bCs/>
                <w:color w:val="000000"/>
                <w:sz w:val="20"/>
                <w:lang w:eastAsia="tr-TR"/>
              </w:rPr>
            </w:pPr>
            <w:r w:rsidRPr="005F2171">
              <w:rPr>
                <w:rFonts w:ascii="Bookman Old Style" w:hAnsi="Bookman Old Style"/>
                <w:b/>
                <w:bCs/>
                <w:color w:val="000000"/>
                <w:sz w:val="20"/>
                <w:lang w:eastAsia="tr-TR"/>
              </w:rPr>
              <w:t> </w:t>
            </w:r>
          </w:p>
          <w:p w:rsidR="00156AF4" w:rsidRPr="005F2171" w:rsidRDefault="00156AF4" w:rsidP="00434FAB">
            <w:pPr>
              <w:rPr>
                <w:rFonts w:ascii="Bookman Old Style" w:hAnsi="Bookman Old Style"/>
                <w:b/>
                <w:bCs/>
                <w:color w:val="000000"/>
                <w:sz w:val="20"/>
                <w:lang w:eastAsia="tr-TR"/>
              </w:rPr>
            </w:pPr>
            <w:r w:rsidRPr="005F2171">
              <w:rPr>
                <w:rFonts w:ascii="Bookman Old Style" w:hAnsi="Bookman Old Style"/>
                <w:b/>
                <w:bCs/>
                <w:color w:val="000000"/>
                <w:sz w:val="20"/>
                <w:lang w:eastAsia="tr-TR"/>
              </w:rPr>
              <w:t> </w:t>
            </w:r>
            <w:r w:rsidRPr="005F2171">
              <w:rPr>
                <w:rFonts w:ascii="Bookman Old Style" w:hAnsi="Bookman Old Style"/>
                <w:color w:val="000000"/>
                <w:sz w:val="20"/>
                <w:lang w:eastAsia="tr-TR"/>
              </w:rPr>
              <w:t>Biyoloji</w:t>
            </w:r>
          </w:p>
          <w:p w:rsidR="00156AF4" w:rsidRPr="005F2171" w:rsidRDefault="00156AF4" w:rsidP="00434FAB">
            <w:pPr>
              <w:rPr>
                <w:rFonts w:ascii="Bookman Old Style" w:hAnsi="Bookman Old Style"/>
                <w:color w:val="000000"/>
                <w:sz w:val="20"/>
                <w:lang w:eastAsia="tr-TR"/>
              </w:rPr>
            </w:pPr>
          </w:p>
        </w:tc>
        <w:tc>
          <w:tcPr>
            <w:tcW w:w="1145" w:type="dxa"/>
            <w:tcBorders>
              <w:top w:val="single" w:sz="8" w:space="0" w:color="000000"/>
              <w:left w:val="single" w:sz="8" w:space="0" w:color="000000"/>
              <w:bottom w:val="single" w:sz="8" w:space="0" w:color="000000"/>
              <w:right w:val="single" w:sz="8" w:space="0" w:color="000000"/>
            </w:tcBorders>
            <w:shd w:val="clear" w:color="auto" w:fill="FFFFFF"/>
            <w:noWrap/>
          </w:tcPr>
          <w:p w:rsidR="00156AF4" w:rsidRPr="005F2171" w:rsidRDefault="00156AF4" w:rsidP="00434FAB">
            <w:pPr>
              <w:jc w:val="right"/>
              <w:rPr>
                <w:rFonts w:ascii="Bookman Old Style" w:hAnsi="Bookman Old Style"/>
                <w:color w:val="000000"/>
                <w:sz w:val="20"/>
                <w:lang w:eastAsia="tr-TR"/>
              </w:rPr>
            </w:pPr>
            <w:r>
              <w:rPr>
                <w:rFonts w:ascii="Bookman Old Style" w:hAnsi="Bookman Old Style"/>
                <w:color w:val="000000"/>
                <w:sz w:val="20"/>
                <w:lang w:eastAsia="tr-TR"/>
              </w:rPr>
              <w:t>555.000</w:t>
            </w:r>
          </w:p>
        </w:tc>
        <w:tc>
          <w:tcPr>
            <w:tcW w:w="1333" w:type="dxa"/>
            <w:tcBorders>
              <w:top w:val="single" w:sz="8" w:space="0" w:color="000000"/>
              <w:left w:val="single" w:sz="8" w:space="0" w:color="000000"/>
              <w:bottom w:val="single" w:sz="8" w:space="0" w:color="000000"/>
              <w:right w:val="single" w:sz="8" w:space="0" w:color="000000"/>
            </w:tcBorders>
            <w:shd w:val="clear" w:color="auto" w:fill="FFFFFF"/>
            <w:noWrap/>
          </w:tcPr>
          <w:p w:rsidR="00156AF4" w:rsidRPr="005F2171" w:rsidRDefault="00156AF4" w:rsidP="00434FAB">
            <w:pPr>
              <w:jc w:val="right"/>
              <w:rPr>
                <w:rFonts w:ascii="Bookman Old Style" w:hAnsi="Bookman Old Style"/>
                <w:color w:val="000000"/>
                <w:sz w:val="20"/>
                <w:lang w:eastAsia="tr-TR"/>
              </w:rPr>
            </w:pPr>
            <w:r>
              <w:rPr>
                <w:rFonts w:ascii="Bookman Old Style" w:hAnsi="Bookman Old Style"/>
                <w:color w:val="000000"/>
                <w:sz w:val="20"/>
                <w:lang w:eastAsia="tr-TR"/>
              </w:rPr>
              <w:t>418.000</w:t>
            </w:r>
            <w:r w:rsidRPr="005F2171">
              <w:rPr>
                <w:rFonts w:ascii="Bookman Old Style" w:hAnsi="Bookman Old Style"/>
                <w:color w:val="000000"/>
                <w:sz w:val="20"/>
                <w:lang w:eastAsia="tr-TR"/>
              </w:rPr>
              <w:t> </w:t>
            </w:r>
          </w:p>
        </w:tc>
        <w:tc>
          <w:tcPr>
            <w:tcW w:w="1105" w:type="dxa"/>
            <w:tcBorders>
              <w:top w:val="single" w:sz="8" w:space="0" w:color="000000"/>
              <w:left w:val="single" w:sz="8" w:space="0" w:color="000000"/>
              <w:bottom w:val="single" w:sz="8" w:space="0" w:color="000000"/>
              <w:right w:val="single" w:sz="8" w:space="0" w:color="000000"/>
            </w:tcBorders>
            <w:shd w:val="clear" w:color="auto" w:fill="FFFFFF"/>
            <w:noWrap/>
          </w:tcPr>
          <w:p w:rsidR="00156AF4" w:rsidRPr="005F2171" w:rsidRDefault="00156AF4" w:rsidP="00434FAB">
            <w:pPr>
              <w:jc w:val="right"/>
              <w:rPr>
                <w:rFonts w:ascii="Bookman Old Style" w:hAnsi="Bookman Old Style"/>
                <w:color w:val="000000"/>
                <w:sz w:val="20"/>
                <w:lang w:eastAsia="tr-TR"/>
              </w:rPr>
            </w:pPr>
            <w:r>
              <w:rPr>
                <w:rFonts w:ascii="Bookman Old Style" w:hAnsi="Bookman Old Style"/>
                <w:color w:val="000000"/>
                <w:sz w:val="20"/>
                <w:lang w:eastAsia="tr-TR"/>
              </w:rPr>
              <w:t>532.000</w:t>
            </w:r>
          </w:p>
        </w:tc>
        <w:tc>
          <w:tcPr>
            <w:tcW w:w="1105" w:type="dxa"/>
            <w:tcBorders>
              <w:top w:val="single" w:sz="8" w:space="0" w:color="000000"/>
              <w:left w:val="single" w:sz="8" w:space="0" w:color="000000"/>
              <w:bottom w:val="single" w:sz="8" w:space="0" w:color="000000"/>
              <w:right w:val="single" w:sz="8" w:space="0" w:color="000000"/>
            </w:tcBorders>
            <w:shd w:val="clear" w:color="auto" w:fill="FFFFFF"/>
            <w:noWrap/>
          </w:tcPr>
          <w:p w:rsidR="00156AF4" w:rsidRPr="005F2171" w:rsidRDefault="00156AF4" w:rsidP="00434FAB">
            <w:pPr>
              <w:jc w:val="right"/>
              <w:rPr>
                <w:rFonts w:ascii="Bookman Old Style" w:hAnsi="Bookman Old Style"/>
                <w:color w:val="000000"/>
                <w:sz w:val="20"/>
                <w:lang w:eastAsia="tr-TR"/>
              </w:rPr>
            </w:pPr>
            <w:r>
              <w:rPr>
                <w:rFonts w:ascii="Bookman Old Style" w:hAnsi="Bookman Old Style"/>
                <w:color w:val="000000"/>
                <w:sz w:val="20"/>
                <w:lang w:eastAsia="tr-TR"/>
              </w:rPr>
              <w:t>575.000</w:t>
            </w:r>
          </w:p>
        </w:tc>
        <w:tc>
          <w:tcPr>
            <w:tcW w:w="1105" w:type="dxa"/>
            <w:tcBorders>
              <w:top w:val="single" w:sz="8" w:space="0" w:color="000000"/>
              <w:left w:val="single" w:sz="8" w:space="0" w:color="000000"/>
              <w:bottom w:val="single" w:sz="8" w:space="0" w:color="000000"/>
              <w:right w:val="single" w:sz="8" w:space="0" w:color="000000"/>
            </w:tcBorders>
            <w:shd w:val="clear" w:color="auto" w:fill="FFFFFF"/>
            <w:noWrap/>
          </w:tcPr>
          <w:p w:rsidR="00156AF4" w:rsidRPr="005F2171" w:rsidRDefault="00156AF4" w:rsidP="00434FAB">
            <w:pPr>
              <w:jc w:val="right"/>
              <w:rPr>
                <w:rFonts w:ascii="Bookman Old Style" w:hAnsi="Bookman Old Style"/>
                <w:color w:val="000000"/>
                <w:sz w:val="20"/>
                <w:lang w:eastAsia="tr-TR"/>
              </w:rPr>
            </w:pPr>
            <w:r>
              <w:rPr>
                <w:rFonts w:ascii="Bookman Old Style" w:hAnsi="Bookman Old Style"/>
                <w:color w:val="000000"/>
                <w:sz w:val="20"/>
                <w:lang w:eastAsia="tr-TR"/>
              </w:rPr>
              <w:t>805.000</w:t>
            </w:r>
          </w:p>
        </w:tc>
      </w:tr>
    </w:tbl>
    <w:p w:rsidR="00640784" w:rsidRDefault="00640784" w:rsidP="00C147C8">
      <w:pPr>
        <w:tabs>
          <w:tab w:val="left" w:pos="284"/>
        </w:tabs>
        <w:spacing w:after="0" w:line="360" w:lineRule="auto"/>
        <w:rPr>
          <w:b/>
        </w:rPr>
      </w:pPr>
    </w:p>
    <w:p w:rsidR="008D0F1B" w:rsidRPr="00DE5E4C" w:rsidRDefault="008D0F1B" w:rsidP="00C147C8">
      <w:pPr>
        <w:tabs>
          <w:tab w:val="left" w:pos="284"/>
        </w:tabs>
        <w:spacing w:after="0" w:line="360" w:lineRule="auto"/>
      </w:pPr>
    </w:p>
    <w:p w:rsidR="00C147C8" w:rsidRPr="00DE5E4C" w:rsidRDefault="00C147C8" w:rsidP="00C147C8">
      <w:pPr>
        <w:tabs>
          <w:tab w:val="left" w:pos="284"/>
        </w:tabs>
        <w:spacing w:after="0" w:line="360" w:lineRule="auto"/>
      </w:pPr>
      <w:r w:rsidRPr="00DE5E4C">
        <w:tab/>
        <w:t>D - PAYDAŞ ANALİZİ</w:t>
      </w:r>
    </w:p>
    <w:p w:rsidR="00A0044C" w:rsidRPr="00DE5E4C" w:rsidRDefault="00A0044C" w:rsidP="00A0044C">
      <w:pPr>
        <w:tabs>
          <w:tab w:val="left" w:pos="284"/>
        </w:tabs>
        <w:spacing w:after="0" w:line="360" w:lineRule="auto"/>
        <w:jc w:val="both"/>
      </w:pPr>
      <w:r w:rsidRPr="00DE5E4C">
        <w:tab/>
        <w:t>D</w:t>
      </w:r>
      <w:r w:rsidR="00AB18DA" w:rsidRPr="00DE5E4C">
        <w:t>oğa</w:t>
      </w:r>
      <w:r w:rsidR="00F35754">
        <w:t xml:space="preserve">l iç paydaşları bölümümüzün tüm </w:t>
      </w:r>
      <w:r w:rsidR="00AB18DA" w:rsidRPr="00DE5E4C">
        <w:t>personelini</w:t>
      </w:r>
      <w:r w:rsidRPr="00DE5E4C">
        <w:t xml:space="preserve"> </w:t>
      </w:r>
      <w:r w:rsidR="00AB18DA" w:rsidRPr="00DE5E4C">
        <w:t>kapsamaktadır. Ayrıca seçilmiş başarılı bölüm öğrencileri ve bölüm öğrenci temsilcisi iç</w:t>
      </w:r>
      <w:r w:rsidRPr="00DE5E4C">
        <w:t xml:space="preserve"> </w:t>
      </w:r>
      <w:r w:rsidR="00AB18DA" w:rsidRPr="00DE5E4C">
        <w:t>paydaş olarak görev almaktadır. Dış paydaşlar ise programdan mezun olan</w:t>
      </w:r>
      <w:r w:rsidRPr="00DE5E4C">
        <w:t xml:space="preserve"> </w:t>
      </w:r>
      <w:r w:rsidR="00AB18DA" w:rsidRPr="00DE5E4C">
        <w:t xml:space="preserve">öğrencilerden, </w:t>
      </w:r>
      <w:r w:rsidR="00454F3E">
        <w:t>biyoloji biliminin</w:t>
      </w:r>
      <w:r w:rsidR="00AB18DA" w:rsidRPr="00DE5E4C">
        <w:t xml:space="preserve"> uygulama alanların</w:t>
      </w:r>
      <w:r w:rsidR="00454F3E">
        <w:t>d</w:t>
      </w:r>
      <w:r w:rsidR="00AB18DA" w:rsidRPr="00DE5E4C">
        <w:t>a hizmet veren kurum ve</w:t>
      </w:r>
      <w:r w:rsidRPr="00DE5E4C">
        <w:t xml:space="preserve"> </w:t>
      </w:r>
      <w:r w:rsidR="00AB18DA" w:rsidRPr="00DE5E4C">
        <w:t>kuruluşlardaki çalışan kişilerden oluşmaktadır. İlgili sektörlerdeki paydaşlarımızın</w:t>
      </w:r>
      <w:r w:rsidRPr="00DE5E4C">
        <w:t xml:space="preserve"> </w:t>
      </w:r>
      <w:r w:rsidR="00AB18DA" w:rsidRPr="00DE5E4C">
        <w:t>kendileriyle yapılan görüşmeler sonucunda ortaya çıkan gereksinimleri göz önüne</w:t>
      </w:r>
      <w:r w:rsidRPr="00DE5E4C">
        <w:t xml:space="preserve"> </w:t>
      </w:r>
      <w:r w:rsidR="00AB18DA" w:rsidRPr="00DE5E4C">
        <w:t>alınarak program öğretim amaçları düzenlenmiştir. Sektörlerin güncel gereksinimleri de temel alınarak program öğretim amaçları</w:t>
      </w:r>
      <w:r w:rsidRPr="00DE5E4C">
        <w:t xml:space="preserve"> </w:t>
      </w:r>
      <w:r w:rsidR="00AB18DA" w:rsidRPr="00DE5E4C">
        <w:t xml:space="preserve">güncellenmektedir. </w:t>
      </w:r>
    </w:p>
    <w:p w:rsidR="00AB18DA" w:rsidRPr="00DE5E4C" w:rsidRDefault="00A0044C" w:rsidP="00A0044C">
      <w:pPr>
        <w:tabs>
          <w:tab w:val="left" w:pos="284"/>
        </w:tabs>
        <w:spacing w:after="0" w:line="360" w:lineRule="auto"/>
        <w:jc w:val="both"/>
      </w:pPr>
      <w:r w:rsidRPr="00DE5E4C">
        <w:tab/>
      </w:r>
      <w:r w:rsidR="00AB18DA" w:rsidRPr="00DE5E4C">
        <w:t xml:space="preserve">Program Öğretim Amaçları belirlenirken </w:t>
      </w:r>
      <w:r w:rsidR="00454F3E">
        <w:t>Biyoloji</w:t>
      </w:r>
      <w:r w:rsidR="00AB18DA" w:rsidRPr="00DE5E4C">
        <w:t xml:space="preserve"> Bölümü Akademik</w:t>
      </w:r>
      <w:r w:rsidRPr="00DE5E4C">
        <w:t xml:space="preserve"> </w:t>
      </w:r>
      <w:r w:rsidR="00AB18DA" w:rsidRPr="00DE5E4C">
        <w:t>Kurullarında doğal iç paydaş olan öğretim kadrosuyla tartışılmış olup, dış paydaşlarla</w:t>
      </w:r>
      <w:r w:rsidRPr="00DE5E4C">
        <w:t xml:space="preserve"> </w:t>
      </w:r>
      <w:r w:rsidR="00AB18DA" w:rsidRPr="00DE5E4C">
        <w:t>yapılan görüşmeler</w:t>
      </w:r>
      <w:r w:rsidRPr="00DE5E4C">
        <w:t xml:space="preserve"> referans alınarak</w:t>
      </w:r>
      <w:r w:rsidR="00AB18DA" w:rsidRPr="00DE5E4C">
        <w:t xml:space="preserve"> </w:t>
      </w:r>
      <w:r w:rsidRPr="00DE5E4C">
        <w:t>hedeflerimiz belirlenmiştir.</w:t>
      </w:r>
    </w:p>
    <w:p w:rsidR="00C147C8" w:rsidRPr="00DE5E4C" w:rsidRDefault="00C147C8" w:rsidP="00C147C8">
      <w:pPr>
        <w:tabs>
          <w:tab w:val="left" w:pos="284"/>
        </w:tabs>
        <w:spacing w:after="0" w:line="360" w:lineRule="auto"/>
      </w:pPr>
    </w:p>
    <w:p w:rsidR="00454F3E" w:rsidRDefault="00C147C8" w:rsidP="00C147C8">
      <w:pPr>
        <w:tabs>
          <w:tab w:val="left" w:pos="284"/>
        </w:tabs>
        <w:spacing w:after="0" w:line="360" w:lineRule="auto"/>
      </w:pPr>
      <w:r w:rsidRPr="00DE5E4C">
        <w:tab/>
      </w:r>
    </w:p>
    <w:p w:rsidR="00454F3E" w:rsidRDefault="00454F3E" w:rsidP="00C147C8">
      <w:pPr>
        <w:tabs>
          <w:tab w:val="left" w:pos="284"/>
        </w:tabs>
        <w:spacing w:after="0" w:line="360" w:lineRule="auto"/>
      </w:pPr>
    </w:p>
    <w:p w:rsidR="00454F3E" w:rsidRDefault="00454F3E" w:rsidP="00C147C8">
      <w:pPr>
        <w:tabs>
          <w:tab w:val="left" w:pos="284"/>
        </w:tabs>
        <w:spacing w:after="0" w:line="360" w:lineRule="auto"/>
      </w:pPr>
    </w:p>
    <w:p w:rsidR="00454F3E" w:rsidRDefault="00454F3E" w:rsidP="00C147C8">
      <w:pPr>
        <w:tabs>
          <w:tab w:val="left" w:pos="284"/>
        </w:tabs>
        <w:spacing w:after="0" w:line="360" w:lineRule="auto"/>
      </w:pPr>
    </w:p>
    <w:p w:rsidR="00454F3E" w:rsidRDefault="00454F3E" w:rsidP="00C147C8">
      <w:pPr>
        <w:tabs>
          <w:tab w:val="left" w:pos="284"/>
        </w:tabs>
        <w:spacing w:after="0" w:line="360" w:lineRule="auto"/>
      </w:pPr>
    </w:p>
    <w:p w:rsidR="00454F3E" w:rsidRDefault="00454F3E" w:rsidP="00C147C8">
      <w:pPr>
        <w:tabs>
          <w:tab w:val="left" w:pos="284"/>
        </w:tabs>
        <w:spacing w:after="0" w:line="360" w:lineRule="auto"/>
      </w:pPr>
    </w:p>
    <w:p w:rsidR="006102D3" w:rsidRDefault="00C147C8" w:rsidP="00B071A8">
      <w:pPr>
        <w:tabs>
          <w:tab w:val="left" w:pos="284"/>
        </w:tabs>
        <w:spacing w:after="0" w:line="360" w:lineRule="auto"/>
      </w:pPr>
      <w:r w:rsidRPr="00DE5E4C">
        <w:lastRenderedPageBreak/>
        <w:t xml:space="preserve">E </w:t>
      </w:r>
      <w:r w:rsidR="006102D3">
        <w:t>–</w:t>
      </w:r>
      <w:r w:rsidRPr="00DE5E4C">
        <w:t xml:space="preserve"> </w:t>
      </w:r>
      <w:r w:rsidR="006102D3">
        <w:t>GZFT ANALİZİ</w:t>
      </w:r>
    </w:p>
    <w:p w:rsidR="006102D3" w:rsidRPr="00DE5E4C" w:rsidRDefault="006102D3" w:rsidP="00A0044C">
      <w:pPr>
        <w:tabs>
          <w:tab w:val="left" w:pos="284"/>
        </w:tabs>
        <w:spacing w:after="0" w:line="360" w:lineRule="auto"/>
        <w:ind w:left="567"/>
      </w:pPr>
    </w:p>
    <w:p w:rsidR="00C147C8" w:rsidRPr="00DE5E4C" w:rsidRDefault="00263EE3" w:rsidP="00C147C8">
      <w:pPr>
        <w:tabs>
          <w:tab w:val="left" w:pos="284"/>
        </w:tabs>
        <w:spacing w:after="0" w:line="360" w:lineRule="auto"/>
      </w:pPr>
      <w:r>
        <w:rPr>
          <w:noProof/>
          <w:lang w:eastAsia="tr-TR"/>
        </w:rPr>
        <w:drawing>
          <wp:inline distT="0" distB="0" distL="0" distR="0" wp14:anchorId="4C62FE93" wp14:editId="0CCD2705">
            <wp:extent cx="5486400" cy="5048656"/>
            <wp:effectExtent l="38100" t="19050" r="19050" b="0"/>
            <wp:docPr id="11" name="Diy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147C8" w:rsidRPr="00DE5E4C" w:rsidRDefault="00C147C8" w:rsidP="00C147C8">
      <w:pPr>
        <w:tabs>
          <w:tab w:val="left" w:pos="284"/>
        </w:tabs>
        <w:spacing w:after="0" w:line="360" w:lineRule="auto"/>
      </w:pPr>
    </w:p>
    <w:p w:rsidR="00C147C8" w:rsidRDefault="00C147C8" w:rsidP="00C147C8">
      <w:pPr>
        <w:tabs>
          <w:tab w:val="left" w:pos="284"/>
        </w:tabs>
        <w:spacing w:after="0" w:line="360" w:lineRule="auto"/>
      </w:pPr>
    </w:p>
    <w:p w:rsidR="006102D3" w:rsidRDefault="006102D3" w:rsidP="00C147C8">
      <w:pPr>
        <w:tabs>
          <w:tab w:val="left" w:pos="284"/>
        </w:tabs>
        <w:spacing w:after="0" w:line="360" w:lineRule="auto"/>
      </w:pPr>
    </w:p>
    <w:p w:rsidR="006102D3" w:rsidRDefault="006102D3" w:rsidP="00C147C8">
      <w:pPr>
        <w:tabs>
          <w:tab w:val="left" w:pos="284"/>
        </w:tabs>
        <w:spacing w:after="0" w:line="360" w:lineRule="auto"/>
      </w:pPr>
    </w:p>
    <w:p w:rsidR="006102D3" w:rsidRPr="00DE5E4C" w:rsidRDefault="006102D3" w:rsidP="00C147C8">
      <w:pPr>
        <w:tabs>
          <w:tab w:val="left" w:pos="284"/>
        </w:tabs>
        <w:spacing w:after="0" w:line="360" w:lineRule="auto"/>
      </w:pPr>
    </w:p>
    <w:p w:rsidR="00C147C8" w:rsidRPr="00DE5E4C" w:rsidRDefault="00C147C8" w:rsidP="00C147C8">
      <w:pPr>
        <w:tabs>
          <w:tab w:val="left" w:pos="284"/>
        </w:tabs>
        <w:spacing w:after="0" w:line="360" w:lineRule="auto"/>
      </w:pPr>
    </w:p>
    <w:p w:rsidR="00C147C8" w:rsidRPr="00DE5E4C" w:rsidRDefault="00C147C8" w:rsidP="00C147C8">
      <w:pPr>
        <w:tabs>
          <w:tab w:val="left" w:pos="284"/>
        </w:tabs>
        <w:spacing w:after="0" w:line="360" w:lineRule="auto"/>
      </w:pPr>
    </w:p>
    <w:p w:rsidR="00C147C8" w:rsidRPr="00DE5E4C" w:rsidRDefault="00C147C8" w:rsidP="00C147C8">
      <w:pPr>
        <w:tabs>
          <w:tab w:val="left" w:pos="284"/>
        </w:tabs>
        <w:spacing w:after="0" w:line="360" w:lineRule="auto"/>
      </w:pPr>
    </w:p>
    <w:p w:rsidR="00C147C8" w:rsidRPr="00DE5E4C" w:rsidRDefault="00C147C8" w:rsidP="00C147C8">
      <w:pPr>
        <w:tabs>
          <w:tab w:val="left" w:pos="284"/>
        </w:tabs>
        <w:spacing w:after="0" w:line="360" w:lineRule="auto"/>
      </w:pPr>
    </w:p>
    <w:p w:rsidR="00454F3E" w:rsidRDefault="00454F3E" w:rsidP="00C147C8">
      <w:pPr>
        <w:tabs>
          <w:tab w:val="left" w:pos="284"/>
        </w:tabs>
        <w:spacing w:after="0" w:line="360" w:lineRule="auto"/>
        <w:rPr>
          <w:b/>
          <w:sz w:val="32"/>
          <w:szCs w:val="32"/>
        </w:rPr>
      </w:pPr>
    </w:p>
    <w:p w:rsidR="00454F3E" w:rsidRDefault="00454F3E" w:rsidP="00C147C8">
      <w:pPr>
        <w:tabs>
          <w:tab w:val="left" w:pos="284"/>
        </w:tabs>
        <w:spacing w:after="0" w:line="360" w:lineRule="auto"/>
        <w:rPr>
          <w:b/>
          <w:sz w:val="32"/>
          <w:szCs w:val="32"/>
        </w:rPr>
      </w:pPr>
    </w:p>
    <w:p w:rsidR="00454F3E" w:rsidRDefault="00454F3E" w:rsidP="00C147C8">
      <w:pPr>
        <w:tabs>
          <w:tab w:val="left" w:pos="284"/>
        </w:tabs>
        <w:spacing w:after="0" w:line="360" w:lineRule="auto"/>
        <w:rPr>
          <w:b/>
          <w:sz w:val="32"/>
          <w:szCs w:val="32"/>
        </w:rPr>
      </w:pPr>
    </w:p>
    <w:p w:rsidR="00454F3E" w:rsidRDefault="00454F3E" w:rsidP="00C147C8">
      <w:pPr>
        <w:tabs>
          <w:tab w:val="left" w:pos="284"/>
        </w:tabs>
        <w:spacing w:after="0" w:line="360" w:lineRule="auto"/>
        <w:rPr>
          <w:b/>
          <w:sz w:val="32"/>
          <w:szCs w:val="32"/>
        </w:rPr>
      </w:pPr>
    </w:p>
    <w:p w:rsidR="00454F3E" w:rsidRDefault="00454F3E" w:rsidP="00C147C8">
      <w:pPr>
        <w:tabs>
          <w:tab w:val="left" w:pos="284"/>
        </w:tabs>
        <w:spacing w:after="0" w:line="360" w:lineRule="auto"/>
        <w:rPr>
          <w:b/>
          <w:sz w:val="32"/>
          <w:szCs w:val="32"/>
        </w:rPr>
      </w:pPr>
    </w:p>
    <w:p w:rsidR="00454F3E" w:rsidRDefault="00454F3E" w:rsidP="00C147C8">
      <w:pPr>
        <w:tabs>
          <w:tab w:val="left" w:pos="284"/>
        </w:tabs>
        <w:spacing w:after="0" w:line="360" w:lineRule="auto"/>
        <w:rPr>
          <w:b/>
          <w:sz w:val="32"/>
          <w:szCs w:val="32"/>
        </w:rPr>
      </w:pPr>
    </w:p>
    <w:p w:rsidR="00454F3E" w:rsidRDefault="00454F3E" w:rsidP="00C147C8">
      <w:pPr>
        <w:tabs>
          <w:tab w:val="left" w:pos="284"/>
        </w:tabs>
        <w:spacing w:after="0" w:line="360" w:lineRule="auto"/>
        <w:rPr>
          <w:b/>
          <w:sz w:val="32"/>
          <w:szCs w:val="32"/>
        </w:rPr>
      </w:pPr>
    </w:p>
    <w:p w:rsidR="00454F3E" w:rsidRDefault="00454F3E" w:rsidP="00C147C8">
      <w:pPr>
        <w:tabs>
          <w:tab w:val="left" w:pos="284"/>
        </w:tabs>
        <w:spacing w:after="0" w:line="360" w:lineRule="auto"/>
        <w:rPr>
          <w:b/>
          <w:sz w:val="32"/>
          <w:szCs w:val="32"/>
        </w:rPr>
      </w:pPr>
    </w:p>
    <w:p w:rsidR="00C147C8" w:rsidRPr="00DE5E4C" w:rsidRDefault="00434FAB" w:rsidP="00C147C8">
      <w:pPr>
        <w:tabs>
          <w:tab w:val="left" w:pos="284"/>
        </w:tabs>
        <w:spacing w:after="0" w:line="360" w:lineRule="auto"/>
        <w:rPr>
          <w:b/>
          <w:sz w:val="32"/>
          <w:szCs w:val="32"/>
        </w:rPr>
      </w:pPr>
      <w:r>
        <w:rPr>
          <w:b/>
          <w:sz w:val="32"/>
          <w:szCs w:val="32"/>
        </w:rPr>
        <w:t>4</w:t>
      </w:r>
      <w:r w:rsidR="00C147C8" w:rsidRPr="00DE5E4C">
        <w:rPr>
          <w:b/>
          <w:sz w:val="32"/>
          <w:szCs w:val="32"/>
        </w:rPr>
        <w:t>. GELECEĞE BAKIŞ</w:t>
      </w:r>
    </w:p>
    <w:p w:rsidR="00640784" w:rsidRPr="00DE5E4C" w:rsidRDefault="00640784" w:rsidP="00C147C8">
      <w:pPr>
        <w:tabs>
          <w:tab w:val="left" w:pos="284"/>
        </w:tabs>
        <w:spacing w:after="0" w:line="360" w:lineRule="auto"/>
        <w:rPr>
          <w:b/>
          <w:sz w:val="32"/>
          <w:szCs w:val="32"/>
        </w:rPr>
      </w:pPr>
    </w:p>
    <w:p w:rsidR="00C147C8" w:rsidRPr="00DE5E4C" w:rsidRDefault="00C147C8" w:rsidP="00C147C8">
      <w:pPr>
        <w:tabs>
          <w:tab w:val="left" w:pos="284"/>
        </w:tabs>
        <w:spacing w:after="0" w:line="360" w:lineRule="auto"/>
      </w:pPr>
      <w:r w:rsidRPr="00DE5E4C">
        <w:tab/>
        <w:t>A - MİSYON</w:t>
      </w:r>
    </w:p>
    <w:p w:rsidR="00C4038C" w:rsidRPr="00DE5E4C" w:rsidRDefault="00162A3E" w:rsidP="00162A3E">
      <w:pPr>
        <w:tabs>
          <w:tab w:val="left" w:pos="284"/>
        </w:tabs>
        <w:spacing w:after="0" w:line="360" w:lineRule="auto"/>
        <w:jc w:val="both"/>
      </w:pPr>
      <w:r w:rsidRPr="00DE5E4C">
        <w:tab/>
      </w:r>
      <w:r w:rsidR="00454F3E">
        <w:t>Biyoloji</w:t>
      </w:r>
      <w:r w:rsidRPr="00DE5E4C">
        <w:t xml:space="preserve"> bölümü evrensel değerler çerçevesinde, ülkemizin geleceği için üstün nitelikli bireyler yetiştirmeyi; bilimsel araştırma yapabilen, eğitim verebilen, eleştirel düşünceye sahip, beceri ve </w:t>
      </w:r>
      <w:proofErr w:type="gramStart"/>
      <w:r w:rsidRPr="00DE5E4C">
        <w:t>motivasyonu</w:t>
      </w:r>
      <w:proofErr w:type="gramEnd"/>
      <w:r w:rsidRPr="00DE5E4C">
        <w:t xml:space="preserve"> güçlü, sürekli değişen dünya düzeninde bilimsel anlayışa bağlı, çağdaş, sorgulayıcı, insan haklarına ve etik değerlere saygılı bilim insanları yetiştirmeyi görev edinmiştir.</w:t>
      </w:r>
    </w:p>
    <w:p w:rsidR="00C147C8" w:rsidRPr="00DE5E4C" w:rsidRDefault="00C147C8" w:rsidP="00C147C8">
      <w:pPr>
        <w:tabs>
          <w:tab w:val="left" w:pos="284"/>
        </w:tabs>
        <w:spacing w:after="0" w:line="360" w:lineRule="auto"/>
      </w:pPr>
    </w:p>
    <w:p w:rsidR="00640784" w:rsidRPr="00DE5E4C" w:rsidRDefault="00640784" w:rsidP="00C147C8">
      <w:pPr>
        <w:tabs>
          <w:tab w:val="left" w:pos="284"/>
        </w:tabs>
        <w:spacing w:after="0" w:line="360" w:lineRule="auto"/>
      </w:pPr>
    </w:p>
    <w:p w:rsidR="00C147C8" w:rsidRPr="00DE5E4C" w:rsidRDefault="00C147C8" w:rsidP="00C147C8">
      <w:pPr>
        <w:tabs>
          <w:tab w:val="left" w:pos="284"/>
        </w:tabs>
        <w:spacing w:after="0" w:line="360" w:lineRule="auto"/>
      </w:pPr>
      <w:r w:rsidRPr="00DE5E4C">
        <w:tab/>
        <w:t xml:space="preserve">B - VİZYON </w:t>
      </w:r>
    </w:p>
    <w:p w:rsidR="00162A3E" w:rsidRPr="00DE5E4C" w:rsidRDefault="00162A3E" w:rsidP="00162A3E">
      <w:pPr>
        <w:tabs>
          <w:tab w:val="left" w:pos="284"/>
        </w:tabs>
        <w:spacing w:after="0" w:line="360" w:lineRule="auto"/>
        <w:jc w:val="both"/>
      </w:pPr>
      <w:r w:rsidRPr="00DE5E4C">
        <w:tab/>
      </w:r>
      <w:proofErr w:type="gramStart"/>
      <w:r w:rsidR="00454F3E">
        <w:t>Biyoloji</w:t>
      </w:r>
      <w:r w:rsidRPr="00DE5E4C">
        <w:t xml:space="preserve"> Bölümü, ulusal ve uluslararası problemlerin çözümüne yönelik çağdaş ve kaliteli bir eğitim-öğretim yaparak kamu kurum ve özel sektörde ihtiyaç duyulan kendine özgüveni olan, soran, sorgulayan ve çağın gerektirdiği bilgilerle donatılmış mezunlar vermek, ülke sorunlarına çözüm bulacak araştırma faaliyetleri yürütmek, vereceği eğitim-öğretim, üreteceği bilgi ve teknoloji ile ülkemizin çağdaş uygarlık düzeyinin üzerine çıkmasına katkıda bulunacak bir bölüm olmaktır.</w:t>
      </w:r>
      <w:proofErr w:type="gramEnd"/>
    </w:p>
    <w:p w:rsidR="00C147C8" w:rsidRPr="00DE5E4C" w:rsidRDefault="00C147C8" w:rsidP="00C147C8">
      <w:pPr>
        <w:tabs>
          <w:tab w:val="left" w:pos="284"/>
        </w:tabs>
        <w:spacing w:after="0" w:line="360" w:lineRule="auto"/>
      </w:pPr>
    </w:p>
    <w:p w:rsidR="00640784" w:rsidRPr="00DE5E4C" w:rsidRDefault="00640784" w:rsidP="00C147C8">
      <w:pPr>
        <w:tabs>
          <w:tab w:val="left" w:pos="284"/>
        </w:tabs>
        <w:spacing w:after="0" w:line="360" w:lineRule="auto"/>
      </w:pPr>
    </w:p>
    <w:p w:rsidR="00C147C8" w:rsidRPr="00DE5E4C" w:rsidRDefault="00C147C8" w:rsidP="00C147C8">
      <w:pPr>
        <w:tabs>
          <w:tab w:val="left" w:pos="284"/>
        </w:tabs>
        <w:spacing w:after="0" w:line="360" w:lineRule="auto"/>
      </w:pPr>
      <w:r w:rsidRPr="00DE5E4C">
        <w:tab/>
        <w:t>C - TEMEL DEĞERLER</w:t>
      </w:r>
    </w:p>
    <w:p w:rsidR="005C7809" w:rsidRPr="00DE5E4C" w:rsidRDefault="005C7809" w:rsidP="005C7809">
      <w:pPr>
        <w:pStyle w:val="ListeParagraf"/>
        <w:numPr>
          <w:ilvl w:val="0"/>
          <w:numId w:val="22"/>
        </w:numPr>
        <w:tabs>
          <w:tab w:val="left" w:pos="284"/>
        </w:tabs>
        <w:spacing w:after="0" w:line="360" w:lineRule="auto"/>
        <w:ind w:left="567" w:hanging="141"/>
        <w:jc w:val="both"/>
      </w:pPr>
      <w:r w:rsidRPr="00DE5E4C">
        <w:t>Bütün birimler kendi çalışma alanlarında ülkemizin geleceğini yönlendirecek genç nesillerin yetiştirilmesinde azami gayret gösterme</w:t>
      </w:r>
      <w:r w:rsidR="004D49BA" w:rsidRPr="00DE5E4C">
        <w:t>lidirler</w:t>
      </w:r>
      <w:r w:rsidRPr="00DE5E4C">
        <w:t>.</w:t>
      </w:r>
    </w:p>
    <w:p w:rsidR="00C147C8" w:rsidRPr="00DE5E4C" w:rsidRDefault="00D50BCE" w:rsidP="00D50BCE">
      <w:pPr>
        <w:pStyle w:val="ListeParagraf"/>
        <w:numPr>
          <w:ilvl w:val="0"/>
          <w:numId w:val="22"/>
        </w:numPr>
        <w:tabs>
          <w:tab w:val="left" w:pos="284"/>
        </w:tabs>
        <w:spacing w:after="0" w:line="360" w:lineRule="auto"/>
        <w:ind w:left="567" w:hanging="141"/>
        <w:jc w:val="both"/>
      </w:pPr>
      <w:r w:rsidRPr="00DE5E4C">
        <w:t>Gerek fiziksel ve gerekse genel birim çalışma ortamı Akademik üretkenlik için önemi şüphesiz tartışılamaz. Fiziksel ortam kapsamında değerlendirilen birimler akademisyen odaları, ders salonları ve laboratu</w:t>
      </w:r>
      <w:r w:rsidR="00EF4C62" w:rsidRPr="00DE5E4C">
        <w:t>v</w:t>
      </w:r>
      <w:r w:rsidRPr="00DE5E4C">
        <w:t>arlarıdır. Bu bağlamda belirli bir takvim çerçevesinde rutin olarak akademik ve idari kontrollerin yapılması ve imkanlar dahilinde eksikliklerin giderilmesi büyük önem arz etmektedir. Öte yandan çalışılan birimde oluşturulacak akademik atmosfer akademik üretkenlik için belki de en önemli bir unsurdur. Özellikle bölüm yöneticileri öğrenci, akademik ve idari personelin küçük sorunları dinleyip, çözüm yolları üretmelidirler.</w:t>
      </w:r>
    </w:p>
    <w:p w:rsidR="005C7809" w:rsidRPr="00DE5E4C" w:rsidRDefault="005C7809" w:rsidP="005C7809">
      <w:pPr>
        <w:pStyle w:val="ListeParagraf"/>
        <w:numPr>
          <w:ilvl w:val="0"/>
          <w:numId w:val="22"/>
        </w:numPr>
        <w:tabs>
          <w:tab w:val="left" w:pos="284"/>
        </w:tabs>
        <w:spacing w:line="360" w:lineRule="auto"/>
        <w:ind w:left="567" w:hanging="141"/>
        <w:jc w:val="both"/>
      </w:pPr>
      <w:r w:rsidRPr="00DE5E4C">
        <w:t xml:space="preserve">Akademik ve idari Personelinin kullandığı cihazlarda ortaya çıkan teknik sorunların gecikmeksizin ve etkin bir biçimde çözülmesi, büyük önem arz etmektedir. </w:t>
      </w:r>
    </w:p>
    <w:p w:rsidR="00640784" w:rsidRPr="00DE5E4C" w:rsidRDefault="00640784" w:rsidP="00640784">
      <w:pPr>
        <w:tabs>
          <w:tab w:val="left" w:pos="284"/>
        </w:tabs>
        <w:spacing w:line="360" w:lineRule="auto"/>
        <w:jc w:val="both"/>
      </w:pPr>
    </w:p>
    <w:p w:rsidR="00640784" w:rsidRPr="00DE5E4C" w:rsidRDefault="00640784" w:rsidP="00640784">
      <w:pPr>
        <w:tabs>
          <w:tab w:val="left" w:pos="284"/>
        </w:tabs>
        <w:spacing w:line="360" w:lineRule="auto"/>
        <w:jc w:val="both"/>
      </w:pPr>
    </w:p>
    <w:p w:rsidR="0071631F" w:rsidRPr="0071631F" w:rsidRDefault="0071631F" w:rsidP="0071631F">
      <w:pPr>
        <w:tabs>
          <w:tab w:val="left" w:pos="284"/>
        </w:tabs>
        <w:spacing w:after="0" w:line="360" w:lineRule="auto"/>
        <w:rPr>
          <w:b/>
          <w:sz w:val="32"/>
          <w:szCs w:val="32"/>
        </w:rPr>
      </w:pPr>
      <w:r>
        <w:rPr>
          <w:b/>
          <w:sz w:val="32"/>
          <w:szCs w:val="32"/>
        </w:rPr>
        <w:lastRenderedPageBreak/>
        <w:t>5</w:t>
      </w:r>
      <w:r w:rsidRPr="00DE5E4C">
        <w:rPr>
          <w:b/>
          <w:sz w:val="32"/>
          <w:szCs w:val="32"/>
        </w:rPr>
        <w:t xml:space="preserve">. </w:t>
      </w:r>
      <w:r w:rsidRPr="0071631F">
        <w:rPr>
          <w:b/>
          <w:sz w:val="32"/>
          <w:szCs w:val="32"/>
        </w:rPr>
        <w:t xml:space="preserve">STRATEJİ GELİŞTİRME AMAÇ, </w:t>
      </w:r>
    </w:p>
    <w:p w:rsidR="006603F6" w:rsidRDefault="0071631F" w:rsidP="0071631F">
      <w:pPr>
        <w:tabs>
          <w:tab w:val="left" w:pos="284"/>
        </w:tabs>
        <w:spacing w:after="0" w:line="360" w:lineRule="auto"/>
        <w:rPr>
          <w:b/>
          <w:sz w:val="32"/>
          <w:szCs w:val="32"/>
        </w:rPr>
      </w:pPr>
      <w:r w:rsidRPr="0071631F">
        <w:rPr>
          <w:b/>
          <w:sz w:val="32"/>
          <w:szCs w:val="32"/>
        </w:rPr>
        <w:t>HEDEF VE PERFORMANS GÖSTERGESİ İLE STRATEJİLERİN BELİRLENMESİ</w:t>
      </w:r>
    </w:p>
    <w:p w:rsidR="006603F6" w:rsidRDefault="006603F6" w:rsidP="006603F6">
      <w:pPr>
        <w:pStyle w:val="NormalWeb"/>
        <w:spacing w:before="0" w:beforeAutospacing="0" w:after="0" w:afterAutospacing="0" w:line="360" w:lineRule="auto"/>
        <w:ind w:firstLine="567"/>
        <w:jc w:val="both"/>
        <w:rPr>
          <w:rFonts w:ascii="Tahoma" w:hAnsi="Tahoma" w:cs="Tahoma"/>
          <w:color w:val="000000"/>
          <w:sz w:val="24"/>
        </w:rPr>
      </w:pPr>
      <w:r>
        <w:rPr>
          <w:rFonts w:ascii="Tahoma" w:hAnsi="Tahoma" w:cs="Tahoma"/>
          <w:color w:val="000000"/>
          <w:sz w:val="24"/>
        </w:rPr>
        <w:t>Bölümümüzün</w:t>
      </w:r>
      <w:r w:rsidRPr="00537B76">
        <w:rPr>
          <w:rFonts w:ascii="Tahoma" w:hAnsi="Tahoma" w:cs="Tahoma"/>
          <w:color w:val="000000"/>
          <w:sz w:val="24"/>
        </w:rPr>
        <w:t xml:space="preserve"> gelecek beş yıllık stratejik planı aşağıda </w:t>
      </w:r>
      <w:r>
        <w:rPr>
          <w:rFonts w:ascii="Tahoma" w:hAnsi="Tahoma" w:cs="Tahoma"/>
          <w:color w:val="000000"/>
          <w:sz w:val="24"/>
        </w:rPr>
        <w:t>verilmiş ve</w:t>
      </w:r>
      <w:r w:rsidRPr="00537B76">
        <w:rPr>
          <w:rFonts w:ascii="Tahoma" w:hAnsi="Tahoma" w:cs="Tahoma"/>
          <w:color w:val="000000"/>
          <w:sz w:val="24"/>
        </w:rPr>
        <w:t xml:space="preserve"> </w:t>
      </w:r>
      <w:r>
        <w:rPr>
          <w:rFonts w:ascii="Tahoma" w:hAnsi="Tahoma" w:cs="Tahoma"/>
          <w:color w:val="000000"/>
          <w:sz w:val="24"/>
        </w:rPr>
        <w:t>s</w:t>
      </w:r>
      <w:r w:rsidRPr="00537B76">
        <w:rPr>
          <w:rFonts w:ascii="Tahoma" w:hAnsi="Tahoma" w:cs="Tahoma"/>
          <w:color w:val="000000"/>
          <w:sz w:val="24"/>
        </w:rPr>
        <w:t xml:space="preserve">tratejik amaç, hedef ve performans göstergelerimiz şeklinde hazırlanmıştır. </w:t>
      </w:r>
    </w:p>
    <w:p w:rsidR="006603F6" w:rsidRPr="00116163" w:rsidRDefault="006603F6" w:rsidP="006603F6">
      <w:pPr>
        <w:pStyle w:val="NormalWeb"/>
        <w:spacing w:before="0" w:beforeAutospacing="0" w:after="0" w:afterAutospacing="0" w:line="360" w:lineRule="auto"/>
        <w:ind w:firstLine="567"/>
        <w:jc w:val="both"/>
        <w:rPr>
          <w:rFonts w:ascii="Tahoma" w:hAnsi="Tahoma" w:cs="Tahoma"/>
          <w:color w:val="000000"/>
          <w:sz w:val="4"/>
        </w:rPr>
      </w:pPr>
    </w:p>
    <w:p w:rsidR="006603F6" w:rsidRDefault="006603F6" w:rsidP="006603F6">
      <w:pPr>
        <w:pStyle w:val="NormalWeb"/>
        <w:spacing w:before="0" w:beforeAutospacing="0" w:after="0" w:afterAutospacing="0" w:line="360" w:lineRule="auto"/>
        <w:ind w:firstLine="567"/>
        <w:jc w:val="both"/>
        <w:rPr>
          <w:rFonts w:ascii="Tahoma" w:hAnsi="Tahoma" w:cs="Tahoma"/>
          <w:color w:val="000000"/>
          <w:sz w:val="24"/>
        </w:rPr>
      </w:pPr>
      <w:r w:rsidRPr="00537B76">
        <w:rPr>
          <w:rFonts w:ascii="Tahoma" w:hAnsi="Tahoma" w:cs="Tahoma"/>
          <w:color w:val="000000"/>
          <w:sz w:val="24"/>
        </w:rPr>
        <w:t>Stratejik yönetim ve stratejik planlama yaklaşımlarının temelinde kuruma ve kurumun hizmet verdiği paydaşlarına değer katmak amacıyla stratejiler üretilmesi yatmaktadır. Ancak yaşanan gelişme ve değişmelere paralel olarak organizasyonların karşı karşıya kaldığı risklerin karmaşıklığının artması</w:t>
      </w:r>
      <w:r>
        <w:rPr>
          <w:rFonts w:ascii="Tahoma" w:hAnsi="Tahoma" w:cs="Tahoma"/>
          <w:color w:val="000000"/>
          <w:sz w:val="24"/>
        </w:rPr>
        <w:t>,</w:t>
      </w:r>
      <w:r w:rsidRPr="00537B76">
        <w:rPr>
          <w:rFonts w:ascii="Tahoma" w:hAnsi="Tahoma" w:cs="Tahoma"/>
          <w:color w:val="000000"/>
          <w:sz w:val="24"/>
        </w:rPr>
        <w:t xml:space="preserve"> kurumların amaç ve hedeflerine ulaşmalarını güçleştirmekte, planlama çabalarını başarısız ve anlamsız </w:t>
      </w:r>
      <w:r>
        <w:rPr>
          <w:rFonts w:ascii="Tahoma" w:hAnsi="Tahoma" w:cs="Tahoma"/>
          <w:color w:val="000000"/>
          <w:sz w:val="24"/>
        </w:rPr>
        <w:t xml:space="preserve">kılabilmektedir. </w:t>
      </w:r>
      <w:r w:rsidRPr="00537B76">
        <w:rPr>
          <w:rFonts w:ascii="Tahoma" w:hAnsi="Tahoma" w:cs="Tahoma"/>
          <w:color w:val="000000"/>
          <w:sz w:val="24"/>
        </w:rPr>
        <w:t xml:space="preserve">Stratejik planlama geleceğe ilişkin beklentilerden oluşan hedef ve stratejileri içermektedir. </w:t>
      </w:r>
      <w:r>
        <w:rPr>
          <w:rFonts w:ascii="Tahoma" w:hAnsi="Tahoma" w:cs="Tahoma"/>
          <w:color w:val="000000"/>
          <w:sz w:val="24"/>
        </w:rPr>
        <w:t xml:space="preserve">Bununla birlikte ülkemizdeki hızlı değişim </w:t>
      </w:r>
      <w:r w:rsidRPr="00537B76">
        <w:rPr>
          <w:rFonts w:ascii="Tahoma" w:hAnsi="Tahoma" w:cs="Tahoma"/>
          <w:color w:val="000000"/>
          <w:sz w:val="24"/>
        </w:rPr>
        <w:t>gelecek</w:t>
      </w:r>
      <w:r>
        <w:rPr>
          <w:rFonts w:ascii="Tahoma" w:hAnsi="Tahoma" w:cs="Tahoma"/>
          <w:color w:val="000000"/>
          <w:sz w:val="24"/>
        </w:rPr>
        <w:t>te</w:t>
      </w:r>
      <w:r w:rsidRPr="00537B76">
        <w:rPr>
          <w:rFonts w:ascii="Tahoma" w:hAnsi="Tahoma" w:cs="Tahoma"/>
          <w:color w:val="000000"/>
          <w:sz w:val="24"/>
        </w:rPr>
        <w:t>, kurumu birçok belirsizlikle karşı karşıya getir</w:t>
      </w:r>
      <w:r>
        <w:rPr>
          <w:rFonts w:ascii="Tahoma" w:hAnsi="Tahoma" w:cs="Tahoma"/>
          <w:color w:val="000000"/>
          <w:sz w:val="24"/>
        </w:rPr>
        <w:t>ebil</w:t>
      </w:r>
      <w:r w:rsidRPr="00537B76">
        <w:rPr>
          <w:rFonts w:ascii="Tahoma" w:hAnsi="Tahoma" w:cs="Tahoma"/>
          <w:color w:val="000000"/>
          <w:sz w:val="24"/>
        </w:rPr>
        <w:t xml:space="preserve">mekte, belirsizlik ise risk ve fırsatları beraberinde </w:t>
      </w:r>
      <w:r>
        <w:rPr>
          <w:rFonts w:ascii="Tahoma" w:hAnsi="Tahoma" w:cs="Tahoma"/>
          <w:color w:val="000000"/>
          <w:sz w:val="24"/>
        </w:rPr>
        <w:t>taşımaktadır.</w:t>
      </w:r>
    </w:p>
    <w:p w:rsidR="006603F6" w:rsidRPr="00116163" w:rsidRDefault="006603F6" w:rsidP="006603F6">
      <w:pPr>
        <w:pStyle w:val="NormalWeb"/>
        <w:spacing w:before="0" w:beforeAutospacing="0" w:after="0" w:afterAutospacing="0" w:line="360" w:lineRule="auto"/>
        <w:ind w:firstLine="567"/>
        <w:jc w:val="both"/>
        <w:rPr>
          <w:rFonts w:ascii="Tahoma" w:hAnsi="Tahoma" w:cs="Tahoma"/>
          <w:color w:val="000000"/>
          <w:sz w:val="10"/>
        </w:rPr>
      </w:pPr>
    </w:p>
    <w:p w:rsidR="006603F6" w:rsidRDefault="006603F6" w:rsidP="006603F6">
      <w:pPr>
        <w:pStyle w:val="NormalWeb"/>
        <w:spacing w:before="0" w:beforeAutospacing="0" w:after="0" w:afterAutospacing="0" w:line="360" w:lineRule="auto"/>
        <w:ind w:firstLine="567"/>
        <w:jc w:val="both"/>
        <w:rPr>
          <w:rFonts w:ascii="Tahoma" w:hAnsi="Tahoma" w:cs="Tahoma"/>
          <w:color w:val="000000"/>
          <w:sz w:val="24"/>
        </w:rPr>
      </w:pPr>
      <w:r w:rsidRPr="00537B76">
        <w:rPr>
          <w:rFonts w:ascii="Tahoma" w:hAnsi="Tahoma" w:cs="Tahoma"/>
          <w:color w:val="000000"/>
          <w:sz w:val="24"/>
        </w:rPr>
        <w:t>Bu nedenle strateji üretme ve uygulama süreçleri riskleri ve fırsatları olabildiğince öngörebilmeyi ve başarılı bir şekilde yönetebilmeyi gerektirmektedir.</w:t>
      </w:r>
    </w:p>
    <w:p w:rsidR="006603F6" w:rsidRPr="00116163" w:rsidRDefault="006603F6" w:rsidP="006603F6">
      <w:pPr>
        <w:pStyle w:val="NormalWeb"/>
        <w:spacing w:before="0" w:beforeAutospacing="0" w:after="0" w:afterAutospacing="0" w:line="360" w:lineRule="auto"/>
        <w:ind w:firstLine="567"/>
        <w:jc w:val="both"/>
        <w:rPr>
          <w:rFonts w:ascii="Tahoma" w:hAnsi="Tahoma" w:cs="Tahoma"/>
          <w:color w:val="000000"/>
          <w:sz w:val="8"/>
        </w:rPr>
      </w:pPr>
    </w:p>
    <w:p w:rsidR="006603F6" w:rsidRDefault="006603F6" w:rsidP="006603F6">
      <w:pPr>
        <w:pStyle w:val="NormalWeb"/>
        <w:spacing w:before="0" w:beforeAutospacing="0" w:after="0" w:afterAutospacing="0" w:line="360" w:lineRule="auto"/>
        <w:ind w:firstLine="567"/>
        <w:jc w:val="both"/>
        <w:rPr>
          <w:rFonts w:ascii="Tahoma" w:hAnsi="Tahoma" w:cs="Tahoma"/>
          <w:sz w:val="24"/>
        </w:rPr>
      </w:pPr>
      <w:r w:rsidRPr="00537B76">
        <w:rPr>
          <w:rFonts w:ascii="Tahoma" w:hAnsi="Tahoma" w:cs="Tahoma"/>
          <w:sz w:val="24"/>
        </w:rPr>
        <w:t xml:space="preserve">Amaç ve hedeflerin uygulama adımları olan proje ve faaliyetlere ilişkin kaynak ihtiyacının tespit edilmesi ve kurum bütçesi ile ilişkilendirilmesi </w:t>
      </w:r>
      <w:r>
        <w:rPr>
          <w:rFonts w:ascii="Tahoma" w:hAnsi="Tahoma" w:cs="Tahoma"/>
          <w:sz w:val="24"/>
        </w:rPr>
        <w:t>gerekmektedir</w:t>
      </w:r>
      <w:r w:rsidRPr="00537B76">
        <w:rPr>
          <w:rFonts w:ascii="Tahoma" w:hAnsi="Tahoma" w:cs="Tahoma"/>
          <w:sz w:val="24"/>
        </w:rPr>
        <w:t>.</w:t>
      </w:r>
    </w:p>
    <w:p w:rsidR="006603F6" w:rsidRDefault="006603F6" w:rsidP="006603F6">
      <w:pPr>
        <w:pStyle w:val="NormalWeb"/>
        <w:spacing w:before="0" w:beforeAutospacing="0" w:after="0" w:afterAutospacing="0" w:line="360" w:lineRule="auto"/>
        <w:ind w:firstLine="567"/>
        <w:jc w:val="both"/>
        <w:rPr>
          <w:rFonts w:ascii="Tahoma" w:hAnsi="Tahoma" w:cs="Tahoma"/>
          <w:sz w:val="24"/>
        </w:rPr>
      </w:pPr>
    </w:p>
    <w:p w:rsidR="002B2E0E" w:rsidRDefault="002B2E0E" w:rsidP="006603F6">
      <w:pPr>
        <w:pStyle w:val="NormalWeb"/>
        <w:spacing w:before="0" w:beforeAutospacing="0" w:after="0" w:afterAutospacing="0" w:line="360" w:lineRule="auto"/>
        <w:ind w:firstLine="567"/>
        <w:jc w:val="both"/>
        <w:rPr>
          <w:rFonts w:ascii="Tahoma" w:hAnsi="Tahoma" w:cs="Tahoma"/>
          <w:sz w:val="24"/>
        </w:rPr>
      </w:pPr>
    </w:p>
    <w:p w:rsidR="002B2E0E" w:rsidRDefault="002B2E0E" w:rsidP="006603F6">
      <w:pPr>
        <w:pStyle w:val="NormalWeb"/>
        <w:spacing w:before="0" w:beforeAutospacing="0" w:after="0" w:afterAutospacing="0" w:line="360" w:lineRule="auto"/>
        <w:ind w:firstLine="567"/>
        <w:jc w:val="both"/>
        <w:rPr>
          <w:rFonts w:ascii="Tahoma" w:hAnsi="Tahoma" w:cs="Tahoma"/>
          <w:sz w:val="24"/>
        </w:rPr>
      </w:pPr>
    </w:p>
    <w:p w:rsidR="002B2E0E" w:rsidRDefault="002B2E0E" w:rsidP="006603F6">
      <w:pPr>
        <w:pStyle w:val="NormalWeb"/>
        <w:spacing w:before="0" w:beforeAutospacing="0" w:after="0" w:afterAutospacing="0" w:line="360" w:lineRule="auto"/>
        <w:ind w:firstLine="567"/>
        <w:jc w:val="both"/>
        <w:rPr>
          <w:rFonts w:ascii="Tahoma" w:hAnsi="Tahoma" w:cs="Tahoma"/>
          <w:sz w:val="24"/>
        </w:rPr>
      </w:pPr>
    </w:p>
    <w:p w:rsidR="002B2E0E" w:rsidRDefault="002B2E0E" w:rsidP="006603F6">
      <w:pPr>
        <w:pStyle w:val="NormalWeb"/>
        <w:spacing w:before="0" w:beforeAutospacing="0" w:after="0" w:afterAutospacing="0" w:line="360" w:lineRule="auto"/>
        <w:ind w:firstLine="567"/>
        <w:jc w:val="both"/>
        <w:rPr>
          <w:rFonts w:ascii="Tahoma" w:hAnsi="Tahoma" w:cs="Tahoma"/>
          <w:sz w:val="24"/>
        </w:rPr>
      </w:pPr>
    </w:p>
    <w:p w:rsidR="002B2E0E" w:rsidRDefault="002B2E0E" w:rsidP="006603F6">
      <w:pPr>
        <w:pStyle w:val="NormalWeb"/>
        <w:spacing w:before="0" w:beforeAutospacing="0" w:after="0" w:afterAutospacing="0" w:line="360" w:lineRule="auto"/>
        <w:ind w:firstLine="567"/>
        <w:jc w:val="both"/>
        <w:rPr>
          <w:rFonts w:ascii="Tahoma" w:hAnsi="Tahoma" w:cs="Tahoma"/>
          <w:sz w:val="24"/>
        </w:rPr>
      </w:pPr>
    </w:p>
    <w:p w:rsidR="002B2E0E" w:rsidRDefault="002B2E0E" w:rsidP="006603F6">
      <w:pPr>
        <w:pStyle w:val="NormalWeb"/>
        <w:spacing w:before="0" w:beforeAutospacing="0" w:after="0" w:afterAutospacing="0" w:line="360" w:lineRule="auto"/>
        <w:ind w:firstLine="567"/>
        <w:jc w:val="both"/>
        <w:rPr>
          <w:rFonts w:ascii="Tahoma" w:hAnsi="Tahoma" w:cs="Tahoma"/>
          <w:sz w:val="24"/>
        </w:rPr>
      </w:pPr>
    </w:p>
    <w:p w:rsidR="002B2E0E" w:rsidRDefault="002B2E0E" w:rsidP="006603F6">
      <w:pPr>
        <w:pStyle w:val="NormalWeb"/>
        <w:spacing w:before="0" w:beforeAutospacing="0" w:after="0" w:afterAutospacing="0" w:line="360" w:lineRule="auto"/>
        <w:ind w:firstLine="567"/>
        <w:jc w:val="both"/>
        <w:rPr>
          <w:rFonts w:ascii="Tahoma" w:hAnsi="Tahoma" w:cs="Tahoma"/>
          <w:sz w:val="24"/>
        </w:rPr>
      </w:pPr>
    </w:p>
    <w:p w:rsidR="002B2E0E" w:rsidRDefault="002B2E0E" w:rsidP="006603F6">
      <w:pPr>
        <w:pStyle w:val="NormalWeb"/>
        <w:spacing w:before="0" w:beforeAutospacing="0" w:after="0" w:afterAutospacing="0" w:line="360" w:lineRule="auto"/>
        <w:ind w:firstLine="567"/>
        <w:jc w:val="both"/>
        <w:rPr>
          <w:rFonts w:ascii="Tahoma" w:hAnsi="Tahoma" w:cs="Tahoma"/>
          <w:sz w:val="24"/>
        </w:rPr>
      </w:pPr>
    </w:p>
    <w:p w:rsidR="002B2E0E" w:rsidRDefault="002B2E0E" w:rsidP="006603F6">
      <w:pPr>
        <w:pStyle w:val="NormalWeb"/>
        <w:spacing w:before="0" w:beforeAutospacing="0" w:after="0" w:afterAutospacing="0" w:line="360" w:lineRule="auto"/>
        <w:ind w:firstLine="567"/>
        <w:jc w:val="both"/>
        <w:rPr>
          <w:rFonts w:ascii="Tahoma" w:hAnsi="Tahoma" w:cs="Tahoma"/>
          <w:sz w:val="24"/>
        </w:rPr>
      </w:pPr>
    </w:p>
    <w:p w:rsidR="002B2E0E" w:rsidRDefault="002B2E0E" w:rsidP="006603F6">
      <w:pPr>
        <w:pStyle w:val="NormalWeb"/>
        <w:spacing w:before="0" w:beforeAutospacing="0" w:after="0" w:afterAutospacing="0" w:line="360" w:lineRule="auto"/>
        <w:ind w:firstLine="567"/>
        <w:jc w:val="both"/>
        <w:rPr>
          <w:rFonts w:ascii="Tahoma" w:hAnsi="Tahoma" w:cs="Tahoma"/>
          <w:sz w:val="24"/>
        </w:rPr>
      </w:pPr>
    </w:p>
    <w:p w:rsidR="002B2E0E" w:rsidRDefault="002B2E0E" w:rsidP="006603F6">
      <w:pPr>
        <w:pStyle w:val="NormalWeb"/>
        <w:spacing w:before="0" w:beforeAutospacing="0" w:after="0" w:afterAutospacing="0" w:line="360" w:lineRule="auto"/>
        <w:ind w:firstLine="567"/>
        <w:jc w:val="both"/>
        <w:rPr>
          <w:rFonts w:ascii="Tahoma" w:hAnsi="Tahoma" w:cs="Tahoma"/>
          <w:sz w:val="24"/>
        </w:rPr>
      </w:pPr>
    </w:p>
    <w:p w:rsidR="002B2E0E" w:rsidRDefault="002B2E0E" w:rsidP="006603F6">
      <w:pPr>
        <w:pStyle w:val="NormalWeb"/>
        <w:spacing w:before="0" w:beforeAutospacing="0" w:after="0" w:afterAutospacing="0" w:line="360" w:lineRule="auto"/>
        <w:ind w:firstLine="567"/>
        <w:jc w:val="both"/>
        <w:rPr>
          <w:rFonts w:ascii="Tahoma" w:hAnsi="Tahoma" w:cs="Tahoma"/>
          <w:sz w:val="24"/>
        </w:rPr>
      </w:pPr>
    </w:p>
    <w:p w:rsidR="002B2E0E" w:rsidRDefault="002B2E0E" w:rsidP="006603F6">
      <w:pPr>
        <w:pStyle w:val="NormalWeb"/>
        <w:spacing w:before="0" w:beforeAutospacing="0" w:after="0" w:afterAutospacing="0" w:line="360" w:lineRule="auto"/>
        <w:ind w:firstLine="567"/>
        <w:jc w:val="both"/>
        <w:rPr>
          <w:rFonts w:ascii="Tahoma" w:hAnsi="Tahoma" w:cs="Tahoma"/>
          <w:sz w:val="24"/>
        </w:rPr>
      </w:pPr>
    </w:p>
    <w:p w:rsidR="002B2E0E" w:rsidRDefault="002B2E0E" w:rsidP="006603F6">
      <w:pPr>
        <w:pStyle w:val="NormalWeb"/>
        <w:spacing w:before="0" w:beforeAutospacing="0" w:after="0" w:afterAutospacing="0" w:line="360" w:lineRule="auto"/>
        <w:ind w:firstLine="567"/>
        <w:jc w:val="both"/>
        <w:rPr>
          <w:rFonts w:ascii="Tahoma" w:hAnsi="Tahoma" w:cs="Tahoma"/>
          <w:sz w:val="24"/>
        </w:rPr>
      </w:pPr>
    </w:p>
    <w:p w:rsidR="002B2E0E" w:rsidRDefault="002B2E0E" w:rsidP="006603F6">
      <w:pPr>
        <w:pStyle w:val="NormalWeb"/>
        <w:spacing w:before="0" w:beforeAutospacing="0" w:after="0" w:afterAutospacing="0" w:line="360" w:lineRule="auto"/>
        <w:ind w:firstLine="567"/>
        <w:jc w:val="both"/>
        <w:rPr>
          <w:rFonts w:ascii="Tahoma" w:hAnsi="Tahoma" w:cs="Tahoma"/>
          <w:sz w:val="24"/>
        </w:rPr>
      </w:pPr>
    </w:p>
    <w:p w:rsidR="002B2E0E" w:rsidRDefault="002B2E0E" w:rsidP="006603F6">
      <w:pPr>
        <w:pStyle w:val="NormalWeb"/>
        <w:spacing w:before="0" w:beforeAutospacing="0" w:after="0" w:afterAutospacing="0" w:line="360" w:lineRule="auto"/>
        <w:ind w:firstLine="567"/>
        <w:jc w:val="both"/>
        <w:rPr>
          <w:rFonts w:ascii="Tahoma" w:hAnsi="Tahoma" w:cs="Tahoma"/>
          <w:sz w:val="24"/>
        </w:rPr>
      </w:pPr>
    </w:p>
    <w:p w:rsidR="002B2E0E" w:rsidRDefault="002B2E0E" w:rsidP="006603F6">
      <w:pPr>
        <w:pStyle w:val="NormalWeb"/>
        <w:spacing w:before="0" w:beforeAutospacing="0" w:after="0" w:afterAutospacing="0" w:line="360" w:lineRule="auto"/>
        <w:ind w:firstLine="567"/>
        <w:jc w:val="both"/>
        <w:rPr>
          <w:rFonts w:ascii="Tahoma" w:hAnsi="Tahoma" w:cs="Tahoma"/>
          <w:sz w:val="24"/>
        </w:rPr>
      </w:pPr>
    </w:p>
    <w:p w:rsidR="006603F6" w:rsidRDefault="006603F6" w:rsidP="006603F6">
      <w:pPr>
        <w:pStyle w:val="NormalWeb"/>
        <w:spacing w:before="0" w:beforeAutospacing="0" w:after="0" w:afterAutospacing="0" w:line="360" w:lineRule="auto"/>
        <w:ind w:firstLine="567"/>
        <w:jc w:val="both"/>
        <w:rPr>
          <w:rFonts w:ascii="Tahoma" w:hAnsi="Tahoma" w:cs="Tahoma"/>
          <w:sz w:val="24"/>
        </w:rPr>
      </w:pPr>
      <w:r>
        <w:rPr>
          <w:rFonts w:ascii="Tahoma" w:hAnsi="Tahoma" w:cs="Tahoma"/>
          <w:sz w:val="24"/>
        </w:rPr>
        <w:lastRenderedPageBreak/>
        <w:t>A-AMAÇ</w:t>
      </w:r>
    </w:p>
    <w:p w:rsidR="006603F6" w:rsidRDefault="006603F6" w:rsidP="006603F6">
      <w:pPr>
        <w:pStyle w:val="NormalWeb"/>
        <w:spacing w:before="0" w:beforeAutospacing="0" w:after="0" w:afterAutospacing="0" w:line="360" w:lineRule="auto"/>
        <w:ind w:firstLine="567"/>
        <w:jc w:val="both"/>
        <w:rPr>
          <w:rFonts w:ascii="Tahoma" w:hAnsi="Tahoma" w:cs="Tahoma"/>
          <w:sz w:val="24"/>
        </w:rPr>
      </w:pPr>
      <w:r>
        <w:rPr>
          <w:rFonts w:ascii="Tahoma" w:hAnsi="Tahoma" w:cs="Tahoma"/>
          <w:sz w:val="24"/>
        </w:rPr>
        <w:t>B-HEDEFLER</w:t>
      </w:r>
    </w:p>
    <w:p w:rsidR="006603F6" w:rsidRDefault="006603F6" w:rsidP="006603F6">
      <w:pPr>
        <w:pStyle w:val="NormalWeb"/>
        <w:spacing w:before="0" w:beforeAutospacing="0" w:after="0" w:afterAutospacing="0" w:line="360" w:lineRule="auto"/>
        <w:ind w:firstLine="567"/>
        <w:jc w:val="both"/>
        <w:rPr>
          <w:rFonts w:ascii="Tahoma" w:hAnsi="Tahoma" w:cs="Tahoma"/>
          <w:sz w:val="24"/>
        </w:rPr>
      </w:pPr>
      <w:r>
        <w:rPr>
          <w:rFonts w:ascii="Tahoma" w:hAnsi="Tahoma" w:cs="Tahoma"/>
          <w:sz w:val="24"/>
        </w:rPr>
        <w:t>C-PERFORMANS GÖSTERGELERİ</w:t>
      </w:r>
    </w:p>
    <w:p w:rsidR="002B2E0E" w:rsidRDefault="002B2E0E" w:rsidP="006603F6">
      <w:pPr>
        <w:pStyle w:val="NormalWeb"/>
        <w:spacing w:before="0" w:beforeAutospacing="0" w:after="0" w:afterAutospacing="0" w:line="360" w:lineRule="auto"/>
        <w:ind w:firstLine="567"/>
        <w:jc w:val="both"/>
        <w:rPr>
          <w:rFonts w:ascii="Tahoma" w:hAnsi="Tahoma" w:cs="Tahoma"/>
          <w:sz w:val="24"/>
        </w:rPr>
      </w:pPr>
    </w:p>
    <w:p w:rsidR="002B2E0E" w:rsidRDefault="002B2E0E" w:rsidP="006603F6">
      <w:pPr>
        <w:pStyle w:val="NormalWeb"/>
        <w:spacing w:before="0" w:beforeAutospacing="0" w:after="0" w:afterAutospacing="0" w:line="360" w:lineRule="auto"/>
        <w:ind w:firstLine="567"/>
        <w:jc w:val="both"/>
        <w:rPr>
          <w:rFonts w:ascii="Tahoma" w:hAnsi="Tahoma" w:cs="Tahoma"/>
          <w:sz w:val="24"/>
        </w:rPr>
      </w:pPr>
    </w:p>
    <w:p w:rsidR="00A108D4" w:rsidRPr="00A108D4" w:rsidRDefault="00A108D4" w:rsidP="006603F6">
      <w:pPr>
        <w:pStyle w:val="NormalWeb"/>
        <w:spacing w:before="0" w:beforeAutospacing="0" w:after="0" w:afterAutospacing="0" w:line="360" w:lineRule="auto"/>
        <w:ind w:firstLine="567"/>
        <w:jc w:val="both"/>
        <w:rPr>
          <w:rFonts w:ascii="Tahoma" w:hAnsi="Tahoma" w:cs="Tahoma"/>
          <w:b/>
          <w:sz w:val="24"/>
        </w:rPr>
      </w:pPr>
      <w:r w:rsidRPr="00A108D4">
        <w:rPr>
          <w:rFonts w:ascii="Tahoma" w:hAnsi="Tahoma" w:cs="Tahoma"/>
          <w:b/>
          <w:sz w:val="24"/>
        </w:rPr>
        <w:t>STRATEJİK AMAÇ 1</w:t>
      </w:r>
    </w:p>
    <w:p w:rsidR="00A108D4" w:rsidRDefault="00A108D4" w:rsidP="006603F6">
      <w:pPr>
        <w:pStyle w:val="NormalWeb"/>
        <w:spacing w:before="0" w:beforeAutospacing="0" w:after="0" w:afterAutospacing="0" w:line="360" w:lineRule="auto"/>
        <w:ind w:firstLine="567"/>
        <w:jc w:val="both"/>
        <w:rPr>
          <w:rFonts w:ascii="Tahoma" w:hAnsi="Tahoma" w:cs="Tahoma"/>
          <w:sz w:val="24"/>
        </w:rPr>
      </w:pPr>
      <w:r>
        <w:rPr>
          <w:rFonts w:ascii="Tahoma" w:hAnsi="Tahoma" w:cs="Tahoma"/>
          <w:noProof/>
          <w:sz w:val="24"/>
          <w:lang w:bidi="ar-SA"/>
        </w:rPr>
        <w:drawing>
          <wp:inline distT="0" distB="0" distL="0" distR="0">
            <wp:extent cx="5486400" cy="3200400"/>
            <wp:effectExtent l="19050" t="0" r="19050" b="19050"/>
            <wp:docPr id="15" name="Diy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EB4136" w:rsidRPr="00A108D4" w:rsidRDefault="00C147C8" w:rsidP="00EB4136">
      <w:pPr>
        <w:pStyle w:val="NormalWeb"/>
        <w:spacing w:before="0" w:beforeAutospacing="0" w:after="0" w:afterAutospacing="0" w:line="360" w:lineRule="auto"/>
        <w:ind w:firstLine="567"/>
        <w:jc w:val="both"/>
        <w:rPr>
          <w:rFonts w:ascii="Tahoma" w:hAnsi="Tahoma" w:cs="Tahoma"/>
          <w:b/>
          <w:sz w:val="24"/>
        </w:rPr>
      </w:pPr>
      <w:r w:rsidRPr="00DE5E4C">
        <w:tab/>
      </w:r>
      <w:r w:rsidR="00EB4136" w:rsidRPr="00A108D4">
        <w:rPr>
          <w:rFonts w:ascii="Tahoma" w:hAnsi="Tahoma" w:cs="Tahoma"/>
          <w:b/>
          <w:sz w:val="24"/>
        </w:rPr>
        <w:t xml:space="preserve">STRATEJİK AMAÇ </w:t>
      </w:r>
      <w:r w:rsidR="00EB4136">
        <w:rPr>
          <w:rFonts w:ascii="Tahoma" w:hAnsi="Tahoma" w:cs="Tahoma"/>
          <w:b/>
          <w:sz w:val="24"/>
        </w:rPr>
        <w:t>2</w:t>
      </w:r>
    </w:p>
    <w:p w:rsidR="00183197" w:rsidRDefault="00183197" w:rsidP="0071631F">
      <w:pPr>
        <w:tabs>
          <w:tab w:val="left" w:pos="284"/>
        </w:tabs>
        <w:spacing w:after="0" w:line="360" w:lineRule="auto"/>
      </w:pPr>
    </w:p>
    <w:p w:rsidR="00A108D4" w:rsidRDefault="00EB4136" w:rsidP="0071631F">
      <w:pPr>
        <w:tabs>
          <w:tab w:val="left" w:pos="284"/>
        </w:tabs>
        <w:spacing w:after="0" w:line="360" w:lineRule="auto"/>
      </w:pPr>
      <w:r>
        <w:tab/>
      </w:r>
      <w:r>
        <w:tab/>
      </w:r>
      <w:r>
        <w:rPr>
          <w:noProof/>
          <w:lang w:eastAsia="tr-TR"/>
        </w:rPr>
        <w:drawing>
          <wp:inline distT="0" distB="0" distL="0" distR="0">
            <wp:extent cx="5486400" cy="3200400"/>
            <wp:effectExtent l="19050" t="0" r="19050" b="19050"/>
            <wp:docPr id="17" name="Diy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tab/>
      </w:r>
    </w:p>
    <w:p w:rsidR="00183197" w:rsidRPr="00BF7F2D" w:rsidRDefault="00183197" w:rsidP="00183197">
      <w:pPr>
        <w:pStyle w:val="NormalWeb"/>
        <w:spacing w:before="0" w:beforeAutospacing="0" w:after="0" w:afterAutospacing="0" w:line="240" w:lineRule="auto"/>
        <w:ind w:firstLine="720"/>
        <w:jc w:val="both"/>
        <w:rPr>
          <w:rFonts w:ascii="Tahoma" w:hAnsi="Tahoma" w:cs="Tahoma"/>
          <w:sz w:val="10"/>
        </w:rPr>
      </w:pPr>
    </w:p>
    <w:p w:rsidR="00183197" w:rsidRPr="00BF7F2D" w:rsidRDefault="00183197" w:rsidP="00183197">
      <w:pPr>
        <w:pStyle w:val="NormalWeb"/>
        <w:spacing w:before="0" w:beforeAutospacing="0" w:after="0" w:afterAutospacing="0" w:line="360" w:lineRule="auto"/>
        <w:ind w:firstLine="720"/>
        <w:jc w:val="both"/>
        <w:rPr>
          <w:rFonts w:ascii="Tahoma" w:hAnsi="Tahoma" w:cs="Tahoma"/>
          <w:sz w:val="4"/>
        </w:rPr>
      </w:pPr>
    </w:p>
    <w:p w:rsidR="0071631F" w:rsidRDefault="0071631F" w:rsidP="0071631F">
      <w:pPr>
        <w:tabs>
          <w:tab w:val="left" w:pos="284"/>
        </w:tabs>
        <w:spacing w:after="0" w:line="360" w:lineRule="auto"/>
      </w:pPr>
    </w:p>
    <w:p w:rsidR="00183197" w:rsidRDefault="00183197" w:rsidP="00183197">
      <w:pPr>
        <w:pStyle w:val="NormalWeb"/>
        <w:spacing w:before="0" w:beforeAutospacing="0" w:after="0" w:afterAutospacing="0" w:line="240" w:lineRule="auto"/>
        <w:ind w:firstLine="720"/>
        <w:jc w:val="both"/>
        <w:rPr>
          <w:rFonts w:ascii="Tahoma" w:hAnsi="Tahoma" w:cs="Tahoma"/>
          <w:sz w:val="10"/>
        </w:rPr>
      </w:pPr>
    </w:p>
    <w:p w:rsidR="00EB4136" w:rsidRDefault="00EB4136" w:rsidP="00183197">
      <w:pPr>
        <w:pStyle w:val="NormalWeb"/>
        <w:spacing w:before="0" w:beforeAutospacing="0" w:after="0" w:afterAutospacing="0" w:line="240" w:lineRule="auto"/>
        <w:ind w:firstLine="720"/>
        <w:jc w:val="both"/>
        <w:rPr>
          <w:rFonts w:ascii="Tahoma" w:hAnsi="Tahoma" w:cs="Tahoma"/>
          <w:sz w:val="10"/>
        </w:rPr>
      </w:pPr>
    </w:p>
    <w:p w:rsidR="00EB4136" w:rsidRDefault="00EB4136" w:rsidP="00183197">
      <w:pPr>
        <w:pStyle w:val="NormalWeb"/>
        <w:spacing w:before="0" w:beforeAutospacing="0" w:after="0" w:afterAutospacing="0" w:line="240" w:lineRule="auto"/>
        <w:ind w:firstLine="720"/>
        <w:jc w:val="both"/>
        <w:rPr>
          <w:rFonts w:ascii="Tahoma" w:hAnsi="Tahoma" w:cs="Tahoma"/>
          <w:sz w:val="10"/>
        </w:rPr>
      </w:pPr>
    </w:p>
    <w:p w:rsidR="00EB4136" w:rsidRDefault="00EB4136" w:rsidP="00183197">
      <w:pPr>
        <w:pStyle w:val="NormalWeb"/>
        <w:spacing w:before="0" w:beforeAutospacing="0" w:after="0" w:afterAutospacing="0" w:line="240" w:lineRule="auto"/>
        <w:ind w:firstLine="720"/>
        <w:jc w:val="both"/>
        <w:rPr>
          <w:rFonts w:ascii="Tahoma" w:hAnsi="Tahoma" w:cs="Tahoma"/>
          <w:sz w:val="10"/>
        </w:rPr>
      </w:pPr>
    </w:p>
    <w:p w:rsidR="00EB4136" w:rsidRDefault="00EB4136" w:rsidP="00183197">
      <w:pPr>
        <w:pStyle w:val="NormalWeb"/>
        <w:spacing w:before="0" w:beforeAutospacing="0" w:after="0" w:afterAutospacing="0" w:line="240" w:lineRule="auto"/>
        <w:ind w:firstLine="720"/>
        <w:jc w:val="both"/>
        <w:rPr>
          <w:rFonts w:ascii="Tahoma" w:hAnsi="Tahoma" w:cs="Tahoma"/>
          <w:sz w:val="10"/>
        </w:rPr>
      </w:pPr>
    </w:p>
    <w:p w:rsidR="00EB4136" w:rsidRDefault="00EB4136" w:rsidP="00183197">
      <w:pPr>
        <w:pStyle w:val="NormalWeb"/>
        <w:spacing w:before="0" w:beforeAutospacing="0" w:after="0" w:afterAutospacing="0" w:line="240" w:lineRule="auto"/>
        <w:ind w:firstLine="720"/>
        <w:jc w:val="both"/>
        <w:rPr>
          <w:rFonts w:ascii="Tahoma" w:hAnsi="Tahoma" w:cs="Tahoma"/>
          <w:sz w:val="10"/>
        </w:rPr>
      </w:pPr>
    </w:p>
    <w:p w:rsidR="00EB4136" w:rsidRDefault="00EB4136" w:rsidP="00183197">
      <w:pPr>
        <w:pStyle w:val="NormalWeb"/>
        <w:spacing w:before="0" w:beforeAutospacing="0" w:after="0" w:afterAutospacing="0" w:line="240" w:lineRule="auto"/>
        <w:ind w:firstLine="720"/>
        <w:jc w:val="both"/>
        <w:rPr>
          <w:rFonts w:ascii="Tahoma" w:hAnsi="Tahoma" w:cs="Tahoma"/>
          <w:b/>
          <w:sz w:val="24"/>
        </w:rPr>
      </w:pPr>
      <w:r w:rsidRPr="00A108D4">
        <w:rPr>
          <w:rFonts w:ascii="Tahoma" w:hAnsi="Tahoma" w:cs="Tahoma"/>
          <w:b/>
          <w:sz w:val="24"/>
        </w:rPr>
        <w:t xml:space="preserve">STRATEJİK AMAÇ </w:t>
      </w:r>
      <w:r>
        <w:rPr>
          <w:rFonts w:ascii="Tahoma" w:hAnsi="Tahoma" w:cs="Tahoma"/>
          <w:b/>
          <w:sz w:val="24"/>
        </w:rPr>
        <w:t>3</w:t>
      </w:r>
    </w:p>
    <w:p w:rsidR="00EB4136" w:rsidRDefault="00EB4136" w:rsidP="00183197">
      <w:pPr>
        <w:pStyle w:val="NormalWeb"/>
        <w:spacing w:before="0" w:beforeAutospacing="0" w:after="0" w:afterAutospacing="0" w:line="240" w:lineRule="auto"/>
        <w:ind w:firstLine="720"/>
        <w:jc w:val="both"/>
        <w:rPr>
          <w:rFonts w:ascii="Tahoma" w:hAnsi="Tahoma" w:cs="Tahoma"/>
          <w:b/>
          <w:sz w:val="24"/>
        </w:rPr>
      </w:pPr>
    </w:p>
    <w:p w:rsidR="00EB4136" w:rsidRDefault="00EB4136" w:rsidP="00183197">
      <w:pPr>
        <w:pStyle w:val="NormalWeb"/>
        <w:spacing w:before="0" w:beforeAutospacing="0" w:after="0" w:afterAutospacing="0" w:line="240" w:lineRule="auto"/>
        <w:ind w:firstLine="720"/>
        <w:jc w:val="both"/>
        <w:rPr>
          <w:rFonts w:ascii="Tahoma" w:hAnsi="Tahoma" w:cs="Tahoma"/>
          <w:sz w:val="10"/>
        </w:rPr>
      </w:pPr>
      <w:r>
        <w:rPr>
          <w:rFonts w:ascii="Tahoma" w:hAnsi="Tahoma" w:cs="Tahoma"/>
          <w:noProof/>
          <w:sz w:val="10"/>
          <w:lang w:bidi="ar-SA"/>
        </w:rPr>
        <w:drawing>
          <wp:inline distT="0" distB="0" distL="0" distR="0">
            <wp:extent cx="5486400" cy="3200400"/>
            <wp:effectExtent l="19050" t="0" r="19050" b="19050"/>
            <wp:docPr id="18" name="Diy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EB4136" w:rsidRDefault="00EB4136" w:rsidP="00183197">
      <w:pPr>
        <w:pStyle w:val="NormalWeb"/>
        <w:spacing w:before="0" w:beforeAutospacing="0" w:after="0" w:afterAutospacing="0" w:line="240" w:lineRule="auto"/>
        <w:ind w:firstLine="720"/>
        <w:jc w:val="both"/>
        <w:rPr>
          <w:rFonts w:ascii="Tahoma" w:hAnsi="Tahoma" w:cs="Tahoma"/>
          <w:sz w:val="10"/>
        </w:rPr>
      </w:pPr>
    </w:p>
    <w:p w:rsidR="00EB4136" w:rsidRDefault="00EB4136" w:rsidP="00183197">
      <w:pPr>
        <w:pStyle w:val="NormalWeb"/>
        <w:spacing w:before="0" w:beforeAutospacing="0" w:after="0" w:afterAutospacing="0" w:line="240" w:lineRule="auto"/>
        <w:ind w:firstLine="720"/>
        <w:jc w:val="both"/>
        <w:rPr>
          <w:rFonts w:ascii="Tahoma" w:hAnsi="Tahoma" w:cs="Tahoma"/>
          <w:sz w:val="10"/>
        </w:rPr>
      </w:pPr>
    </w:p>
    <w:p w:rsidR="00EB4136" w:rsidRDefault="00EB4136" w:rsidP="00183197">
      <w:pPr>
        <w:pStyle w:val="NormalWeb"/>
        <w:spacing w:before="0" w:beforeAutospacing="0" w:after="0" w:afterAutospacing="0" w:line="240" w:lineRule="auto"/>
        <w:ind w:firstLine="720"/>
        <w:jc w:val="both"/>
        <w:rPr>
          <w:rFonts w:ascii="Tahoma" w:hAnsi="Tahoma" w:cs="Tahoma"/>
          <w:sz w:val="10"/>
        </w:rPr>
      </w:pPr>
    </w:p>
    <w:p w:rsidR="00EB4136" w:rsidRDefault="00EB4136" w:rsidP="00183197">
      <w:pPr>
        <w:pStyle w:val="NormalWeb"/>
        <w:spacing w:before="0" w:beforeAutospacing="0" w:after="0" w:afterAutospacing="0" w:line="240" w:lineRule="auto"/>
        <w:ind w:firstLine="720"/>
        <w:jc w:val="both"/>
        <w:rPr>
          <w:rFonts w:ascii="Tahoma" w:hAnsi="Tahoma" w:cs="Tahoma"/>
          <w:sz w:val="10"/>
        </w:rPr>
      </w:pPr>
    </w:p>
    <w:p w:rsidR="00EB4136" w:rsidRDefault="00EB4136" w:rsidP="00183197">
      <w:pPr>
        <w:pStyle w:val="NormalWeb"/>
        <w:spacing w:before="0" w:beforeAutospacing="0" w:after="0" w:afterAutospacing="0" w:line="240" w:lineRule="auto"/>
        <w:ind w:firstLine="720"/>
        <w:jc w:val="both"/>
        <w:rPr>
          <w:rFonts w:ascii="Tahoma" w:hAnsi="Tahoma" w:cs="Tahoma"/>
          <w:sz w:val="10"/>
        </w:rPr>
      </w:pPr>
    </w:p>
    <w:p w:rsidR="001F21DC" w:rsidRDefault="001F21DC" w:rsidP="001F21DC">
      <w:pPr>
        <w:pStyle w:val="NormalWeb"/>
        <w:spacing w:before="0" w:beforeAutospacing="0" w:after="0" w:afterAutospacing="0" w:line="240" w:lineRule="auto"/>
        <w:ind w:firstLine="720"/>
        <w:jc w:val="both"/>
        <w:rPr>
          <w:rFonts w:ascii="Tahoma" w:hAnsi="Tahoma" w:cs="Tahoma"/>
          <w:b/>
          <w:sz w:val="24"/>
        </w:rPr>
      </w:pPr>
      <w:r w:rsidRPr="00A108D4">
        <w:rPr>
          <w:rFonts w:ascii="Tahoma" w:hAnsi="Tahoma" w:cs="Tahoma"/>
          <w:b/>
          <w:sz w:val="24"/>
        </w:rPr>
        <w:t xml:space="preserve">STRATEJİK AMAÇ </w:t>
      </w:r>
      <w:r>
        <w:rPr>
          <w:rFonts w:ascii="Tahoma" w:hAnsi="Tahoma" w:cs="Tahoma"/>
          <w:b/>
          <w:sz w:val="24"/>
        </w:rPr>
        <w:t>4</w:t>
      </w:r>
    </w:p>
    <w:p w:rsidR="001F21DC" w:rsidRDefault="001F21DC" w:rsidP="00183197">
      <w:pPr>
        <w:pStyle w:val="NormalWeb"/>
        <w:spacing w:before="0" w:beforeAutospacing="0" w:after="0" w:afterAutospacing="0" w:line="240" w:lineRule="auto"/>
        <w:ind w:firstLine="720"/>
        <w:jc w:val="both"/>
        <w:rPr>
          <w:rFonts w:ascii="Tahoma" w:hAnsi="Tahoma" w:cs="Tahoma"/>
          <w:sz w:val="10"/>
        </w:rPr>
      </w:pPr>
    </w:p>
    <w:p w:rsidR="001F21DC" w:rsidRDefault="001F21DC" w:rsidP="00183197">
      <w:pPr>
        <w:pStyle w:val="NormalWeb"/>
        <w:spacing w:before="0" w:beforeAutospacing="0" w:after="0" w:afterAutospacing="0" w:line="240" w:lineRule="auto"/>
        <w:ind w:firstLine="720"/>
        <w:jc w:val="both"/>
        <w:rPr>
          <w:rFonts w:ascii="Tahoma" w:hAnsi="Tahoma" w:cs="Tahoma"/>
          <w:sz w:val="10"/>
        </w:rPr>
      </w:pPr>
    </w:p>
    <w:p w:rsidR="001F21DC" w:rsidRPr="00BF7F2D" w:rsidRDefault="001F21DC" w:rsidP="00183197">
      <w:pPr>
        <w:pStyle w:val="NormalWeb"/>
        <w:spacing w:before="0" w:beforeAutospacing="0" w:after="0" w:afterAutospacing="0" w:line="240" w:lineRule="auto"/>
        <w:ind w:firstLine="720"/>
        <w:jc w:val="both"/>
        <w:rPr>
          <w:rFonts w:ascii="Tahoma" w:hAnsi="Tahoma" w:cs="Tahoma"/>
          <w:sz w:val="10"/>
        </w:rPr>
      </w:pPr>
      <w:r>
        <w:rPr>
          <w:rFonts w:ascii="Tahoma" w:hAnsi="Tahoma" w:cs="Tahoma"/>
          <w:noProof/>
          <w:sz w:val="10"/>
          <w:lang w:bidi="ar-SA"/>
        </w:rPr>
        <w:drawing>
          <wp:inline distT="0" distB="0" distL="0" distR="0">
            <wp:extent cx="5486400" cy="3200400"/>
            <wp:effectExtent l="19050" t="0" r="19050" b="19050"/>
            <wp:docPr id="20" name="Diy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183197" w:rsidRDefault="00183197" w:rsidP="0071631F">
      <w:pPr>
        <w:tabs>
          <w:tab w:val="left" w:pos="284"/>
        </w:tabs>
        <w:spacing w:after="0" w:line="360" w:lineRule="auto"/>
      </w:pPr>
    </w:p>
    <w:p w:rsidR="00183197" w:rsidRPr="00BF7F2D" w:rsidRDefault="00183197" w:rsidP="00183197">
      <w:pPr>
        <w:pStyle w:val="NormalWeb"/>
        <w:spacing w:before="0" w:beforeAutospacing="0" w:after="0" w:afterAutospacing="0" w:line="240" w:lineRule="auto"/>
        <w:ind w:firstLine="720"/>
        <w:jc w:val="both"/>
        <w:rPr>
          <w:rFonts w:ascii="Tahoma" w:hAnsi="Tahoma" w:cs="Tahoma"/>
          <w:sz w:val="10"/>
        </w:rPr>
      </w:pPr>
    </w:p>
    <w:p w:rsidR="00183197" w:rsidRDefault="00183197" w:rsidP="0071631F">
      <w:pPr>
        <w:tabs>
          <w:tab w:val="left" w:pos="284"/>
        </w:tabs>
        <w:spacing w:after="0" w:line="360" w:lineRule="auto"/>
      </w:pPr>
    </w:p>
    <w:p w:rsidR="00183197" w:rsidRPr="00BF7F2D" w:rsidRDefault="00183197" w:rsidP="00183197">
      <w:pPr>
        <w:pStyle w:val="NormalWeb"/>
        <w:spacing w:before="0" w:beforeAutospacing="0" w:after="0" w:afterAutospacing="0" w:line="240" w:lineRule="auto"/>
        <w:ind w:firstLine="720"/>
        <w:jc w:val="both"/>
        <w:rPr>
          <w:rFonts w:ascii="Tahoma" w:hAnsi="Tahoma" w:cs="Tahoma"/>
          <w:sz w:val="10"/>
        </w:rPr>
      </w:pPr>
    </w:p>
    <w:p w:rsidR="00183197" w:rsidRDefault="00183197" w:rsidP="0071631F">
      <w:pPr>
        <w:tabs>
          <w:tab w:val="left" w:pos="284"/>
        </w:tabs>
        <w:spacing w:after="0" w:line="360" w:lineRule="auto"/>
      </w:pPr>
    </w:p>
    <w:p w:rsidR="006603F6" w:rsidRDefault="0071631F" w:rsidP="00C147C8">
      <w:pPr>
        <w:tabs>
          <w:tab w:val="left" w:pos="284"/>
        </w:tabs>
        <w:spacing w:after="0" w:line="360" w:lineRule="auto"/>
      </w:pPr>
      <w:r>
        <w:tab/>
      </w:r>
    </w:p>
    <w:p w:rsidR="006603F6" w:rsidRDefault="006603F6" w:rsidP="00C147C8">
      <w:pPr>
        <w:tabs>
          <w:tab w:val="left" w:pos="284"/>
        </w:tabs>
        <w:spacing w:after="0" w:line="360" w:lineRule="auto"/>
      </w:pPr>
    </w:p>
    <w:p w:rsidR="006603F6" w:rsidRDefault="006603F6" w:rsidP="0071631F">
      <w:pPr>
        <w:tabs>
          <w:tab w:val="left" w:pos="284"/>
        </w:tabs>
        <w:spacing w:after="0" w:line="360" w:lineRule="auto"/>
      </w:pPr>
    </w:p>
    <w:p w:rsidR="001F21DC" w:rsidRDefault="001F21DC" w:rsidP="0071631F">
      <w:pPr>
        <w:tabs>
          <w:tab w:val="left" w:pos="284"/>
        </w:tabs>
        <w:spacing w:after="0" w:line="360" w:lineRule="auto"/>
      </w:pPr>
    </w:p>
    <w:p w:rsidR="006603F6" w:rsidRDefault="006603F6" w:rsidP="0071631F">
      <w:pPr>
        <w:tabs>
          <w:tab w:val="left" w:pos="284"/>
        </w:tabs>
        <w:spacing w:after="0" w:line="360" w:lineRule="auto"/>
      </w:pPr>
    </w:p>
    <w:p w:rsidR="006603F6" w:rsidRDefault="006603F6" w:rsidP="0071631F">
      <w:pPr>
        <w:tabs>
          <w:tab w:val="left" w:pos="284"/>
        </w:tabs>
        <w:spacing w:after="0" w:line="360" w:lineRule="auto"/>
      </w:pPr>
    </w:p>
    <w:p w:rsidR="0071631F" w:rsidRPr="006603F6" w:rsidRDefault="0071631F" w:rsidP="0071631F">
      <w:pPr>
        <w:tabs>
          <w:tab w:val="left" w:pos="284"/>
        </w:tabs>
        <w:spacing w:after="0" w:line="360" w:lineRule="auto"/>
      </w:pPr>
      <w:r>
        <w:t>D</w:t>
      </w:r>
      <w:r w:rsidRPr="00DE5E4C">
        <w:t xml:space="preserve">- </w:t>
      </w:r>
      <w:r>
        <w:t>MALİYETLENDİRME</w:t>
      </w:r>
    </w:p>
    <w:tbl>
      <w:tblPr>
        <w:tblStyle w:val="TabloKlavuzu"/>
        <w:tblW w:w="0" w:type="auto"/>
        <w:tblLook w:val="04A0" w:firstRow="1" w:lastRow="0" w:firstColumn="1" w:lastColumn="0" w:noHBand="0" w:noVBand="1"/>
      </w:tblPr>
      <w:tblGrid>
        <w:gridCol w:w="1604"/>
        <w:gridCol w:w="1605"/>
        <w:gridCol w:w="1605"/>
        <w:gridCol w:w="1605"/>
        <w:gridCol w:w="1605"/>
        <w:gridCol w:w="1605"/>
      </w:tblGrid>
      <w:tr w:rsidR="00C660E2" w:rsidRPr="00DE5E4C" w:rsidTr="00C660E2">
        <w:tc>
          <w:tcPr>
            <w:tcW w:w="1604" w:type="dxa"/>
            <w:vAlign w:val="center"/>
          </w:tcPr>
          <w:p w:rsidR="00C660E2" w:rsidRPr="00DE5E4C" w:rsidRDefault="00C660E2" w:rsidP="00C660E2">
            <w:pPr>
              <w:tabs>
                <w:tab w:val="left" w:pos="284"/>
              </w:tabs>
              <w:ind w:left="-57" w:right="-57"/>
              <w:rPr>
                <w:b/>
              </w:rPr>
            </w:pPr>
            <w:proofErr w:type="spellStart"/>
            <w:r w:rsidRPr="00DE5E4C">
              <w:rPr>
                <w:b/>
              </w:rPr>
              <w:t>Maliyet</w:t>
            </w:r>
            <w:proofErr w:type="spellEnd"/>
            <w:r w:rsidRPr="00DE5E4C">
              <w:rPr>
                <w:b/>
              </w:rPr>
              <w:t xml:space="preserve"> </w:t>
            </w:r>
            <w:proofErr w:type="spellStart"/>
            <w:r w:rsidRPr="00DE5E4C">
              <w:rPr>
                <w:b/>
              </w:rPr>
              <w:t>Tablosu</w:t>
            </w:r>
            <w:proofErr w:type="spellEnd"/>
          </w:p>
        </w:tc>
        <w:tc>
          <w:tcPr>
            <w:tcW w:w="1605" w:type="dxa"/>
            <w:vAlign w:val="center"/>
          </w:tcPr>
          <w:p w:rsidR="00C660E2" w:rsidRPr="00DE5E4C" w:rsidRDefault="00C660E2" w:rsidP="00C660E2">
            <w:pPr>
              <w:tabs>
                <w:tab w:val="left" w:pos="284"/>
              </w:tabs>
              <w:ind w:left="-57" w:right="-57"/>
              <w:jc w:val="center"/>
              <w:rPr>
                <w:b/>
              </w:rPr>
            </w:pPr>
            <w:r w:rsidRPr="00DE5E4C">
              <w:rPr>
                <w:b/>
              </w:rPr>
              <w:t>2019</w:t>
            </w:r>
          </w:p>
        </w:tc>
        <w:tc>
          <w:tcPr>
            <w:tcW w:w="1605" w:type="dxa"/>
            <w:vAlign w:val="center"/>
          </w:tcPr>
          <w:p w:rsidR="00C660E2" w:rsidRPr="00DE5E4C" w:rsidRDefault="00C660E2" w:rsidP="00C660E2">
            <w:pPr>
              <w:tabs>
                <w:tab w:val="left" w:pos="284"/>
              </w:tabs>
              <w:ind w:left="-57" w:right="-57"/>
              <w:jc w:val="center"/>
              <w:rPr>
                <w:b/>
              </w:rPr>
            </w:pPr>
            <w:r w:rsidRPr="00DE5E4C">
              <w:rPr>
                <w:b/>
              </w:rPr>
              <w:t>2020</w:t>
            </w:r>
          </w:p>
        </w:tc>
        <w:tc>
          <w:tcPr>
            <w:tcW w:w="1605" w:type="dxa"/>
            <w:vAlign w:val="center"/>
          </w:tcPr>
          <w:p w:rsidR="00C660E2" w:rsidRPr="00DE5E4C" w:rsidRDefault="00C660E2" w:rsidP="00C660E2">
            <w:pPr>
              <w:tabs>
                <w:tab w:val="left" w:pos="284"/>
              </w:tabs>
              <w:ind w:left="-57" w:right="-57"/>
              <w:jc w:val="center"/>
              <w:rPr>
                <w:b/>
              </w:rPr>
            </w:pPr>
            <w:r w:rsidRPr="00DE5E4C">
              <w:rPr>
                <w:b/>
              </w:rPr>
              <w:t>2021</w:t>
            </w:r>
          </w:p>
        </w:tc>
        <w:tc>
          <w:tcPr>
            <w:tcW w:w="1605" w:type="dxa"/>
            <w:vAlign w:val="center"/>
          </w:tcPr>
          <w:p w:rsidR="00C660E2" w:rsidRPr="00DE5E4C" w:rsidRDefault="00C660E2" w:rsidP="00C660E2">
            <w:pPr>
              <w:tabs>
                <w:tab w:val="left" w:pos="284"/>
              </w:tabs>
              <w:ind w:left="-57" w:right="-57"/>
              <w:jc w:val="center"/>
              <w:rPr>
                <w:b/>
              </w:rPr>
            </w:pPr>
            <w:r w:rsidRPr="00DE5E4C">
              <w:rPr>
                <w:b/>
              </w:rPr>
              <w:t>2022</w:t>
            </w:r>
          </w:p>
        </w:tc>
        <w:tc>
          <w:tcPr>
            <w:tcW w:w="1605" w:type="dxa"/>
            <w:vAlign w:val="center"/>
          </w:tcPr>
          <w:p w:rsidR="00C660E2" w:rsidRPr="00DE5E4C" w:rsidRDefault="00C660E2" w:rsidP="00C660E2">
            <w:pPr>
              <w:tabs>
                <w:tab w:val="left" w:pos="284"/>
              </w:tabs>
              <w:ind w:left="-57" w:right="-57"/>
              <w:jc w:val="center"/>
              <w:rPr>
                <w:b/>
              </w:rPr>
            </w:pPr>
            <w:r w:rsidRPr="00DE5E4C">
              <w:rPr>
                <w:b/>
              </w:rPr>
              <w:t>2023</w:t>
            </w:r>
          </w:p>
        </w:tc>
      </w:tr>
      <w:tr w:rsidR="00C660E2" w:rsidRPr="00DE5E4C" w:rsidTr="00A071A8">
        <w:trPr>
          <w:trHeight w:val="397"/>
        </w:trPr>
        <w:tc>
          <w:tcPr>
            <w:tcW w:w="1604" w:type="dxa"/>
            <w:vAlign w:val="center"/>
          </w:tcPr>
          <w:p w:rsidR="00C660E2" w:rsidRPr="00DE5E4C" w:rsidRDefault="00C660E2" w:rsidP="00C660E2">
            <w:pPr>
              <w:tabs>
                <w:tab w:val="left" w:pos="284"/>
              </w:tabs>
              <w:ind w:left="-57" w:right="-57"/>
              <w:rPr>
                <w:b/>
              </w:rPr>
            </w:pPr>
            <w:r w:rsidRPr="00DE5E4C">
              <w:rPr>
                <w:b/>
              </w:rPr>
              <w:t>AMAÇ 1</w:t>
            </w:r>
          </w:p>
        </w:tc>
        <w:tc>
          <w:tcPr>
            <w:tcW w:w="1605" w:type="dxa"/>
            <w:vAlign w:val="center"/>
          </w:tcPr>
          <w:p w:rsidR="00C660E2" w:rsidRPr="00DE5E4C" w:rsidRDefault="00A071A8" w:rsidP="00A071A8">
            <w:pPr>
              <w:tabs>
                <w:tab w:val="left" w:pos="284"/>
              </w:tabs>
              <w:ind w:left="-57" w:right="-57"/>
              <w:jc w:val="center"/>
              <w:rPr>
                <w:b/>
              </w:rPr>
            </w:pPr>
            <w:r w:rsidRPr="00DE5E4C">
              <w:rPr>
                <w:b/>
              </w:rPr>
              <w:t>-</w:t>
            </w:r>
          </w:p>
        </w:tc>
        <w:tc>
          <w:tcPr>
            <w:tcW w:w="1605" w:type="dxa"/>
            <w:vAlign w:val="center"/>
          </w:tcPr>
          <w:p w:rsidR="00C660E2" w:rsidRPr="00DE5E4C" w:rsidRDefault="00A071A8" w:rsidP="00A071A8">
            <w:pPr>
              <w:tabs>
                <w:tab w:val="left" w:pos="284"/>
              </w:tabs>
              <w:ind w:left="-57" w:right="-57"/>
              <w:jc w:val="center"/>
              <w:rPr>
                <w:b/>
              </w:rPr>
            </w:pPr>
            <w:r w:rsidRPr="00DE5E4C">
              <w:rPr>
                <w:b/>
              </w:rPr>
              <w:t>-</w:t>
            </w:r>
          </w:p>
        </w:tc>
        <w:tc>
          <w:tcPr>
            <w:tcW w:w="1605" w:type="dxa"/>
            <w:vAlign w:val="center"/>
          </w:tcPr>
          <w:p w:rsidR="00C660E2" w:rsidRPr="00DE5E4C" w:rsidRDefault="00A071A8" w:rsidP="00A071A8">
            <w:pPr>
              <w:tabs>
                <w:tab w:val="left" w:pos="284"/>
              </w:tabs>
              <w:ind w:left="-57" w:right="-57"/>
              <w:jc w:val="center"/>
              <w:rPr>
                <w:b/>
              </w:rPr>
            </w:pPr>
            <w:r w:rsidRPr="00DE5E4C">
              <w:rPr>
                <w:b/>
              </w:rPr>
              <w:t>-</w:t>
            </w:r>
          </w:p>
        </w:tc>
        <w:tc>
          <w:tcPr>
            <w:tcW w:w="1605" w:type="dxa"/>
            <w:vAlign w:val="center"/>
          </w:tcPr>
          <w:p w:rsidR="00C660E2" w:rsidRPr="00DE5E4C" w:rsidRDefault="00A071A8" w:rsidP="00A071A8">
            <w:pPr>
              <w:tabs>
                <w:tab w:val="left" w:pos="284"/>
              </w:tabs>
              <w:ind w:left="-57" w:right="-57"/>
              <w:jc w:val="center"/>
              <w:rPr>
                <w:b/>
              </w:rPr>
            </w:pPr>
            <w:r w:rsidRPr="00DE5E4C">
              <w:rPr>
                <w:b/>
              </w:rPr>
              <w:t>-</w:t>
            </w:r>
          </w:p>
        </w:tc>
        <w:tc>
          <w:tcPr>
            <w:tcW w:w="1605" w:type="dxa"/>
            <w:vAlign w:val="center"/>
          </w:tcPr>
          <w:p w:rsidR="00C660E2" w:rsidRPr="00DE5E4C" w:rsidRDefault="00A071A8" w:rsidP="00A071A8">
            <w:pPr>
              <w:tabs>
                <w:tab w:val="left" w:pos="284"/>
              </w:tabs>
              <w:ind w:left="-57" w:right="-57"/>
              <w:jc w:val="center"/>
              <w:rPr>
                <w:b/>
              </w:rPr>
            </w:pPr>
            <w:r w:rsidRPr="00DE5E4C">
              <w:rPr>
                <w:b/>
              </w:rPr>
              <w:t>-</w:t>
            </w:r>
          </w:p>
        </w:tc>
      </w:tr>
      <w:tr w:rsidR="00A071A8" w:rsidRPr="00DE5E4C" w:rsidTr="00A071A8">
        <w:trPr>
          <w:trHeight w:val="397"/>
        </w:trPr>
        <w:tc>
          <w:tcPr>
            <w:tcW w:w="1604" w:type="dxa"/>
            <w:vAlign w:val="center"/>
          </w:tcPr>
          <w:p w:rsidR="00A071A8" w:rsidRPr="00DE5E4C" w:rsidRDefault="00A071A8" w:rsidP="00A071A8">
            <w:pPr>
              <w:tabs>
                <w:tab w:val="left" w:pos="284"/>
              </w:tabs>
              <w:ind w:left="-57" w:right="-57"/>
              <w:rPr>
                <w:b/>
              </w:rPr>
            </w:pPr>
            <w:r w:rsidRPr="00DE5E4C">
              <w:rPr>
                <w:b/>
              </w:rPr>
              <w:t>HEDEF 1</w:t>
            </w:r>
          </w:p>
        </w:tc>
        <w:tc>
          <w:tcPr>
            <w:tcW w:w="1605" w:type="dxa"/>
            <w:vAlign w:val="center"/>
          </w:tcPr>
          <w:p w:rsidR="00A071A8" w:rsidRPr="00DE5E4C" w:rsidRDefault="00A071A8" w:rsidP="00A071A8">
            <w:pPr>
              <w:tabs>
                <w:tab w:val="left" w:pos="284"/>
              </w:tabs>
              <w:ind w:left="-57" w:right="-57"/>
              <w:jc w:val="center"/>
              <w:rPr>
                <w:b/>
              </w:rPr>
            </w:pPr>
            <w:r w:rsidRPr="00DE5E4C">
              <w:rPr>
                <w:b/>
              </w:rPr>
              <w:t>-</w:t>
            </w:r>
          </w:p>
        </w:tc>
        <w:tc>
          <w:tcPr>
            <w:tcW w:w="1605" w:type="dxa"/>
            <w:vAlign w:val="center"/>
          </w:tcPr>
          <w:p w:rsidR="00A071A8" w:rsidRPr="00DE5E4C" w:rsidRDefault="00A071A8" w:rsidP="00A071A8">
            <w:pPr>
              <w:tabs>
                <w:tab w:val="left" w:pos="284"/>
              </w:tabs>
              <w:ind w:left="-57" w:right="-57"/>
              <w:jc w:val="center"/>
              <w:rPr>
                <w:b/>
              </w:rPr>
            </w:pPr>
            <w:r w:rsidRPr="00DE5E4C">
              <w:rPr>
                <w:b/>
              </w:rPr>
              <w:t>-</w:t>
            </w:r>
          </w:p>
        </w:tc>
        <w:tc>
          <w:tcPr>
            <w:tcW w:w="1605" w:type="dxa"/>
            <w:vAlign w:val="center"/>
          </w:tcPr>
          <w:p w:rsidR="00A071A8" w:rsidRPr="00DE5E4C" w:rsidRDefault="00A071A8" w:rsidP="00A071A8">
            <w:pPr>
              <w:tabs>
                <w:tab w:val="left" w:pos="284"/>
              </w:tabs>
              <w:ind w:left="-57" w:right="-57"/>
              <w:jc w:val="center"/>
              <w:rPr>
                <w:b/>
              </w:rPr>
            </w:pPr>
            <w:r w:rsidRPr="00DE5E4C">
              <w:rPr>
                <w:b/>
              </w:rPr>
              <w:t>-</w:t>
            </w:r>
          </w:p>
        </w:tc>
        <w:tc>
          <w:tcPr>
            <w:tcW w:w="1605" w:type="dxa"/>
            <w:vAlign w:val="center"/>
          </w:tcPr>
          <w:p w:rsidR="00A071A8" w:rsidRPr="00DE5E4C" w:rsidRDefault="00A071A8" w:rsidP="00A071A8">
            <w:pPr>
              <w:tabs>
                <w:tab w:val="left" w:pos="284"/>
              </w:tabs>
              <w:ind w:left="-57" w:right="-57"/>
              <w:jc w:val="center"/>
              <w:rPr>
                <w:b/>
              </w:rPr>
            </w:pPr>
            <w:r w:rsidRPr="00DE5E4C">
              <w:rPr>
                <w:b/>
              </w:rPr>
              <w:t>-</w:t>
            </w:r>
          </w:p>
        </w:tc>
        <w:tc>
          <w:tcPr>
            <w:tcW w:w="1605" w:type="dxa"/>
            <w:vAlign w:val="center"/>
          </w:tcPr>
          <w:p w:rsidR="00A071A8" w:rsidRPr="00DE5E4C" w:rsidRDefault="00A071A8" w:rsidP="00A071A8">
            <w:pPr>
              <w:tabs>
                <w:tab w:val="left" w:pos="284"/>
              </w:tabs>
              <w:ind w:left="-57" w:right="-57"/>
              <w:jc w:val="center"/>
              <w:rPr>
                <w:b/>
              </w:rPr>
            </w:pPr>
            <w:r w:rsidRPr="00DE5E4C">
              <w:rPr>
                <w:b/>
              </w:rPr>
              <w:t>-</w:t>
            </w:r>
          </w:p>
        </w:tc>
      </w:tr>
      <w:tr w:rsidR="00A071A8" w:rsidRPr="00DE5E4C" w:rsidTr="00C660E2">
        <w:trPr>
          <w:trHeight w:val="397"/>
        </w:trPr>
        <w:tc>
          <w:tcPr>
            <w:tcW w:w="1604" w:type="dxa"/>
            <w:vAlign w:val="center"/>
          </w:tcPr>
          <w:p w:rsidR="00A071A8" w:rsidRPr="00DE5E4C" w:rsidRDefault="00A071A8" w:rsidP="00A071A8">
            <w:pPr>
              <w:tabs>
                <w:tab w:val="left" w:pos="284"/>
              </w:tabs>
              <w:ind w:left="-57" w:right="-57"/>
              <w:jc w:val="right"/>
              <w:rPr>
                <w:b/>
              </w:rPr>
            </w:pPr>
            <w:r w:rsidRPr="00DE5E4C">
              <w:rPr>
                <w:b/>
              </w:rPr>
              <w:t>TOPLAM</w:t>
            </w:r>
          </w:p>
        </w:tc>
        <w:tc>
          <w:tcPr>
            <w:tcW w:w="1605" w:type="dxa"/>
            <w:vAlign w:val="center"/>
          </w:tcPr>
          <w:p w:rsidR="00A071A8" w:rsidRPr="00DE5E4C" w:rsidRDefault="00A071A8" w:rsidP="00A071A8">
            <w:pPr>
              <w:tabs>
                <w:tab w:val="left" w:pos="284"/>
              </w:tabs>
              <w:ind w:left="-57" w:right="-57"/>
              <w:jc w:val="center"/>
              <w:rPr>
                <w:b/>
              </w:rPr>
            </w:pPr>
            <w:r w:rsidRPr="00DE5E4C">
              <w:rPr>
                <w:b/>
              </w:rPr>
              <w:t>-</w:t>
            </w:r>
          </w:p>
        </w:tc>
        <w:tc>
          <w:tcPr>
            <w:tcW w:w="1605" w:type="dxa"/>
            <w:vAlign w:val="center"/>
          </w:tcPr>
          <w:p w:rsidR="00A071A8" w:rsidRPr="00DE5E4C" w:rsidRDefault="00A071A8" w:rsidP="00A071A8">
            <w:pPr>
              <w:tabs>
                <w:tab w:val="left" w:pos="284"/>
              </w:tabs>
              <w:ind w:left="-57" w:right="-57"/>
              <w:jc w:val="center"/>
              <w:rPr>
                <w:b/>
              </w:rPr>
            </w:pPr>
            <w:r w:rsidRPr="00DE5E4C">
              <w:rPr>
                <w:b/>
              </w:rPr>
              <w:t>-</w:t>
            </w:r>
          </w:p>
        </w:tc>
        <w:tc>
          <w:tcPr>
            <w:tcW w:w="1605" w:type="dxa"/>
            <w:vAlign w:val="center"/>
          </w:tcPr>
          <w:p w:rsidR="00A071A8" w:rsidRPr="00DE5E4C" w:rsidRDefault="00A071A8" w:rsidP="00A071A8">
            <w:pPr>
              <w:tabs>
                <w:tab w:val="left" w:pos="284"/>
              </w:tabs>
              <w:ind w:left="-57" w:right="-57"/>
              <w:jc w:val="center"/>
              <w:rPr>
                <w:b/>
              </w:rPr>
            </w:pPr>
            <w:r w:rsidRPr="00DE5E4C">
              <w:rPr>
                <w:b/>
              </w:rPr>
              <w:t>-</w:t>
            </w:r>
          </w:p>
        </w:tc>
        <w:tc>
          <w:tcPr>
            <w:tcW w:w="1605" w:type="dxa"/>
            <w:vAlign w:val="center"/>
          </w:tcPr>
          <w:p w:rsidR="00A071A8" w:rsidRPr="00DE5E4C" w:rsidRDefault="00A071A8" w:rsidP="00A071A8">
            <w:pPr>
              <w:tabs>
                <w:tab w:val="left" w:pos="284"/>
              </w:tabs>
              <w:ind w:left="-57" w:right="-57"/>
              <w:jc w:val="center"/>
              <w:rPr>
                <w:b/>
              </w:rPr>
            </w:pPr>
            <w:r w:rsidRPr="00DE5E4C">
              <w:rPr>
                <w:b/>
              </w:rPr>
              <w:t>-</w:t>
            </w:r>
          </w:p>
        </w:tc>
        <w:tc>
          <w:tcPr>
            <w:tcW w:w="1605" w:type="dxa"/>
            <w:vAlign w:val="center"/>
          </w:tcPr>
          <w:p w:rsidR="00A071A8" w:rsidRPr="00DE5E4C" w:rsidRDefault="00A071A8" w:rsidP="00A071A8">
            <w:pPr>
              <w:tabs>
                <w:tab w:val="left" w:pos="284"/>
              </w:tabs>
              <w:ind w:left="-57" w:right="-57"/>
              <w:jc w:val="center"/>
              <w:rPr>
                <w:b/>
              </w:rPr>
            </w:pPr>
            <w:r w:rsidRPr="00DE5E4C">
              <w:rPr>
                <w:b/>
              </w:rPr>
              <w:t>-</w:t>
            </w:r>
          </w:p>
        </w:tc>
      </w:tr>
      <w:tr w:rsidR="00A071A8" w:rsidRPr="00DE5E4C" w:rsidTr="00A071A8">
        <w:trPr>
          <w:trHeight w:val="397"/>
        </w:trPr>
        <w:tc>
          <w:tcPr>
            <w:tcW w:w="1604" w:type="dxa"/>
            <w:vAlign w:val="center"/>
          </w:tcPr>
          <w:p w:rsidR="00A071A8" w:rsidRPr="00DE5E4C" w:rsidRDefault="00A071A8" w:rsidP="00A071A8">
            <w:pPr>
              <w:tabs>
                <w:tab w:val="left" w:pos="284"/>
              </w:tabs>
              <w:ind w:left="-57" w:right="-57"/>
              <w:rPr>
                <w:b/>
              </w:rPr>
            </w:pPr>
            <w:r w:rsidRPr="00DE5E4C">
              <w:rPr>
                <w:b/>
              </w:rPr>
              <w:t>AMAÇ 2</w:t>
            </w:r>
          </w:p>
        </w:tc>
        <w:tc>
          <w:tcPr>
            <w:tcW w:w="1605" w:type="dxa"/>
            <w:vAlign w:val="center"/>
          </w:tcPr>
          <w:p w:rsidR="00A071A8" w:rsidRPr="00DE5E4C" w:rsidRDefault="00973C0E" w:rsidP="00A071A8">
            <w:pPr>
              <w:tabs>
                <w:tab w:val="left" w:pos="284"/>
              </w:tabs>
              <w:ind w:left="-57" w:right="-57"/>
              <w:jc w:val="center"/>
            </w:pPr>
            <w:r>
              <w:t>20</w:t>
            </w:r>
            <w:r w:rsidR="00A071A8" w:rsidRPr="00DE5E4C">
              <w:t>000</w:t>
            </w:r>
          </w:p>
        </w:tc>
        <w:tc>
          <w:tcPr>
            <w:tcW w:w="1605" w:type="dxa"/>
            <w:vAlign w:val="center"/>
          </w:tcPr>
          <w:p w:rsidR="00A071A8" w:rsidRPr="00DE5E4C" w:rsidRDefault="00973C0E" w:rsidP="00A071A8">
            <w:pPr>
              <w:tabs>
                <w:tab w:val="left" w:pos="284"/>
              </w:tabs>
              <w:ind w:left="-57" w:right="-57"/>
              <w:jc w:val="center"/>
            </w:pPr>
            <w:r>
              <w:t>20</w:t>
            </w:r>
            <w:r w:rsidR="00A071A8" w:rsidRPr="00DE5E4C">
              <w:t>000</w:t>
            </w:r>
          </w:p>
        </w:tc>
        <w:tc>
          <w:tcPr>
            <w:tcW w:w="1605" w:type="dxa"/>
            <w:vAlign w:val="center"/>
          </w:tcPr>
          <w:p w:rsidR="00A071A8" w:rsidRPr="00DE5E4C" w:rsidRDefault="00973C0E" w:rsidP="00A071A8">
            <w:pPr>
              <w:tabs>
                <w:tab w:val="left" w:pos="284"/>
              </w:tabs>
              <w:ind w:left="-57" w:right="-57"/>
              <w:jc w:val="center"/>
            </w:pPr>
            <w:r>
              <w:t>20</w:t>
            </w:r>
            <w:r w:rsidR="00A071A8" w:rsidRPr="00DE5E4C">
              <w:t>000</w:t>
            </w:r>
          </w:p>
        </w:tc>
        <w:tc>
          <w:tcPr>
            <w:tcW w:w="1605" w:type="dxa"/>
            <w:vAlign w:val="center"/>
          </w:tcPr>
          <w:p w:rsidR="00A071A8" w:rsidRPr="00DE5E4C" w:rsidRDefault="00A071A8" w:rsidP="00A071A8">
            <w:pPr>
              <w:tabs>
                <w:tab w:val="left" w:pos="284"/>
              </w:tabs>
              <w:ind w:left="-57" w:right="-57"/>
              <w:jc w:val="center"/>
            </w:pPr>
            <w:r w:rsidRPr="00DE5E4C">
              <w:t>20000</w:t>
            </w:r>
          </w:p>
        </w:tc>
        <w:tc>
          <w:tcPr>
            <w:tcW w:w="1605" w:type="dxa"/>
            <w:vAlign w:val="center"/>
          </w:tcPr>
          <w:p w:rsidR="00A071A8" w:rsidRPr="00DE5E4C" w:rsidRDefault="00A071A8" w:rsidP="00A071A8">
            <w:pPr>
              <w:tabs>
                <w:tab w:val="left" w:pos="284"/>
              </w:tabs>
              <w:ind w:left="-57" w:right="-57"/>
              <w:jc w:val="center"/>
            </w:pPr>
            <w:r w:rsidRPr="00DE5E4C">
              <w:t>20000</w:t>
            </w:r>
          </w:p>
        </w:tc>
      </w:tr>
      <w:tr w:rsidR="00A071A8" w:rsidRPr="00DE5E4C" w:rsidTr="00A071A8">
        <w:trPr>
          <w:trHeight w:val="397"/>
        </w:trPr>
        <w:tc>
          <w:tcPr>
            <w:tcW w:w="1604" w:type="dxa"/>
            <w:vAlign w:val="center"/>
          </w:tcPr>
          <w:p w:rsidR="00A071A8" w:rsidRPr="00DE5E4C" w:rsidRDefault="00A071A8" w:rsidP="00A071A8">
            <w:pPr>
              <w:tabs>
                <w:tab w:val="left" w:pos="284"/>
              </w:tabs>
              <w:ind w:left="-57" w:right="-57"/>
              <w:rPr>
                <w:b/>
              </w:rPr>
            </w:pPr>
            <w:r w:rsidRPr="00DE5E4C">
              <w:rPr>
                <w:b/>
              </w:rPr>
              <w:t>HEDEF 2</w:t>
            </w:r>
          </w:p>
        </w:tc>
        <w:tc>
          <w:tcPr>
            <w:tcW w:w="1605" w:type="dxa"/>
            <w:vAlign w:val="center"/>
          </w:tcPr>
          <w:p w:rsidR="00A071A8" w:rsidRPr="00DE5E4C" w:rsidRDefault="00A071A8" w:rsidP="00A071A8">
            <w:pPr>
              <w:tabs>
                <w:tab w:val="left" w:pos="284"/>
              </w:tabs>
              <w:ind w:left="-57" w:right="-57"/>
              <w:jc w:val="center"/>
              <w:rPr>
                <w:b/>
              </w:rPr>
            </w:pPr>
            <w:r w:rsidRPr="00DE5E4C">
              <w:rPr>
                <w:b/>
              </w:rPr>
              <w:t>-</w:t>
            </w:r>
          </w:p>
        </w:tc>
        <w:tc>
          <w:tcPr>
            <w:tcW w:w="1605" w:type="dxa"/>
            <w:vAlign w:val="center"/>
          </w:tcPr>
          <w:p w:rsidR="00A071A8" w:rsidRPr="00DE5E4C" w:rsidRDefault="00A071A8" w:rsidP="00A071A8">
            <w:pPr>
              <w:tabs>
                <w:tab w:val="left" w:pos="284"/>
              </w:tabs>
              <w:ind w:left="-57" w:right="-57"/>
              <w:jc w:val="center"/>
              <w:rPr>
                <w:b/>
              </w:rPr>
            </w:pPr>
            <w:r w:rsidRPr="00DE5E4C">
              <w:rPr>
                <w:b/>
              </w:rPr>
              <w:t>-</w:t>
            </w:r>
          </w:p>
        </w:tc>
        <w:tc>
          <w:tcPr>
            <w:tcW w:w="1605" w:type="dxa"/>
            <w:vAlign w:val="center"/>
          </w:tcPr>
          <w:p w:rsidR="00A071A8" w:rsidRPr="00DE5E4C" w:rsidRDefault="00A071A8" w:rsidP="00A071A8">
            <w:pPr>
              <w:tabs>
                <w:tab w:val="left" w:pos="284"/>
              </w:tabs>
              <w:ind w:left="-57" w:right="-57"/>
              <w:jc w:val="center"/>
              <w:rPr>
                <w:b/>
              </w:rPr>
            </w:pPr>
            <w:r w:rsidRPr="00DE5E4C">
              <w:rPr>
                <w:b/>
              </w:rPr>
              <w:t>-</w:t>
            </w:r>
          </w:p>
        </w:tc>
        <w:tc>
          <w:tcPr>
            <w:tcW w:w="1605" w:type="dxa"/>
            <w:vAlign w:val="center"/>
          </w:tcPr>
          <w:p w:rsidR="00A071A8" w:rsidRPr="00DE5E4C" w:rsidRDefault="00A071A8" w:rsidP="00A071A8">
            <w:pPr>
              <w:tabs>
                <w:tab w:val="left" w:pos="284"/>
              </w:tabs>
              <w:ind w:left="-57" w:right="-57"/>
              <w:jc w:val="center"/>
              <w:rPr>
                <w:b/>
              </w:rPr>
            </w:pPr>
            <w:r w:rsidRPr="00DE5E4C">
              <w:rPr>
                <w:b/>
              </w:rPr>
              <w:t>-</w:t>
            </w:r>
          </w:p>
        </w:tc>
        <w:tc>
          <w:tcPr>
            <w:tcW w:w="1605" w:type="dxa"/>
            <w:vAlign w:val="center"/>
          </w:tcPr>
          <w:p w:rsidR="00A071A8" w:rsidRPr="00DE5E4C" w:rsidRDefault="00A071A8" w:rsidP="00A071A8">
            <w:pPr>
              <w:tabs>
                <w:tab w:val="left" w:pos="284"/>
              </w:tabs>
              <w:ind w:left="-57" w:right="-57"/>
              <w:jc w:val="center"/>
              <w:rPr>
                <w:b/>
              </w:rPr>
            </w:pPr>
            <w:r w:rsidRPr="00DE5E4C">
              <w:rPr>
                <w:b/>
              </w:rPr>
              <w:t>-</w:t>
            </w:r>
          </w:p>
        </w:tc>
      </w:tr>
      <w:tr w:rsidR="00A071A8" w:rsidRPr="00DE5E4C" w:rsidTr="00A071A8">
        <w:trPr>
          <w:trHeight w:val="397"/>
        </w:trPr>
        <w:tc>
          <w:tcPr>
            <w:tcW w:w="1604" w:type="dxa"/>
            <w:vAlign w:val="center"/>
          </w:tcPr>
          <w:p w:rsidR="00A071A8" w:rsidRPr="00DE5E4C" w:rsidRDefault="00A071A8" w:rsidP="00A071A8">
            <w:pPr>
              <w:tabs>
                <w:tab w:val="left" w:pos="284"/>
              </w:tabs>
              <w:ind w:left="-57" w:right="-57"/>
              <w:jc w:val="right"/>
              <w:rPr>
                <w:b/>
              </w:rPr>
            </w:pPr>
            <w:r w:rsidRPr="00DE5E4C">
              <w:rPr>
                <w:b/>
              </w:rPr>
              <w:t>TOPLAM</w:t>
            </w:r>
          </w:p>
        </w:tc>
        <w:tc>
          <w:tcPr>
            <w:tcW w:w="1605" w:type="dxa"/>
            <w:vAlign w:val="center"/>
          </w:tcPr>
          <w:p w:rsidR="00A071A8" w:rsidRPr="00DE5E4C" w:rsidRDefault="00973C0E" w:rsidP="00A071A8">
            <w:pPr>
              <w:tabs>
                <w:tab w:val="left" w:pos="284"/>
              </w:tabs>
              <w:ind w:left="-57" w:right="-57"/>
              <w:jc w:val="center"/>
            </w:pPr>
            <w:r>
              <w:t>20</w:t>
            </w:r>
            <w:r w:rsidR="00A071A8" w:rsidRPr="00DE5E4C">
              <w:t>000</w:t>
            </w:r>
          </w:p>
        </w:tc>
        <w:tc>
          <w:tcPr>
            <w:tcW w:w="1605" w:type="dxa"/>
            <w:vAlign w:val="center"/>
          </w:tcPr>
          <w:p w:rsidR="00A071A8" w:rsidRPr="00DE5E4C" w:rsidRDefault="00973C0E" w:rsidP="00A071A8">
            <w:pPr>
              <w:tabs>
                <w:tab w:val="left" w:pos="284"/>
              </w:tabs>
              <w:ind w:left="-57" w:right="-57"/>
              <w:jc w:val="center"/>
            </w:pPr>
            <w:r>
              <w:t>20</w:t>
            </w:r>
            <w:r w:rsidR="00A071A8" w:rsidRPr="00DE5E4C">
              <w:t>000</w:t>
            </w:r>
          </w:p>
        </w:tc>
        <w:tc>
          <w:tcPr>
            <w:tcW w:w="1605" w:type="dxa"/>
            <w:vAlign w:val="center"/>
          </w:tcPr>
          <w:p w:rsidR="00A071A8" w:rsidRPr="00DE5E4C" w:rsidRDefault="00973C0E" w:rsidP="00A071A8">
            <w:pPr>
              <w:tabs>
                <w:tab w:val="left" w:pos="284"/>
              </w:tabs>
              <w:ind w:left="-57" w:right="-57"/>
              <w:jc w:val="center"/>
            </w:pPr>
            <w:r>
              <w:t>20</w:t>
            </w:r>
            <w:r w:rsidR="00A071A8" w:rsidRPr="00DE5E4C">
              <w:t>000</w:t>
            </w:r>
          </w:p>
        </w:tc>
        <w:tc>
          <w:tcPr>
            <w:tcW w:w="1605" w:type="dxa"/>
            <w:vAlign w:val="center"/>
          </w:tcPr>
          <w:p w:rsidR="00A071A8" w:rsidRPr="00DE5E4C" w:rsidRDefault="00A071A8" w:rsidP="00A071A8">
            <w:pPr>
              <w:tabs>
                <w:tab w:val="left" w:pos="284"/>
              </w:tabs>
              <w:ind w:left="-57" w:right="-57"/>
              <w:jc w:val="center"/>
            </w:pPr>
            <w:r w:rsidRPr="00DE5E4C">
              <w:t>20000</w:t>
            </w:r>
          </w:p>
        </w:tc>
        <w:tc>
          <w:tcPr>
            <w:tcW w:w="1605" w:type="dxa"/>
            <w:vAlign w:val="center"/>
          </w:tcPr>
          <w:p w:rsidR="00A071A8" w:rsidRPr="00DE5E4C" w:rsidRDefault="00A071A8" w:rsidP="00A071A8">
            <w:pPr>
              <w:tabs>
                <w:tab w:val="left" w:pos="284"/>
              </w:tabs>
              <w:ind w:left="-57" w:right="-57"/>
              <w:jc w:val="center"/>
            </w:pPr>
            <w:r w:rsidRPr="00DE5E4C">
              <w:t>20000</w:t>
            </w:r>
          </w:p>
        </w:tc>
      </w:tr>
      <w:tr w:rsidR="00A071A8" w:rsidRPr="00DE5E4C" w:rsidTr="00A071A8">
        <w:trPr>
          <w:trHeight w:val="397"/>
        </w:trPr>
        <w:tc>
          <w:tcPr>
            <w:tcW w:w="1604" w:type="dxa"/>
            <w:vAlign w:val="center"/>
          </w:tcPr>
          <w:p w:rsidR="00A071A8" w:rsidRPr="00DE5E4C" w:rsidRDefault="00A071A8" w:rsidP="00A071A8">
            <w:pPr>
              <w:tabs>
                <w:tab w:val="left" w:pos="284"/>
              </w:tabs>
              <w:ind w:left="-57" w:right="-57"/>
              <w:rPr>
                <w:b/>
              </w:rPr>
            </w:pPr>
            <w:r w:rsidRPr="00DE5E4C">
              <w:rPr>
                <w:b/>
              </w:rPr>
              <w:t>AMAÇ 3</w:t>
            </w:r>
          </w:p>
        </w:tc>
        <w:tc>
          <w:tcPr>
            <w:tcW w:w="1605" w:type="dxa"/>
            <w:vAlign w:val="center"/>
          </w:tcPr>
          <w:p w:rsidR="00A071A8" w:rsidRPr="00DE5E4C" w:rsidRDefault="00A071A8" w:rsidP="00A071A8">
            <w:pPr>
              <w:tabs>
                <w:tab w:val="left" w:pos="284"/>
              </w:tabs>
              <w:ind w:left="-57" w:right="-57"/>
              <w:jc w:val="center"/>
            </w:pPr>
            <w:r w:rsidRPr="00DE5E4C">
              <w:t>50000</w:t>
            </w:r>
          </w:p>
        </w:tc>
        <w:tc>
          <w:tcPr>
            <w:tcW w:w="1605" w:type="dxa"/>
            <w:vAlign w:val="center"/>
          </w:tcPr>
          <w:p w:rsidR="00A071A8" w:rsidRPr="00DE5E4C" w:rsidRDefault="00A071A8" w:rsidP="00A071A8">
            <w:pPr>
              <w:tabs>
                <w:tab w:val="left" w:pos="284"/>
              </w:tabs>
              <w:ind w:left="-57" w:right="-57"/>
              <w:jc w:val="center"/>
            </w:pPr>
            <w:r w:rsidRPr="00DE5E4C">
              <w:t>50000</w:t>
            </w:r>
          </w:p>
        </w:tc>
        <w:tc>
          <w:tcPr>
            <w:tcW w:w="1605" w:type="dxa"/>
            <w:vAlign w:val="center"/>
          </w:tcPr>
          <w:p w:rsidR="00A071A8" w:rsidRPr="00DE5E4C" w:rsidRDefault="00A071A8" w:rsidP="00A071A8">
            <w:pPr>
              <w:tabs>
                <w:tab w:val="left" w:pos="284"/>
              </w:tabs>
              <w:ind w:left="-57" w:right="-57"/>
              <w:jc w:val="center"/>
            </w:pPr>
            <w:r w:rsidRPr="00DE5E4C">
              <w:t>50000</w:t>
            </w:r>
          </w:p>
        </w:tc>
        <w:tc>
          <w:tcPr>
            <w:tcW w:w="1605" w:type="dxa"/>
            <w:vAlign w:val="center"/>
          </w:tcPr>
          <w:p w:rsidR="00A071A8" w:rsidRPr="00DE5E4C" w:rsidRDefault="00973C0E" w:rsidP="00A071A8">
            <w:pPr>
              <w:tabs>
                <w:tab w:val="left" w:pos="284"/>
              </w:tabs>
              <w:ind w:left="-57" w:right="-57"/>
              <w:jc w:val="center"/>
            </w:pPr>
            <w:r>
              <w:t>50000</w:t>
            </w:r>
          </w:p>
        </w:tc>
        <w:tc>
          <w:tcPr>
            <w:tcW w:w="1605" w:type="dxa"/>
            <w:vAlign w:val="center"/>
          </w:tcPr>
          <w:p w:rsidR="00A071A8" w:rsidRPr="00DE5E4C" w:rsidRDefault="00973C0E" w:rsidP="00A071A8">
            <w:pPr>
              <w:tabs>
                <w:tab w:val="left" w:pos="284"/>
              </w:tabs>
              <w:ind w:left="-57" w:right="-57"/>
              <w:jc w:val="center"/>
            </w:pPr>
            <w:r>
              <w:t>50000</w:t>
            </w:r>
          </w:p>
        </w:tc>
      </w:tr>
      <w:tr w:rsidR="00A071A8" w:rsidRPr="00DE5E4C" w:rsidTr="00A071A8">
        <w:trPr>
          <w:trHeight w:val="397"/>
        </w:trPr>
        <w:tc>
          <w:tcPr>
            <w:tcW w:w="1604" w:type="dxa"/>
            <w:vAlign w:val="center"/>
          </w:tcPr>
          <w:p w:rsidR="00A071A8" w:rsidRPr="00DE5E4C" w:rsidRDefault="00A071A8" w:rsidP="00A071A8">
            <w:pPr>
              <w:tabs>
                <w:tab w:val="left" w:pos="284"/>
              </w:tabs>
              <w:ind w:left="-57" w:right="-57"/>
              <w:rPr>
                <w:b/>
              </w:rPr>
            </w:pPr>
            <w:r w:rsidRPr="00DE5E4C">
              <w:rPr>
                <w:b/>
              </w:rPr>
              <w:t>HEDEF 3</w:t>
            </w:r>
          </w:p>
        </w:tc>
        <w:tc>
          <w:tcPr>
            <w:tcW w:w="1605" w:type="dxa"/>
            <w:vAlign w:val="center"/>
          </w:tcPr>
          <w:p w:rsidR="00A071A8" w:rsidRPr="00DE5E4C" w:rsidRDefault="00A071A8" w:rsidP="00A071A8">
            <w:pPr>
              <w:tabs>
                <w:tab w:val="left" w:pos="284"/>
              </w:tabs>
              <w:ind w:left="-57" w:right="-57"/>
              <w:jc w:val="center"/>
              <w:rPr>
                <w:b/>
              </w:rPr>
            </w:pPr>
            <w:r w:rsidRPr="00DE5E4C">
              <w:rPr>
                <w:b/>
              </w:rPr>
              <w:t>-</w:t>
            </w:r>
          </w:p>
        </w:tc>
        <w:tc>
          <w:tcPr>
            <w:tcW w:w="1605" w:type="dxa"/>
            <w:vAlign w:val="center"/>
          </w:tcPr>
          <w:p w:rsidR="00A071A8" w:rsidRPr="00DE5E4C" w:rsidRDefault="00A071A8" w:rsidP="00A071A8">
            <w:pPr>
              <w:tabs>
                <w:tab w:val="left" w:pos="284"/>
              </w:tabs>
              <w:ind w:left="-57" w:right="-57"/>
              <w:jc w:val="center"/>
              <w:rPr>
                <w:b/>
              </w:rPr>
            </w:pPr>
            <w:r w:rsidRPr="00DE5E4C">
              <w:rPr>
                <w:b/>
              </w:rPr>
              <w:t>-</w:t>
            </w:r>
          </w:p>
        </w:tc>
        <w:tc>
          <w:tcPr>
            <w:tcW w:w="1605" w:type="dxa"/>
            <w:vAlign w:val="center"/>
          </w:tcPr>
          <w:p w:rsidR="00A071A8" w:rsidRPr="00DE5E4C" w:rsidRDefault="00A071A8" w:rsidP="00A071A8">
            <w:pPr>
              <w:tabs>
                <w:tab w:val="left" w:pos="284"/>
              </w:tabs>
              <w:ind w:left="-57" w:right="-57"/>
              <w:jc w:val="center"/>
              <w:rPr>
                <w:b/>
              </w:rPr>
            </w:pPr>
            <w:r w:rsidRPr="00DE5E4C">
              <w:rPr>
                <w:b/>
              </w:rPr>
              <w:t>-</w:t>
            </w:r>
          </w:p>
        </w:tc>
        <w:tc>
          <w:tcPr>
            <w:tcW w:w="1605" w:type="dxa"/>
            <w:vAlign w:val="center"/>
          </w:tcPr>
          <w:p w:rsidR="00A071A8" w:rsidRPr="00DE5E4C" w:rsidRDefault="00A071A8" w:rsidP="00A071A8">
            <w:pPr>
              <w:tabs>
                <w:tab w:val="left" w:pos="284"/>
              </w:tabs>
              <w:ind w:left="-57" w:right="-57"/>
              <w:jc w:val="center"/>
              <w:rPr>
                <w:b/>
              </w:rPr>
            </w:pPr>
            <w:r w:rsidRPr="00DE5E4C">
              <w:rPr>
                <w:b/>
              </w:rPr>
              <w:t>-</w:t>
            </w:r>
          </w:p>
        </w:tc>
        <w:tc>
          <w:tcPr>
            <w:tcW w:w="1605" w:type="dxa"/>
            <w:vAlign w:val="center"/>
          </w:tcPr>
          <w:p w:rsidR="00A071A8" w:rsidRPr="00DE5E4C" w:rsidRDefault="00A071A8" w:rsidP="00A071A8">
            <w:pPr>
              <w:tabs>
                <w:tab w:val="left" w:pos="284"/>
              </w:tabs>
              <w:ind w:left="-57" w:right="-57"/>
              <w:jc w:val="center"/>
              <w:rPr>
                <w:b/>
              </w:rPr>
            </w:pPr>
            <w:r w:rsidRPr="00DE5E4C">
              <w:rPr>
                <w:b/>
              </w:rPr>
              <w:t>-</w:t>
            </w:r>
          </w:p>
        </w:tc>
      </w:tr>
      <w:tr w:rsidR="00A071A8" w:rsidRPr="00DE5E4C" w:rsidTr="00A071A8">
        <w:trPr>
          <w:trHeight w:val="397"/>
        </w:trPr>
        <w:tc>
          <w:tcPr>
            <w:tcW w:w="1604" w:type="dxa"/>
            <w:vAlign w:val="center"/>
          </w:tcPr>
          <w:p w:rsidR="00A071A8" w:rsidRPr="00DE5E4C" w:rsidRDefault="00A071A8" w:rsidP="00A071A8">
            <w:pPr>
              <w:tabs>
                <w:tab w:val="left" w:pos="284"/>
              </w:tabs>
              <w:ind w:left="-57" w:right="-57"/>
              <w:jc w:val="right"/>
              <w:rPr>
                <w:b/>
              </w:rPr>
            </w:pPr>
            <w:r w:rsidRPr="00DE5E4C">
              <w:rPr>
                <w:b/>
              </w:rPr>
              <w:t>TOPLAM</w:t>
            </w:r>
          </w:p>
        </w:tc>
        <w:tc>
          <w:tcPr>
            <w:tcW w:w="1605" w:type="dxa"/>
            <w:vAlign w:val="center"/>
          </w:tcPr>
          <w:p w:rsidR="00A071A8" w:rsidRPr="00DE5E4C" w:rsidRDefault="00A071A8" w:rsidP="00A071A8">
            <w:pPr>
              <w:tabs>
                <w:tab w:val="left" w:pos="284"/>
              </w:tabs>
              <w:ind w:left="-57" w:right="-57"/>
              <w:jc w:val="center"/>
            </w:pPr>
            <w:r w:rsidRPr="00DE5E4C">
              <w:t>50000</w:t>
            </w:r>
          </w:p>
        </w:tc>
        <w:tc>
          <w:tcPr>
            <w:tcW w:w="1605" w:type="dxa"/>
            <w:vAlign w:val="center"/>
          </w:tcPr>
          <w:p w:rsidR="00A071A8" w:rsidRPr="00DE5E4C" w:rsidRDefault="00A071A8" w:rsidP="00A071A8">
            <w:pPr>
              <w:tabs>
                <w:tab w:val="left" w:pos="284"/>
              </w:tabs>
              <w:ind w:left="-57" w:right="-57"/>
              <w:jc w:val="center"/>
            </w:pPr>
            <w:r w:rsidRPr="00DE5E4C">
              <w:t>50000</w:t>
            </w:r>
          </w:p>
        </w:tc>
        <w:tc>
          <w:tcPr>
            <w:tcW w:w="1605" w:type="dxa"/>
            <w:vAlign w:val="center"/>
          </w:tcPr>
          <w:p w:rsidR="00A071A8" w:rsidRPr="00DE5E4C" w:rsidRDefault="00A071A8" w:rsidP="00A071A8">
            <w:pPr>
              <w:tabs>
                <w:tab w:val="left" w:pos="284"/>
              </w:tabs>
              <w:ind w:left="-57" w:right="-57"/>
              <w:jc w:val="center"/>
            </w:pPr>
            <w:r w:rsidRPr="00DE5E4C">
              <w:t>50000</w:t>
            </w:r>
          </w:p>
        </w:tc>
        <w:tc>
          <w:tcPr>
            <w:tcW w:w="1605" w:type="dxa"/>
            <w:vAlign w:val="center"/>
          </w:tcPr>
          <w:p w:rsidR="00A071A8" w:rsidRPr="00DE5E4C" w:rsidRDefault="00973C0E" w:rsidP="00A071A8">
            <w:pPr>
              <w:tabs>
                <w:tab w:val="left" w:pos="284"/>
              </w:tabs>
              <w:ind w:left="-57" w:right="-57"/>
              <w:jc w:val="center"/>
            </w:pPr>
            <w:r>
              <w:t>50000</w:t>
            </w:r>
          </w:p>
        </w:tc>
        <w:tc>
          <w:tcPr>
            <w:tcW w:w="1605" w:type="dxa"/>
            <w:vAlign w:val="center"/>
          </w:tcPr>
          <w:p w:rsidR="00A071A8" w:rsidRPr="00DE5E4C" w:rsidRDefault="00973C0E" w:rsidP="00A071A8">
            <w:pPr>
              <w:tabs>
                <w:tab w:val="left" w:pos="284"/>
              </w:tabs>
              <w:ind w:left="-57" w:right="-57"/>
              <w:jc w:val="center"/>
            </w:pPr>
            <w:r>
              <w:t>50000</w:t>
            </w:r>
          </w:p>
        </w:tc>
      </w:tr>
      <w:tr w:rsidR="00A071A8" w:rsidRPr="00DE5E4C" w:rsidTr="00C660E2">
        <w:trPr>
          <w:trHeight w:val="397"/>
        </w:trPr>
        <w:tc>
          <w:tcPr>
            <w:tcW w:w="1604" w:type="dxa"/>
            <w:vAlign w:val="center"/>
          </w:tcPr>
          <w:p w:rsidR="00A071A8" w:rsidRPr="00DE5E4C" w:rsidRDefault="00A071A8" w:rsidP="00A071A8">
            <w:pPr>
              <w:tabs>
                <w:tab w:val="left" w:pos="284"/>
              </w:tabs>
              <w:ind w:left="-57" w:right="-57"/>
              <w:rPr>
                <w:b/>
              </w:rPr>
            </w:pPr>
            <w:r w:rsidRPr="00DE5E4C">
              <w:rPr>
                <w:b/>
              </w:rPr>
              <w:t>AMAÇ 4</w:t>
            </w:r>
          </w:p>
        </w:tc>
        <w:tc>
          <w:tcPr>
            <w:tcW w:w="1605" w:type="dxa"/>
            <w:vAlign w:val="center"/>
          </w:tcPr>
          <w:p w:rsidR="00A071A8" w:rsidRPr="00DE5E4C" w:rsidRDefault="00A071A8" w:rsidP="00A071A8">
            <w:pPr>
              <w:tabs>
                <w:tab w:val="left" w:pos="284"/>
              </w:tabs>
              <w:ind w:left="-57" w:right="-57"/>
              <w:jc w:val="center"/>
              <w:rPr>
                <w:b/>
              </w:rPr>
            </w:pPr>
            <w:r w:rsidRPr="00DE5E4C">
              <w:rPr>
                <w:b/>
              </w:rPr>
              <w:t>-</w:t>
            </w:r>
          </w:p>
        </w:tc>
        <w:tc>
          <w:tcPr>
            <w:tcW w:w="1605" w:type="dxa"/>
            <w:vAlign w:val="center"/>
          </w:tcPr>
          <w:p w:rsidR="00A071A8" w:rsidRPr="00DE5E4C" w:rsidRDefault="00A071A8" w:rsidP="00A071A8">
            <w:pPr>
              <w:tabs>
                <w:tab w:val="left" w:pos="284"/>
              </w:tabs>
              <w:ind w:left="-57" w:right="-57"/>
              <w:jc w:val="center"/>
              <w:rPr>
                <w:b/>
              </w:rPr>
            </w:pPr>
            <w:r w:rsidRPr="00DE5E4C">
              <w:rPr>
                <w:b/>
              </w:rPr>
              <w:t>-</w:t>
            </w:r>
          </w:p>
        </w:tc>
        <w:tc>
          <w:tcPr>
            <w:tcW w:w="1605" w:type="dxa"/>
            <w:vAlign w:val="center"/>
          </w:tcPr>
          <w:p w:rsidR="00A071A8" w:rsidRPr="00DE5E4C" w:rsidRDefault="00A071A8" w:rsidP="00A071A8">
            <w:pPr>
              <w:tabs>
                <w:tab w:val="left" w:pos="284"/>
              </w:tabs>
              <w:ind w:left="-57" w:right="-57"/>
              <w:jc w:val="center"/>
              <w:rPr>
                <w:b/>
              </w:rPr>
            </w:pPr>
            <w:r w:rsidRPr="00DE5E4C">
              <w:rPr>
                <w:b/>
              </w:rPr>
              <w:t>-</w:t>
            </w:r>
          </w:p>
        </w:tc>
        <w:tc>
          <w:tcPr>
            <w:tcW w:w="1605" w:type="dxa"/>
            <w:vAlign w:val="center"/>
          </w:tcPr>
          <w:p w:rsidR="00A071A8" w:rsidRPr="00DE5E4C" w:rsidRDefault="00A071A8" w:rsidP="00A071A8">
            <w:pPr>
              <w:tabs>
                <w:tab w:val="left" w:pos="284"/>
              </w:tabs>
              <w:ind w:left="-57" w:right="-57"/>
              <w:jc w:val="center"/>
              <w:rPr>
                <w:b/>
              </w:rPr>
            </w:pPr>
            <w:r w:rsidRPr="00DE5E4C">
              <w:rPr>
                <w:b/>
              </w:rPr>
              <w:t>-</w:t>
            </w:r>
          </w:p>
        </w:tc>
        <w:tc>
          <w:tcPr>
            <w:tcW w:w="1605" w:type="dxa"/>
            <w:vAlign w:val="center"/>
          </w:tcPr>
          <w:p w:rsidR="00A071A8" w:rsidRPr="00DE5E4C" w:rsidRDefault="00A071A8" w:rsidP="00A071A8">
            <w:pPr>
              <w:tabs>
                <w:tab w:val="left" w:pos="284"/>
              </w:tabs>
              <w:ind w:left="-57" w:right="-57"/>
              <w:jc w:val="center"/>
              <w:rPr>
                <w:b/>
              </w:rPr>
            </w:pPr>
            <w:r w:rsidRPr="00DE5E4C">
              <w:rPr>
                <w:b/>
              </w:rPr>
              <w:t>-</w:t>
            </w:r>
          </w:p>
        </w:tc>
      </w:tr>
      <w:tr w:rsidR="00A071A8" w:rsidRPr="00DE5E4C" w:rsidTr="00C660E2">
        <w:trPr>
          <w:trHeight w:val="397"/>
        </w:trPr>
        <w:tc>
          <w:tcPr>
            <w:tcW w:w="1604" w:type="dxa"/>
            <w:vAlign w:val="center"/>
          </w:tcPr>
          <w:p w:rsidR="00A071A8" w:rsidRPr="00DE5E4C" w:rsidRDefault="00A071A8" w:rsidP="00A071A8">
            <w:pPr>
              <w:tabs>
                <w:tab w:val="left" w:pos="284"/>
              </w:tabs>
              <w:ind w:left="-57" w:right="-57"/>
              <w:rPr>
                <w:b/>
              </w:rPr>
            </w:pPr>
            <w:r w:rsidRPr="00DE5E4C">
              <w:rPr>
                <w:b/>
              </w:rPr>
              <w:t>HEDEF 4</w:t>
            </w:r>
          </w:p>
        </w:tc>
        <w:tc>
          <w:tcPr>
            <w:tcW w:w="1605" w:type="dxa"/>
            <w:vAlign w:val="center"/>
          </w:tcPr>
          <w:p w:rsidR="00A071A8" w:rsidRPr="00DE5E4C" w:rsidRDefault="00A071A8" w:rsidP="00A071A8">
            <w:pPr>
              <w:tabs>
                <w:tab w:val="left" w:pos="284"/>
              </w:tabs>
              <w:ind w:left="-57" w:right="-57"/>
              <w:jc w:val="center"/>
              <w:rPr>
                <w:b/>
              </w:rPr>
            </w:pPr>
            <w:r w:rsidRPr="00DE5E4C">
              <w:rPr>
                <w:b/>
              </w:rPr>
              <w:t>-</w:t>
            </w:r>
          </w:p>
        </w:tc>
        <w:tc>
          <w:tcPr>
            <w:tcW w:w="1605" w:type="dxa"/>
            <w:vAlign w:val="center"/>
          </w:tcPr>
          <w:p w:rsidR="00A071A8" w:rsidRPr="00DE5E4C" w:rsidRDefault="00A071A8" w:rsidP="00A071A8">
            <w:pPr>
              <w:tabs>
                <w:tab w:val="left" w:pos="284"/>
              </w:tabs>
              <w:ind w:left="-57" w:right="-57"/>
              <w:jc w:val="center"/>
              <w:rPr>
                <w:b/>
              </w:rPr>
            </w:pPr>
            <w:r w:rsidRPr="00DE5E4C">
              <w:rPr>
                <w:b/>
              </w:rPr>
              <w:t>-</w:t>
            </w:r>
          </w:p>
        </w:tc>
        <w:tc>
          <w:tcPr>
            <w:tcW w:w="1605" w:type="dxa"/>
            <w:vAlign w:val="center"/>
          </w:tcPr>
          <w:p w:rsidR="00A071A8" w:rsidRPr="00DE5E4C" w:rsidRDefault="00A071A8" w:rsidP="00A071A8">
            <w:pPr>
              <w:tabs>
                <w:tab w:val="left" w:pos="284"/>
              </w:tabs>
              <w:ind w:left="-57" w:right="-57"/>
              <w:jc w:val="center"/>
              <w:rPr>
                <w:b/>
              </w:rPr>
            </w:pPr>
            <w:r w:rsidRPr="00DE5E4C">
              <w:rPr>
                <w:b/>
              </w:rPr>
              <w:t>-</w:t>
            </w:r>
          </w:p>
        </w:tc>
        <w:tc>
          <w:tcPr>
            <w:tcW w:w="1605" w:type="dxa"/>
            <w:vAlign w:val="center"/>
          </w:tcPr>
          <w:p w:rsidR="00A071A8" w:rsidRPr="00DE5E4C" w:rsidRDefault="00A071A8" w:rsidP="00A071A8">
            <w:pPr>
              <w:tabs>
                <w:tab w:val="left" w:pos="284"/>
              </w:tabs>
              <w:ind w:left="-57" w:right="-57"/>
              <w:jc w:val="center"/>
              <w:rPr>
                <w:b/>
              </w:rPr>
            </w:pPr>
            <w:r w:rsidRPr="00DE5E4C">
              <w:rPr>
                <w:b/>
              </w:rPr>
              <w:t>-</w:t>
            </w:r>
          </w:p>
        </w:tc>
        <w:tc>
          <w:tcPr>
            <w:tcW w:w="1605" w:type="dxa"/>
            <w:vAlign w:val="center"/>
          </w:tcPr>
          <w:p w:rsidR="00A071A8" w:rsidRPr="00DE5E4C" w:rsidRDefault="00A071A8" w:rsidP="00A071A8">
            <w:pPr>
              <w:tabs>
                <w:tab w:val="left" w:pos="284"/>
              </w:tabs>
              <w:ind w:left="-57" w:right="-57"/>
              <w:jc w:val="center"/>
              <w:rPr>
                <w:b/>
              </w:rPr>
            </w:pPr>
            <w:r w:rsidRPr="00DE5E4C">
              <w:rPr>
                <w:b/>
              </w:rPr>
              <w:t>-</w:t>
            </w:r>
          </w:p>
        </w:tc>
      </w:tr>
      <w:tr w:rsidR="00A071A8" w:rsidRPr="00DE5E4C" w:rsidTr="00C660E2">
        <w:trPr>
          <w:trHeight w:val="397"/>
        </w:trPr>
        <w:tc>
          <w:tcPr>
            <w:tcW w:w="1604" w:type="dxa"/>
            <w:vAlign w:val="center"/>
          </w:tcPr>
          <w:p w:rsidR="00A071A8" w:rsidRPr="00DE5E4C" w:rsidRDefault="00A071A8" w:rsidP="00A071A8">
            <w:pPr>
              <w:tabs>
                <w:tab w:val="left" w:pos="284"/>
              </w:tabs>
              <w:ind w:left="-57" w:right="-57"/>
              <w:jc w:val="right"/>
              <w:rPr>
                <w:b/>
              </w:rPr>
            </w:pPr>
            <w:r w:rsidRPr="00DE5E4C">
              <w:rPr>
                <w:b/>
              </w:rPr>
              <w:t>TOPLAM</w:t>
            </w:r>
          </w:p>
        </w:tc>
        <w:tc>
          <w:tcPr>
            <w:tcW w:w="1605" w:type="dxa"/>
            <w:vAlign w:val="center"/>
          </w:tcPr>
          <w:p w:rsidR="00A071A8" w:rsidRPr="00DE5E4C" w:rsidRDefault="00A071A8" w:rsidP="00A071A8">
            <w:pPr>
              <w:tabs>
                <w:tab w:val="left" w:pos="284"/>
              </w:tabs>
              <w:ind w:left="-57" w:right="-57"/>
              <w:jc w:val="center"/>
              <w:rPr>
                <w:b/>
              </w:rPr>
            </w:pPr>
            <w:r w:rsidRPr="00DE5E4C">
              <w:rPr>
                <w:b/>
              </w:rPr>
              <w:t>-</w:t>
            </w:r>
          </w:p>
        </w:tc>
        <w:tc>
          <w:tcPr>
            <w:tcW w:w="1605" w:type="dxa"/>
            <w:vAlign w:val="center"/>
          </w:tcPr>
          <w:p w:rsidR="00A071A8" w:rsidRPr="00DE5E4C" w:rsidRDefault="00A071A8" w:rsidP="00A071A8">
            <w:pPr>
              <w:tabs>
                <w:tab w:val="left" w:pos="284"/>
              </w:tabs>
              <w:ind w:left="-57" w:right="-57"/>
              <w:jc w:val="center"/>
              <w:rPr>
                <w:b/>
              </w:rPr>
            </w:pPr>
            <w:r w:rsidRPr="00DE5E4C">
              <w:rPr>
                <w:b/>
              </w:rPr>
              <w:t>-</w:t>
            </w:r>
          </w:p>
        </w:tc>
        <w:tc>
          <w:tcPr>
            <w:tcW w:w="1605" w:type="dxa"/>
            <w:vAlign w:val="center"/>
          </w:tcPr>
          <w:p w:rsidR="00A071A8" w:rsidRPr="00DE5E4C" w:rsidRDefault="00A071A8" w:rsidP="00A071A8">
            <w:pPr>
              <w:tabs>
                <w:tab w:val="left" w:pos="284"/>
              </w:tabs>
              <w:ind w:left="-57" w:right="-57"/>
              <w:jc w:val="center"/>
              <w:rPr>
                <w:b/>
              </w:rPr>
            </w:pPr>
            <w:r w:rsidRPr="00DE5E4C">
              <w:rPr>
                <w:b/>
              </w:rPr>
              <w:t>-</w:t>
            </w:r>
          </w:p>
        </w:tc>
        <w:tc>
          <w:tcPr>
            <w:tcW w:w="1605" w:type="dxa"/>
            <w:vAlign w:val="center"/>
          </w:tcPr>
          <w:p w:rsidR="00A071A8" w:rsidRPr="00DE5E4C" w:rsidRDefault="00A071A8" w:rsidP="00A071A8">
            <w:pPr>
              <w:tabs>
                <w:tab w:val="left" w:pos="284"/>
              </w:tabs>
              <w:ind w:left="-57" w:right="-57"/>
              <w:jc w:val="center"/>
              <w:rPr>
                <w:b/>
              </w:rPr>
            </w:pPr>
            <w:r w:rsidRPr="00DE5E4C">
              <w:rPr>
                <w:b/>
              </w:rPr>
              <w:t>-</w:t>
            </w:r>
          </w:p>
        </w:tc>
        <w:tc>
          <w:tcPr>
            <w:tcW w:w="1605" w:type="dxa"/>
            <w:vAlign w:val="center"/>
          </w:tcPr>
          <w:p w:rsidR="00A071A8" w:rsidRPr="00DE5E4C" w:rsidRDefault="00A071A8" w:rsidP="00A071A8">
            <w:pPr>
              <w:tabs>
                <w:tab w:val="left" w:pos="284"/>
              </w:tabs>
              <w:ind w:left="-57" w:right="-57"/>
              <w:jc w:val="center"/>
              <w:rPr>
                <w:b/>
              </w:rPr>
            </w:pPr>
            <w:r w:rsidRPr="00DE5E4C">
              <w:rPr>
                <w:b/>
              </w:rPr>
              <w:t>-</w:t>
            </w:r>
          </w:p>
        </w:tc>
      </w:tr>
      <w:tr w:rsidR="00A071A8" w:rsidRPr="00DE5E4C" w:rsidTr="00C660E2">
        <w:trPr>
          <w:trHeight w:val="397"/>
        </w:trPr>
        <w:tc>
          <w:tcPr>
            <w:tcW w:w="1604" w:type="dxa"/>
            <w:vAlign w:val="center"/>
          </w:tcPr>
          <w:p w:rsidR="00A071A8" w:rsidRPr="00DE5E4C" w:rsidRDefault="00A071A8" w:rsidP="00A071A8">
            <w:pPr>
              <w:tabs>
                <w:tab w:val="left" w:pos="284"/>
              </w:tabs>
              <w:ind w:left="-57" w:right="-57"/>
              <w:jc w:val="right"/>
              <w:rPr>
                <w:b/>
              </w:rPr>
            </w:pPr>
            <w:r w:rsidRPr="00DE5E4C">
              <w:rPr>
                <w:b/>
              </w:rPr>
              <w:t>GENEL TOPLAM</w:t>
            </w:r>
          </w:p>
        </w:tc>
        <w:tc>
          <w:tcPr>
            <w:tcW w:w="1605" w:type="dxa"/>
            <w:vAlign w:val="center"/>
          </w:tcPr>
          <w:p w:rsidR="00A071A8" w:rsidRPr="00DE5E4C" w:rsidRDefault="00973C0E" w:rsidP="00A071A8">
            <w:pPr>
              <w:tabs>
                <w:tab w:val="left" w:pos="284"/>
              </w:tabs>
              <w:ind w:left="-57" w:right="-57"/>
              <w:jc w:val="center"/>
            </w:pPr>
            <w:r>
              <w:t>70</w:t>
            </w:r>
            <w:r w:rsidR="00A071A8" w:rsidRPr="00DE5E4C">
              <w:t>000</w:t>
            </w:r>
          </w:p>
        </w:tc>
        <w:tc>
          <w:tcPr>
            <w:tcW w:w="1605" w:type="dxa"/>
            <w:vAlign w:val="center"/>
          </w:tcPr>
          <w:p w:rsidR="00A071A8" w:rsidRPr="00DE5E4C" w:rsidRDefault="00973C0E" w:rsidP="00A071A8">
            <w:pPr>
              <w:tabs>
                <w:tab w:val="left" w:pos="284"/>
              </w:tabs>
              <w:ind w:left="-57" w:right="-57"/>
              <w:jc w:val="center"/>
            </w:pPr>
            <w:r>
              <w:t>70</w:t>
            </w:r>
            <w:r w:rsidR="00A071A8" w:rsidRPr="00DE5E4C">
              <w:t>000</w:t>
            </w:r>
          </w:p>
        </w:tc>
        <w:tc>
          <w:tcPr>
            <w:tcW w:w="1605" w:type="dxa"/>
            <w:vAlign w:val="center"/>
          </w:tcPr>
          <w:p w:rsidR="00A071A8" w:rsidRPr="00DE5E4C" w:rsidRDefault="00973C0E" w:rsidP="00A071A8">
            <w:pPr>
              <w:tabs>
                <w:tab w:val="left" w:pos="284"/>
              </w:tabs>
              <w:ind w:left="-57" w:right="-57"/>
              <w:jc w:val="center"/>
            </w:pPr>
            <w:r>
              <w:t>70</w:t>
            </w:r>
            <w:r w:rsidR="00A071A8" w:rsidRPr="00DE5E4C">
              <w:t>000</w:t>
            </w:r>
          </w:p>
        </w:tc>
        <w:tc>
          <w:tcPr>
            <w:tcW w:w="1605" w:type="dxa"/>
            <w:vAlign w:val="center"/>
          </w:tcPr>
          <w:p w:rsidR="00A071A8" w:rsidRPr="00DE5E4C" w:rsidRDefault="00973C0E" w:rsidP="00A071A8">
            <w:pPr>
              <w:tabs>
                <w:tab w:val="left" w:pos="284"/>
              </w:tabs>
              <w:ind w:left="-57" w:right="-57"/>
              <w:jc w:val="center"/>
            </w:pPr>
            <w:r>
              <w:t>70</w:t>
            </w:r>
            <w:r w:rsidR="00A071A8" w:rsidRPr="00DE5E4C">
              <w:t>000</w:t>
            </w:r>
          </w:p>
        </w:tc>
        <w:tc>
          <w:tcPr>
            <w:tcW w:w="1605" w:type="dxa"/>
            <w:vAlign w:val="center"/>
          </w:tcPr>
          <w:p w:rsidR="00A071A8" w:rsidRPr="00DE5E4C" w:rsidRDefault="00973C0E" w:rsidP="00A071A8">
            <w:pPr>
              <w:tabs>
                <w:tab w:val="left" w:pos="284"/>
              </w:tabs>
              <w:ind w:left="-57" w:right="-57"/>
              <w:jc w:val="center"/>
            </w:pPr>
            <w:r>
              <w:t>70</w:t>
            </w:r>
            <w:r w:rsidR="00A071A8" w:rsidRPr="00DE5E4C">
              <w:t>000</w:t>
            </w:r>
          </w:p>
        </w:tc>
      </w:tr>
    </w:tbl>
    <w:p w:rsidR="0054777B" w:rsidRDefault="0054777B" w:rsidP="00C147C8">
      <w:pPr>
        <w:tabs>
          <w:tab w:val="left" w:pos="284"/>
        </w:tabs>
        <w:spacing w:after="0" w:line="360" w:lineRule="auto"/>
        <w:rPr>
          <w:b/>
        </w:rPr>
      </w:pPr>
    </w:p>
    <w:p w:rsidR="006603F6" w:rsidRDefault="006603F6" w:rsidP="00C147C8">
      <w:pPr>
        <w:tabs>
          <w:tab w:val="left" w:pos="284"/>
        </w:tabs>
        <w:spacing w:after="0" w:line="360" w:lineRule="auto"/>
      </w:pPr>
    </w:p>
    <w:p w:rsidR="006603F6" w:rsidRDefault="006603F6" w:rsidP="00C147C8">
      <w:pPr>
        <w:tabs>
          <w:tab w:val="left" w:pos="284"/>
        </w:tabs>
        <w:spacing w:after="0" w:line="360" w:lineRule="auto"/>
      </w:pPr>
    </w:p>
    <w:p w:rsidR="006603F6" w:rsidRDefault="006603F6" w:rsidP="00C147C8">
      <w:pPr>
        <w:tabs>
          <w:tab w:val="left" w:pos="284"/>
        </w:tabs>
        <w:spacing w:after="0" w:line="360" w:lineRule="auto"/>
      </w:pPr>
    </w:p>
    <w:p w:rsidR="006603F6" w:rsidRDefault="006603F6" w:rsidP="00C147C8">
      <w:pPr>
        <w:tabs>
          <w:tab w:val="left" w:pos="284"/>
        </w:tabs>
        <w:spacing w:after="0" w:line="360" w:lineRule="auto"/>
      </w:pPr>
    </w:p>
    <w:p w:rsidR="006603F6" w:rsidRDefault="006603F6" w:rsidP="00C147C8">
      <w:pPr>
        <w:tabs>
          <w:tab w:val="left" w:pos="284"/>
        </w:tabs>
        <w:spacing w:after="0" w:line="360" w:lineRule="auto"/>
      </w:pPr>
    </w:p>
    <w:p w:rsidR="006603F6" w:rsidRDefault="006603F6" w:rsidP="00C147C8">
      <w:pPr>
        <w:tabs>
          <w:tab w:val="left" w:pos="284"/>
        </w:tabs>
        <w:spacing w:after="0" w:line="360" w:lineRule="auto"/>
      </w:pPr>
    </w:p>
    <w:p w:rsidR="006603F6" w:rsidRDefault="006603F6" w:rsidP="00C147C8">
      <w:pPr>
        <w:tabs>
          <w:tab w:val="left" w:pos="284"/>
        </w:tabs>
        <w:spacing w:after="0" w:line="360" w:lineRule="auto"/>
      </w:pPr>
    </w:p>
    <w:p w:rsidR="006603F6" w:rsidRDefault="006603F6" w:rsidP="00C147C8">
      <w:pPr>
        <w:tabs>
          <w:tab w:val="left" w:pos="284"/>
        </w:tabs>
        <w:spacing w:after="0" w:line="360" w:lineRule="auto"/>
      </w:pPr>
    </w:p>
    <w:p w:rsidR="006603F6" w:rsidRDefault="006603F6" w:rsidP="00C147C8">
      <w:pPr>
        <w:tabs>
          <w:tab w:val="left" w:pos="284"/>
        </w:tabs>
        <w:spacing w:after="0" w:line="360" w:lineRule="auto"/>
      </w:pPr>
    </w:p>
    <w:p w:rsidR="006603F6" w:rsidRDefault="006603F6" w:rsidP="00C147C8">
      <w:pPr>
        <w:tabs>
          <w:tab w:val="left" w:pos="284"/>
        </w:tabs>
        <w:spacing w:after="0" w:line="360" w:lineRule="auto"/>
      </w:pPr>
    </w:p>
    <w:p w:rsidR="006603F6" w:rsidRDefault="006603F6" w:rsidP="00C147C8">
      <w:pPr>
        <w:tabs>
          <w:tab w:val="left" w:pos="284"/>
        </w:tabs>
        <w:spacing w:after="0" w:line="360" w:lineRule="auto"/>
      </w:pPr>
    </w:p>
    <w:p w:rsidR="006603F6" w:rsidRDefault="006603F6" w:rsidP="00C147C8">
      <w:pPr>
        <w:tabs>
          <w:tab w:val="left" w:pos="284"/>
        </w:tabs>
        <w:spacing w:after="0" w:line="360" w:lineRule="auto"/>
      </w:pPr>
    </w:p>
    <w:p w:rsidR="006603F6" w:rsidRDefault="006603F6" w:rsidP="00C147C8">
      <w:pPr>
        <w:tabs>
          <w:tab w:val="left" w:pos="284"/>
        </w:tabs>
        <w:spacing w:after="0" w:line="360" w:lineRule="auto"/>
      </w:pPr>
    </w:p>
    <w:p w:rsidR="006603F6" w:rsidRDefault="006603F6" w:rsidP="00C147C8">
      <w:pPr>
        <w:tabs>
          <w:tab w:val="left" w:pos="284"/>
        </w:tabs>
        <w:spacing w:after="0" w:line="360" w:lineRule="auto"/>
      </w:pPr>
    </w:p>
    <w:p w:rsidR="006603F6" w:rsidRDefault="006603F6" w:rsidP="00C147C8">
      <w:pPr>
        <w:tabs>
          <w:tab w:val="left" w:pos="284"/>
        </w:tabs>
        <w:spacing w:after="0" w:line="360" w:lineRule="auto"/>
      </w:pPr>
    </w:p>
    <w:p w:rsidR="006603F6" w:rsidRDefault="006603F6" w:rsidP="00C147C8">
      <w:pPr>
        <w:tabs>
          <w:tab w:val="left" w:pos="284"/>
        </w:tabs>
        <w:spacing w:after="0" w:line="360" w:lineRule="auto"/>
      </w:pPr>
    </w:p>
    <w:p w:rsidR="006603F6" w:rsidRDefault="006603F6" w:rsidP="00C147C8">
      <w:pPr>
        <w:tabs>
          <w:tab w:val="left" w:pos="284"/>
        </w:tabs>
        <w:spacing w:after="0" w:line="360" w:lineRule="auto"/>
      </w:pPr>
    </w:p>
    <w:p w:rsidR="006603F6" w:rsidRDefault="006603F6" w:rsidP="00C147C8">
      <w:pPr>
        <w:tabs>
          <w:tab w:val="left" w:pos="284"/>
        </w:tabs>
        <w:spacing w:after="0" w:line="360" w:lineRule="auto"/>
      </w:pPr>
    </w:p>
    <w:p w:rsidR="006603F6" w:rsidRDefault="006603F6" w:rsidP="00C147C8">
      <w:pPr>
        <w:tabs>
          <w:tab w:val="left" w:pos="284"/>
        </w:tabs>
        <w:spacing w:after="0" w:line="360" w:lineRule="auto"/>
      </w:pPr>
    </w:p>
    <w:p w:rsidR="006603F6" w:rsidRDefault="006603F6" w:rsidP="00C147C8">
      <w:pPr>
        <w:tabs>
          <w:tab w:val="left" w:pos="284"/>
        </w:tabs>
        <w:spacing w:after="0" w:line="360" w:lineRule="auto"/>
      </w:pPr>
    </w:p>
    <w:p w:rsidR="006603F6" w:rsidRDefault="006603F6" w:rsidP="00C147C8">
      <w:pPr>
        <w:tabs>
          <w:tab w:val="left" w:pos="284"/>
        </w:tabs>
        <w:spacing w:after="0" w:line="360" w:lineRule="auto"/>
      </w:pPr>
    </w:p>
    <w:p w:rsidR="0071631F" w:rsidRDefault="0071631F" w:rsidP="00C147C8">
      <w:pPr>
        <w:tabs>
          <w:tab w:val="left" w:pos="284"/>
        </w:tabs>
        <w:spacing w:after="0" w:line="360" w:lineRule="auto"/>
      </w:pPr>
      <w:r>
        <w:t>E</w:t>
      </w:r>
      <w:r w:rsidRPr="00DE5E4C">
        <w:t xml:space="preserve">- </w:t>
      </w:r>
      <w:r>
        <w:t>HEDEF KARTLARI</w:t>
      </w:r>
    </w:p>
    <w:p w:rsidR="0021649F" w:rsidRPr="00A7258F" w:rsidRDefault="0021649F" w:rsidP="00C147C8">
      <w:pPr>
        <w:tabs>
          <w:tab w:val="left" w:pos="284"/>
        </w:tabs>
        <w:spacing w:after="0" w:line="360" w:lineRule="auto"/>
        <w:rPr>
          <w:b/>
          <w:color w:val="3DB3C3"/>
          <w:sz w:val="28"/>
          <w:szCs w:val="28"/>
        </w:rPr>
      </w:pPr>
      <w:r w:rsidRPr="00A7258F">
        <w:rPr>
          <w:b/>
          <w:color w:val="3DB3C3"/>
          <w:sz w:val="28"/>
          <w:szCs w:val="28"/>
        </w:rPr>
        <w:t>01 HEDEF KARTLARI</w:t>
      </w:r>
    </w:p>
    <w:tbl>
      <w:tblPr>
        <w:tblStyle w:val="TabloKlavuzu"/>
        <w:tblW w:w="9859" w:type="dxa"/>
        <w:tblLayout w:type="fixed"/>
        <w:tblLook w:val="04A0" w:firstRow="1" w:lastRow="0" w:firstColumn="1" w:lastColumn="0" w:noHBand="0" w:noVBand="1"/>
      </w:tblPr>
      <w:tblGrid>
        <w:gridCol w:w="1384"/>
        <w:gridCol w:w="869"/>
        <w:gridCol w:w="7"/>
        <w:gridCol w:w="1109"/>
        <w:gridCol w:w="769"/>
        <w:gridCol w:w="21"/>
        <w:gridCol w:w="911"/>
        <w:gridCol w:w="850"/>
        <w:gridCol w:w="851"/>
        <w:gridCol w:w="850"/>
        <w:gridCol w:w="992"/>
        <w:gridCol w:w="1246"/>
      </w:tblGrid>
      <w:tr w:rsidR="0021649F" w:rsidTr="00A7258F">
        <w:tc>
          <w:tcPr>
            <w:tcW w:w="1384" w:type="dxa"/>
          </w:tcPr>
          <w:p w:rsidR="0021649F" w:rsidRPr="00134FDC" w:rsidRDefault="0021649F" w:rsidP="00A7258F">
            <w:pPr>
              <w:jc w:val="center"/>
              <w:rPr>
                <w:rFonts w:ascii="Tahoma" w:hAnsi="Tahoma" w:cs="Tahoma"/>
                <w:b/>
                <w:bCs/>
                <w:color w:val="000000"/>
                <w:sz w:val="36"/>
                <w:szCs w:val="36"/>
              </w:rPr>
            </w:pPr>
            <w:r w:rsidRPr="00134FDC">
              <w:rPr>
                <w:rFonts w:ascii="Tahoma" w:hAnsi="Tahoma" w:cs="Tahoma"/>
                <w:b/>
                <w:bCs/>
                <w:color w:val="000000"/>
                <w:sz w:val="36"/>
                <w:szCs w:val="36"/>
              </w:rPr>
              <w:t>A1</w:t>
            </w:r>
          </w:p>
        </w:tc>
        <w:tc>
          <w:tcPr>
            <w:tcW w:w="8475" w:type="dxa"/>
            <w:gridSpan w:val="11"/>
          </w:tcPr>
          <w:p w:rsidR="0021649F" w:rsidRPr="00A669EC" w:rsidRDefault="0021649F" w:rsidP="00A7258F">
            <w:pPr>
              <w:jc w:val="both"/>
              <w:rPr>
                <w:rFonts w:ascii="Tahoma" w:hAnsi="Tahoma" w:cs="Tahoma"/>
                <w:b/>
                <w:bCs/>
                <w:color w:val="000000"/>
              </w:rPr>
            </w:pPr>
            <w:proofErr w:type="spellStart"/>
            <w:r w:rsidRPr="00A7258F">
              <w:rPr>
                <w:rFonts w:ascii="Tahoma" w:hAnsi="Tahoma" w:cs="Tahoma"/>
                <w:b/>
                <w:bCs/>
                <w:color w:val="806000" w:themeColor="accent4" w:themeShade="80"/>
                <w:sz w:val="32"/>
              </w:rPr>
              <w:t>Eğitim-Öğretim</w:t>
            </w:r>
            <w:proofErr w:type="spellEnd"/>
            <w:r w:rsidRPr="00A7258F">
              <w:rPr>
                <w:rFonts w:ascii="Tahoma" w:hAnsi="Tahoma" w:cs="Tahoma"/>
                <w:b/>
                <w:bCs/>
                <w:color w:val="806000" w:themeColor="accent4" w:themeShade="80"/>
                <w:sz w:val="32"/>
              </w:rPr>
              <w:t xml:space="preserve"> </w:t>
            </w:r>
            <w:proofErr w:type="spellStart"/>
            <w:r w:rsidRPr="00A7258F">
              <w:rPr>
                <w:rFonts w:ascii="Tahoma" w:hAnsi="Tahoma" w:cs="Tahoma"/>
                <w:b/>
                <w:bCs/>
                <w:color w:val="806000" w:themeColor="accent4" w:themeShade="80"/>
                <w:sz w:val="32"/>
              </w:rPr>
              <w:t>Kalitesini</w:t>
            </w:r>
            <w:proofErr w:type="spellEnd"/>
            <w:r w:rsidRPr="00A7258F">
              <w:rPr>
                <w:rFonts w:ascii="Tahoma" w:hAnsi="Tahoma" w:cs="Tahoma"/>
                <w:b/>
                <w:bCs/>
                <w:color w:val="806000" w:themeColor="accent4" w:themeShade="80"/>
                <w:sz w:val="32"/>
              </w:rPr>
              <w:t xml:space="preserve"> </w:t>
            </w:r>
            <w:proofErr w:type="spellStart"/>
            <w:r w:rsidRPr="00A7258F">
              <w:rPr>
                <w:rFonts w:ascii="Tahoma" w:hAnsi="Tahoma" w:cs="Tahoma"/>
                <w:b/>
                <w:bCs/>
                <w:color w:val="806000" w:themeColor="accent4" w:themeShade="80"/>
                <w:sz w:val="32"/>
              </w:rPr>
              <w:t>Artırmak</w:t>
            </w:r>
            <w:proofErr w:type="spellEnd"/>
          </w:p>
        </w:tc>
      </w:tr>
      <w:tr w:rsidR="0021649F" w:rsidTr="00A7258F">
        <w:tc>
          <w:tcPr>
            <w:tcW w:w="1384" w:type="dxa"/>
          </w:tcPr>
          <w:p w:rsidR="0021649F" w:rsidRPr="00134FDC" w:rsidRDefault="0021649F" w:rsidP="00A7258F">
            <w:pPr>
              <w:jc w:val="center"/>
              <w:rPr>
                <w:rFonts w:ascii="Tahoma" w:hAnsi="Tahoma" w:cs="Tahoma"/>
                <w:b/>
                <w:color w:val="C00000"/>
                <w:sz w:val="36"/>
                <w:szCs w:val="36"/>
              </w:rPr>
            </w:pPr>
            <w:r w:rsidRPr="00A7258F">
              <w:rPr>
                <w:rFonts w:ascii="Tahoma" w:hAnsi="Tahoma" w:cs="Tahoma"/>
                <w:b/>
                <w:color w:val="808080" w:themeColor="background1" w:themeShade="80"/>
                <w:sz w:val="36"/>
                <w:szCs w:val="36"/>
              </w:rPr>
              <w:t>H1</w:t>
            </w:r>
          </w:p>
        </w:tc>
        <w:tc>
          <w:tcPr>
            <w:tcW w:w="8475" w:type="dxa"/>
            <w:gridSpan w:val="11"/>
          </w:tcPr>
          <w:p w:rsidR="0021649F" w:rsidRPr="00A669EC" w:rsidRDefault="0021649F" w:rsidP="00A7258F">
            <w:pPr>
              <w:jc w:val="both"/>
              <w:rPr>
                <w:rFonts w:ascii="Tahoma" w:hAnsi="Tahoma" w:cs="Tahoma"/>
                <w:color w:val="C00000"/>
              </w:rPr>
            </w:pPr>
            <w:proofErr w:type="spellStart"/>
            <w:r w:rsidRPr="00DE5E4C">
              <w:t>Bölümümüzün</w:t>
            </w:r>
            <w:proofErr w:type="spellEnd"/>
            <w:r w:rsidRPr="00DE5E4C">
              <w:t xml:space="preserve"> </w:t>
            </w:r>
            <w:proofErr w:type="spellStart"/>
            <w:r w:rsidRPr="00DE5E4C">
              <w:t>eğitim</w:t>
            </w:r>
            <w:proofErr w:type="spellEnd"/>
            <w:r w:rsidRPr="00DE5E4C">
              <w:t xml:space="preserve"> </w:t>
            </w:r>
            <w:proofErr w:type="spellStart"/>
            <w:r w:rsidRPr="00DE5E4C">
              <w:t>ve</w:t>
            </w:r>
            <w:proofErr w:type="spellEnd"/>
            <w:r w:rsidRPr="00DE5E4C">
              <w:t xml:space="preserve"> </w:t>
            </w:r>
            <w:proofErr w:type="spellStart"/>
            <w:r w:rsidRPr="00DE5E4C">
              <w:t>öğretim</w:t>
            </w:r>
            <w:proofErr w:type="spellEnd"/>
            <w:r w:rsidRPr="00DE5E4C">
              <w:t xml:space="preserve"> </w:t>
            </w:r>
            <w:proofErr w:type="spellStart"/>
            <w:r w:rsidRPr="00DE5E4C">
              <w:t>faaliyetleri</w:t>
            </w:r>
            <w:proofErr w:type="spellEnd"/>
            <w:r w:rsidRPr="00DE5E4C">
              <w:t xml:space="preserve">, </w:t>
            </w:r>
            <w:proofErr w:type="spellStart"/>
            <w:r w:rsidRPr="00DE5E4C">
              <w:t>uluslararası</w:t>
            </w:r>
            <w:proofErr w:type="spellEnd"/>
            <w:r w:rsidRPr="00DE5E4C">
              <w:t xml:space="preserve"> </w:t>
            </w:r>
            <w:proofErr w:type="spellStart"/>
            <w:r w:rsidRPr="00DE5E4C">
              <w:t>düzeyde</w:t>
            </w:r>
            <w:proofErr w:type="spellEnd"/>
            <w:r w:rsidRPr="00DE5E4C">
              <w:t xml:space="preserve"> </w:t>
            </w:r>
            <w:proofErr w:type="spellStart"/>
            <w:r w:rsidRPr="00DE5E4C">
              <w:t>kabul</w:t>
            </w:r>
            <w:proofErr w:type="spellEnd"/>
            <w:r w:rsidRPr="00DE5E4C">
              <w:t xml:space="preserve"> </w:t>
            </w:r>
            <w:proofErr w:type="spellStart"/>
            <w:r w:rsidRPr="00DE5E4C">
              <w:t>gören</w:t>
            </w:r>
            <w:proofErr w:type="spellEnd"/>
            <w:r w:rsidRPr="00DE5E4C">
              <w:t xml:space="preserve"> </w:t>
            </w:r>
            <w:proofErr w:type="spellStart"/>
            <w:r w:rsidRPr="00DE5E4C">
              <w:t>sistemlere</w:t>
            </w:r>
            <w:proofErr w:type="spellEnd"/>
            <w:r w:rsidRPr="00DE5E4C">
              <w:t xml:space="preserve"> </w:t>
            </w:r>
            <w:proofErr w:type="spellStart"/>
            <w:r w:rsidRPr="00DE5E4C">
              <w:t>uygun</w:t>
            </w:r>
            <w:proofErr w:type="spellEnd"/>
            <w:r w:rsidRPr="00DE5E4C">
              <w:t xml:space="preserve"> hale </w:t>
            </w:r>
            <w:proofErr w:type="spellStart"/>
            <w:r w:rsidRPr="00DE5E4C">
              <w:t>getirilmesi</w:t>
            </w:r>
            <w:proofErr w:type="spellEnd"/>
            <w:r w:rsidRPr="00376A8F">
              <w:rPr>
                <w:rFonts w:ascii="Tahoma" w:hAnsi="Tahoma" w:cs="Tahoma"/>
                <w:b/>
                <w:bCs/>
                <w:color w:val="000000"/>
              </w:rPr>
              <w:t>,</w:t>
            </w:r>
          </w:p>
        </w:tc>
      </w:tr>
      <w:tr w:rsidR="00A7258F" w:rsidTr="00A7258F">
        <w:tc>
          <w:tcPr>
            <w:tcW w:w="1384" w:type="dxa"/>
          </w:tcPr>
          <w:p w:rsidR="0021649F" w:rsidRPr="00A7258F" w:rsidRDefault="0021649F" w:rsidP="0021649F">
            <w:pPr>
              <w:jc w:val="both"/>
              <w:rPr>
                <w:rFonts w:ascii="Tahoma" w:hAnsi="Tahoma" w:cs="Tahoma"/>
                <w:b/>
                <w:color w:val="833C0B" w:themeColor="accent2" w:themeShade="80"/>
                <w:sz w:val="20"/>
                <w:szCs w:val="20"/>
              </w:rPr>
            </w:pPr>
            <w:proofErr w:type="spellStart"/>
            <w:r w:rsidRPr="00A7258F">
              <w:rPr>
                <w:rFonts w:ascii="Tahoma" w:hAnsi="Tahoma" w:cs="Tahoma"/>
                <w:b/>
                <w:color w:val="833C0B" w:themeColor="accent2" w:themeShade="80"/>
                <w:sz w:val="20"/>
                <w:szCs w:val="20"/>
              </w:rPr>
              <w:t>Stratejik</w:t>
            </w:r>
            <w:proofErr w:type="spellEnd"/>
            <w:r w:rsidRPr="00A7258F">
              <w:rPr>
                <w:rFonts w:ascii="Tahoma" w:hAnsi="Tahoma" w:cs="Tahoma"/>
                <w:b/>
                <w:color w:val="833C0B" w:themeColor="accent2" w:themeShade="80"/>
                <w:sz w:val="20"/>
                <w:szCs w:val="20"/>
              </w:rPr>
              <w:t xml:space="preserve"> </w:t>
            </w:r>
          </w:p>
          <w:p w:rsidR="0021649F" w:rsidRPr="00A7258F" w:rsidRDefault="0021649F" w:rsidP="0021649F">
            <w:pPr>
              <w:jc w:val="both"/>
              <w:rPr>
                <w:rFonts w:ascii="Tahoma" w:hAnsi="Tahoma" w:cs="Tahoma"/>
                <w:b/>
                <w:color w:val="833C0B" w:themeColor="accent2" w:themeShade="80"/>
                <w:sz w:val="20"/>
                <w:szCs w:val="20"/>
              </w:rPr>
            </w:pPr>
            <w:proofErr w:type="spellStart"/>
            <w:r w:rsidRPr="00A7258F">
              <w:rPr>
                <w:rFonts w:ascii="Tahoma" w:hAnsi="Tahoma" w:cs="Tahoma"/>
                <w:b/>
                <w:color w:val="833C0B" w:themeColor="accent2" w:themeShade="80"/>
                <w:sz w:val="20"/>
                <w:szCs w:val="20"/>
              </w:rPr>
              <w:t>Performans</w:t>
            </w:r>
            <w:proofErr w:type="spellEnd"/>
          </w:p>
          <w:p w:rsidR="0021649F" w:rsidRPr="00A7258F" w:rsidRDefault="0021649F" w:rsidP="0021649F">
            <w:pPr>
              <w:tabs>
                <w:tab w:val="left" w:pos="284"/>
              </w:tabs>
              <w:spacing w:line="360" w:lineRule="auto"/>
              <w:rPr>
                <w:b/>
                <w:color w:val="833C0B" w:themeColor="accent2" w:themeShade="80"/>
                <w:sz w:val="20"/>
                <w:szCs w:val="20"/>
              </w:rPr>
            </w:pPr>
            <w:proofErr w:type="spellStart"/>
            <w:r w:rsidRPr="00A7258F">
              <w:rPr>
                <w:rFonts w:ascii="Tahoma" w:hAnsi="Tahoma" w:cs="Tahoma"/>
                <w:b/>
                <w:color w:val="833C0B" w:themeColor="accent2" w:themeShade="80"/>
                <w:sz w:val="20"/>
                <w:szCs w:val="20"/>
              </w:rPr>
              <w:t>Göstergesi</w:t>
            </w:r>
            <w:proofErr w:type="spellEnd"/>
          </w:p>
        </w:tc>
        <w:tc>
          <w:tcPr>
            <w:tcW w:w="869" w:type="dxa"/>
            <w:vAlign w:val="center"/>
          </w:tcPr>
          <w:p w:rsidR="0021649F" w:rsidRPr="00A7258F" w:rsidRDefault="0021649F" w:rsidP="00A7258F">
            <w:pPr>
              <w:jc w:val="center"/>
              <w:rPr>
                <w:rFonts w:ascii="Tahoma" w:hAnsi="Tahoma" w:cs="Tahoma"/>
                <w:b/>
                <w:color w:val="833C0B" w:themeColor="accent2" w:themeShade="80"/>
                <w:sz w:val="18"/>
              </w:rPr>
            </w:pPr>
            <w:proofErr w:type="spellStart"/>
            <w:r w:rsidRPr="00A7258F">
              <w:rPr>
                <w:rFonts w:ascii="Tahoma" w:hAnsi="Tahoma" w:cs="Tahoma"/>
                <w:b/>
                <w:color w:val="833C0B" w:themeColor="accent2" w:themeShade="80"/>
                <w:sz w:val="18"/>
              </w:rPr>
              <w:t>Hedefe</w:t>
            </w:r>
            <w:proofErr w:type="spellEnd"/>
            <w:r w:rsidRPr="00A7258F">
              <w:rPr>
                <w:rFonts w:ascii="Tahoma" w:hAnsi="Tahoma" w:cs="Tahoma"/>
                <w:b/>
                <w:color w:val="833C0B" w:themeColor="accent2" w:themeShade="80"/>
                <w:sz w:val="18"/>
              </w:rPr>
              <w:t xml:space="preserve"> </w:t>
            </w:r>
            <w:proofErr w:type="spellStart"/>
            <w:r w:rsidRPr="00A7258F">
              <w:rPr>
                <w:rFonts w:ascii="Tahoma" w:hAnsi="Tahoma" w:cs="Tahoma"/>
                <w:b/>
                <w:color w:val="833C0B" w:themeColor="accent2" w:themeShade="80"/>
                <w:sz w:val="18"/>
              </w:rPr>
              <w:t>Etkisi</w:t>
            </w:r>
            <w:proofErr w:type="spellEnd"/>
          </w:p>
          <w:p w:rsidR="0021649F" w:rsidRPr="00A7258F" w:rsidRDefault="0021649F" w:rsidP="00A7258F">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w:t>
            </w:r>
          </w:p>
        </w:tc>
        <w:tc>
          <w:tcPr>
            <w:tcW w:w="1116" w:type="dxa"/>
            <w:gridSpan w:val="2"/>
            <w:vAlign w:val="center"/>
          </w:tcPr>
          <w:p w:rsidR="0021649F" w:rsidRPr="00A7258F" w:rsidRDefault="0021649F" w:rsidP="00A7258F">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 xml:space="preserve">Plan </w:t>
            </w:r>
            <w:proofErr w:type="spellStart"/>
            <w:r w:rsidRPr="00A7258F">
              <w:rPr>
                <w:rFonts w:ascii="Tahoma" w:hAnsi="Tahoma" w:cs="Tahoma"/>
                <w:b/>
                <w:color w:val="833C0B" w:themeColor="accent2" w:themeShade="80"/>
                <w:sz w:val="18"/>
              </w:rPr>
              <w:t>Dönemi</w:t>
            </w:r>
            <w:proofErr w:type="spellEnd"/>
            <w:r w:rsidRPr="00A7258F">
              <w:rPr>
                <w:rFonts w:ascii="Tahoma" w:hAnsi="Tahoma" w:cs="Tahoma"/>
                <w:b/>
                <w:color w:val="833C0B" w:themeColor="accent2" w:themeShade="80"/>
                <w:sz w:val="18"/>
              </w:rPr>
              <w:t xml:space="preserve"> </w:t>
            </w:r>
            <w:proofErr w:type="spellStart"/>
            <w:r w:rsidRPr="00A7258F">
              <w:rPr>
                <w:rFonts w:ascii="Tahoma" w:hAnsi="Tahoma" w:cs="Tahoma"/>
                <w:b/>
                <w:color w:val="833C0B" w:themeColor="accent2" w:themeShade="80"/>
                <w:sz w:val="18"/>
              </w:rPr>
              <w:t>Başlangıç</w:t>
            </w:r>
            <w:proofErr w:type="spellEnd"/>
            <w:r w:rsidRPr="00A7258F">
              <w:rPr>
                <w:rFonts w:ascii="Tahoma" w:hAnsi="Tahoma" w:cs="Tahoma"/>
                <w:b/>
                <w:color w:val="833C0B" w:themeColor="accent2" w:themeShade="80"/>
                <w:sz w:val="18"/>
              </w:rPr>
              <w:t xml:space="preserve"> </w:t>
            </w:r>
            <w:proofErr w:type="spellStart"/>
            <w:r w:rsidRPr="00A7258F">
              <w:rPr>
                <w:rFonts w:ascii="Tahoma" w:hAnsi="Tahoma" w:cs="Tahoma"/>
                <w:b/>
                <w:color w:val="833C0B" w:themeColor="accent2" w:themeShade="80"/>
                <w:sz w:val="18"/>
              </w:rPr>
              <w:t>Değeri</w:t>
            </w:r>
            <w:proofErr w:type="spellEnd"/>
          </w:p>
        </w:tc>
        <w:tc>
          <w:tcPr>
            <w:tcW w:w="769" w:type="dxa"/>
            <w:vAlign w:val="center"/>
          </w:tcPr>
          <w:p w:rsidR="0021649F" w:rsidRPr="00A7258F" w:rsidRDefault="0021649F" w:rsidP="00A7258F">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1.</w:t>
            </w:r>
          </w:p>
          <w:p w:rsidR="0021649F" w:rsidRPr="00A7258F" w:rsidRDefault="0021649F" w:rsidP="00A7258F">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YIL</w:t>
            </w:r>
          </w:p>
        </w:tc>
        <w:tc>
          <w:tcPr>
            <w:tcW w:w="932" w:type="dxa"/>
            <w:gridSpan w:val="2"/>
            <w:vAlign w:val="center"/>
          </w:tcPr>
          <w:p w:rsidR="0021649F" w:rsidRPr="00A7258F" w:rsidRDefault="0021649F" w:rsidP="00A7258F">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2.</w:t>
            </w:r>
          </w:p>
          <w:p w:rsidR="0021649F" w:rsidRPr="00A7258F" w:rsidRDefault="0021649F" w:rsidP="00A7258F">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YIL</w:t>
            </w:r>
          </w:p>
        </w:tc>
        <w:tc>
          <w:tcPr>
            <w:tcW w:w="850" w:type="dxa"/>
            <w:vAlign w:val="center"/>
          </w:tcPr>
          <w:p w:rsidR="0021649F" w:rsidRPr="00A7258F" w:rsidRDefault="0021649F" w:rsidP="00A7258F">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3.</w:t>
            </w:r>
          </w:p>
          <w:p w:rsidR="0021649F" w:rsidRPr="00A7258F" w:rsidRDefault="0021649F" w:rsidP="00A7258F">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YIL</w:t>
            </w:r>
          </w:p>
        </w:tc>
        <w:tc>
          <w:tcPr>
            <w:tcW w:w="851" w:type="dxa"/>
            <w:vAlign w:val="center"/>
          </w:tcPr>
          <w:p w:rsidR="0021649F" w:rsidRPr="00A7258F" w:rsidRDefault="0021649F" w:rsidP="00A7258F">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4.</w:t>
            </w:r>
          </w:p>
          <w:p w:rsidR="0021649F" w:rsidRPr="00A7258F" w:rsidRDefault="0021649F" w:rsidP="00A7258F">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YIL</w:t>
            </w:r>
          </w:p>
        </w:tc>
        <w:tc>
          <w:tcPr>
            <w:tcW w:w="850" w:type="dxa"/>
            <w:vAlign w:val="center"/>
          </w:tcPr>
          <w:p w:rsidR="0021649F" w:rsidRPr="00A7258F" w:rsidRDefault="0021649F" w:rsidP="00A7258F">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5.</w:t>
            </w:r>
          </w:p>
          <w:p w:rsidR="0021649F" w:rsidRPr="00A7258F" w:rsidRDefault="0021649F" w:rsidP="00A7258F">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YIL</w:t>
            </w:r>
          </w:p>
        </w:tc>
        <w:tc>
          <w:tcPr>
            <w:tcW w:w="992" w:type="dxa"/>
            <w:vAlign w:val="center"/>
          </w:tcPr>
          <w:p w:rsidR="0021649F" w:rsidRPr="00A7258F" w:rsidRDefault="0021649F" w:rsidP="00A7258F">
            <w:pPr>
              <w:jc w:val="center"/>
              <w:rPr>
                <w:rFonts w:ascii="Tahoma" w:hAnsi="Tahoma" w:cs="Tahoma"/>
                <w:b/>
                <w:color w:val="833C0B" w:themeColor="accent2" w:themeShade="80"/>
                <w:sz w:val="18"/>
              </w:rPr>
            </w:pPr>
            <w:proofErr w:type="spellStart"/>
            <w:r w:rsidRPr="00A7258F">
              <w:rPr>
                <w:rFonts w:ascii="Tahoma" w:hAnsi="Tahoma" w:cs="Tahoma"/>
                <w:b/>
                <w:color w:val="833C0B" w:themeColor="accent2" w:themeShade="80"/>
                <w:sz w:val="18"/>
              </w:rPr>
              <w:t>İzleme</w:t>
            </w:r>
            <w:proofErr w:type="spellEnd"/>
          </w:p>
          <w:p w:rsidR="0021649F" w:rsidRPr="00A7258F" w:rsidRDefault="0021649F" w:rsidP="00A7258F">
            <w:pPr>
              <w:jc w:val="center"/>
              <w:rPr>
                <w:rFonts w:ascii="Tahoma" w:hAnsi="Tahoma" w:cs="Tahoma"/>
                <w:b/>
                <w:color w:val="833C0B" w:themeColor="accent2" w:themeShade="80"/>
                <w:sz w:val="18"/>
              </w:rPr>
            </w:pPr>
            <w:proofErr w:type="spellStart"/>
            <w:r w:rsidRPr="00A7258F">
              <w:rPr>
                <w:rFonts w:ascii="Tahoma" w:hAnsi="Tahoma" w:cs="Tahoma"/>
                <w:b/>
                <w:color w:val="833C0B" w:themeColor="accent2" w:themeShade="80"/>
                <w:sz w:val="18"/>
              </w:rPr>
              <w:t>Sıklığı</w:t>
            </w:r>
            <w:proofErr w:type="spellEnd"/>
          </w:p>
        </w:tc>
        <w:tc>
          <w:tcPr>
            <w:tcW w:w="1246" w:type="dxa"/>
            <w:vAlign w:val="center"/>
          </w:tcPr>
          <w:p w:rsidR="0021649F" w:rsidRPr="00A7258F" w:rsidRDefault="0021649F" w:rsidP="00A7258F">
            <w:pPr>
              <w:jc w:val="center"/>
              <w:rPr>
                <w:rFonts w:ascii="Tahoma" w:hAnsi="Tahoma" w:cs="Tahoma"/>
                <w:b/>
                <w:color w:val="833C0B" w:themeColor="accent2" w:themeShade="80"/>
                <w:sz w:val="18"/>
              </w:rPr>
            </w:pPr>
            <w:proofErr w:type="spellStart"/>
            <w:r w:rsidRPr="00A7258F">
              <w:rPr>
                <w:rFonts w:ascii="Tahoma" w:hAnsi="Tahoma" w:cs="Tahoma"/>
                <w:b/>
                <w:color w:val="833C0B" w:themeColor="accent2" w:themeShade="80"/>
                <w:sz w:val="18"/>
              </w:rPr>
              <w:t>Raporlama</w:t>
            </w:r>
            <w:proofErr w:type="spellEnd"/>
          </w:p>
          <w:p w:rsidR="0021649F" w:rsidRPr="00A7258F" w:rsidRDefault="0021649F" w:rsidP="00A7258F">
            <w:pPr>
              <w:jc w:val="center"/>
              <w:rPr>
                <w:rFonts w:ascii="Tahoma" w:hAnsi="Tahoma" w:cs="Tahoma"/>
                <w:b/>
                <w:color w:val="833C0B" w:themeColor="accent2" w:themeShade="80"/>
                <w:sz w:val="18"/>
              </w:rPr>
            </w:pPr>
            <w:proofErr w:type="spellStart"/>
            <w:r w:rsidRPr="00A7258F">
              <w:rPr>
                <w:rFonts w:ascii="Tahoma" w:hAnsi="Tahoma" w:cs="Tahoma"/>
                <w:b/>
                <w:color w:val="833C0B" w:themeColor="accent2" w:themeShade="80"/>
                <w:sz w:val="18"/>
              </w:rPr>
              <w:t>Sıklığı</w:t>
            </w:r>
            <w:proofErr w:type="spellEnd"/>
          </w:p>
        </w:tc>
      </w:tr>
      <w:tr w:rsidR="0021649F" w:rsidTr="00A7258F">
        <w:tc>
          <w:tcPr>
            <w:tcW w:w="1384" w:type="dxa"/>
          </w:tcPr>
          <w:p w:rsidR="0021649F" w:rsidRPr="00A7258F" w:rsidRDefault="0021649F" w:rsidP="0021649F">
            <w:pPr>
              <w:jc w:val="both"/>
              <w:rPr>
                <w:rFonts w:ascii="Tahoma" w:hAnsi="Tahoma" w:cs="Tahoma"/>
                <w:b/>
                <w:color w:val="1F3864" w:themeColor="accent5" w:themeShade="80"/>
                <w:sz w:val="20"/>
                <w:szCs w:val="20"/>
              </w:rPr>
            </w:pPr>
            <w:r w:rsidRPr="00A7258F">
              <w:rPr>
                <w:rFonts w:ascii="Tahoma" w:hAnsi="Tahoma" w:cs="Tahoma"/>
                <w:b/>
                <w:color w:val="1F3864" w:themeColor="accent5" w:themeShade="80"/>
                <w:sz w:val="20"/>
                <w:szCs w:val="20"/>
              </w:rPr>
              <w:t>[PG1]</w:t>
            </w:r>
          </w:p>
          <w:p w:rsidR="0021649F" w:rsidRPr="00A7258F" w:rsidRDefault="0021649F" w:rsidP="0021649F">
            <w:pPr>
              <w:tabs>
                <w:tab w:val="left" w:pos="284"/>
              </w:tabs>
              <w:spacing w:line="360" w:lineRule="auto"/>
              <w:rPr>
                <w:b/>
                <w:color w:val="1F3864" w:themeColor="accent5" w:themeShade="80"/>
                <w:sz w:val="20"/>
                <w:szCs w:val="20"/>
              </w:rPr>
            </w:pPr>
            <w:r w:rsidRPr="00A7258F">
              <w:rPr>
                <w:rFonts w:ascii="Tahoma" w:hAnsi="Tahoma" w:cs="Tahoma"/>
                <w:b/>
                <w:color w:val="1F3864" w:themeColor="accent5" w:themeShade="80"/>
                <w:sz w:val="20"/>
                <w:szCs w:val="20"/>
              </w:rPr>
              <w:t xml:space="preserve">Bologna </w:t>
            </w:r>
            <w:proofErr w:type="spellStart"/>
            <w:r w:rsidRPr="00A7258F">
              <w:rPr>
                <w:rFonts w:ascii="Tahoma" w:hAnsi="Tahoma" w:cs="Tahoma"/>
                <w:b/>
                <w:color w:val="1F3864" w:themeColor="accent5" w:themeShade="80"/>
                <w:sz w:val="20"/>
                <w:szCs w:val="20"/>
              </w:rPr>
              <w:t>sürecine</w:t>
            </w:r>
            <w:proofErr w:type="spellEnd"/>
            <w:r w:rsidRPr="00A7258F">
              <w:rPr>
                <w:rFonts w:ascii="Tahoma" w:hAnsi="Tahoma" w:cs="Tahoma"/>
                <w:b/>
                <w:color w:val="1F3864" w:themeColor="accent5" w:themeShade="80"/>
                <w:sz w:val="20"/>
                <w:szCs w:val="20"/>
              </w:rPr>
              <w:t xml:space="preserve"> </w:t>
            </w:r>
            <w:proofErr w:type="spellStart"/>
            <w:r w:rsidRPr="00A7258F">
              <w:rPr>
                <w:rFonts w:ascii="Tahoma" w:hAnsi="Tahoma" w:cs="Tahoma"/>
                <w:b/>
                <w:color w:val="1F3864" w:themeColor="accent5" w:themeShade="80"/>
                <w:sz w:val="20"/>
                <w:szCs w:val="20"/>
              </w:rPr>
              <w:t>uygun</w:t>
            </w:r>
            <w:proofErr w:type="spellEnd"/>
            <w:r w:rsidRPr="00A7258F">
              <w:rPr>
                <w:rFonts w:ascii="Tahoma" w:hAnsi="Tahoma" w:cs="Tahoma"/>
                <w:b/>
                <w:color w:val="1F3864" w:themeColor="accent5" w:themeShade="80"/>
                <w:sz w:val="20"/>
                <w:szCs w:val="20"/>
              </w:rPr>
              <w:t xml:space="preserve"> hale </w:t>
            </w:r>
            <w:proofErr w:type="spellStart"/>
            <w:r w:rsidRPr="00A7258F">
              <w:rPr>
                <w:rFonts w:ascii="Tahoma" w:hAnsi="Tahoma" w:cs="Tahoma"/>
                <w:b/>
                <w:color w:val="1F3864" w:themeColor="accent5" w:themeShade="80"/>
                <w:sz w:val="20"/>
                <w:szCs w:val="20"/>
              </w:rPr>
              <w:t>getirilmiş</w:t>
            </w:r>
            <w:proofErr w:type="spellEnd"/>
            <w:r w:rsidRPr="00A7258F">
              <w:rPr>
                <w:rFonts w:ascii="Tahoma" w:hAnsi="Tahoma" w:cs="Tahoma"/>
                <w:b/>
                <w:color w:val="1F3864" w:themeColor="accent5" w:themeShade="80"/>
                <w:sz w:val="20"/>
                <w:szCs w:val="20"/>
              </w:rPr>
              <w:t xml:space="preserve"> </w:t>
            </w:r>
            <w:proofErr w:type="spellStart"/>
            <w:r w:rsidRPr="00A7258F">
              <w:rPr>
                <w:rFonts w:ascii="Tahoma" w:hAnsi="Tahoma" w:cs="Tahoma"/>
                <w:b/>
                <w:color w:val="1F3864" w:themeColor="accent5" w:themeShade="80"/>
                <w:sz w:val="20"/>
                <w:szCs w:val="20"/>
              </w:rPr>
              <w:t>derslerin</w:t>
            </w:r>
            <w:proofErr w:type="spellEnd"/>
            <w:r w:rsidRPr="00A7258F">
              <w:rPr>
                <w:rFonts w:ascii="Tahoma" w:hAnsi="Tahoma" w:cs="Tahoma"/>
                <w:b/>
                <w:color w:val="1F3864" w:themeColor="accent5" w:themeShade="80"/>
                <w:sz w:val="20"/>
                <w:szCs w:val="20"/>
              </w:rPr>
              <w:t xml:space="preserve"> </w:t>
            </w:r>
            <w:proofErr w:type="spellStart"/>
            <w:r w:rsidRPr="00A7258F">
              <w:rPr>
                <w:rFonts w:ascii="Tahoma" w:hAnsi="Tahoma" w:cs="Tahoma"/>
                <w:b/>
                <w:color w:val="1F3864" w:themeColor="accent5" w:themeShade="80"/>
                <w:sz w:val="20"/>
                <w:szCs w:val="20"/>
              </w:rPr>
              <w:t>oranı</w:t>
            </w:r>
            <w:proofErr w:type="spellEnd"/>
            <w:r w:rsidRPr="00A7258F">
              <w:rPr>
                <w:rFonts w:ascii="Tahoma" w:hAnsi="Tahoma" w:cs="Tahoma"/>
                <w:b/>
                <w:color w:val="1F3864" w:themeColor="accent5" w:themeShade="80"/>
                <w:sz w:val="20"/>
                <w:szCs w:val="20"/>
              </w:rPr>
              <w:t>,</w:t>
            </w:r>
          </w:p>
        </w:tc>
        <w:tc>
          <w:tcPr>
            <w:tcW w:w="876" w:type="dxa"/>
            <w:gridSpan w:val="2"/>
            <w:vAlign w:val="center"/>
          </w:tcPr>
          <w:p w:rsidR="0021649F" w:rsidRPr="00A7258F" w:rsidRDefault="0021649F" w:rsidP="00A7258F">
            <w:pPr>
              <w:jc w:val="center"/>
              <w:rPr>
                <w:rFonts w:ascii="Tahoma" w:hAnsi="Tahoma" w:cs="Tahoma"/>
                <w:color w:val="1F3864" w:themeColor="accent5" w:themeShade="80"/>
              </w:rPr>
            </w:pPr>
            <w:r w:rsidRPr="00A7258F">
              <w:rPr>
                <w:rFonts w:ascii="Tahoma" w:hAnsi="Tahoma" w:cs="Tahoma"/>
                <w:color w:val="1F3864" w:themeColor="accent5" w:themeShade="80"/>
              </w:rPr>
              <w:t>%100</w:t>
            </w:r>
          </w:p>
        </w:tc>
        <w:tc>
          <w:tcPr>
            <w:tcW w:w="1109" w:type="dxa"/>
            <w:vAlign w:val="center"/>
          </w:tcPr>
          <w:p w:rsidR="0021649F" w:rsidRPr="00A7258F" w:rsidRDefault="0021649F" w:rsidP="00A7258F">
            <w:pPr>
              <w:jc w:val="center"/>
              <w:rPr>
                <w:rFonts w:ascii="Tahoma" w:hAnsi="Tahoma" w:cs="Tahoma"/>
                <w:color w:val="1F3864" w:themeColor="accent5" w:themeShade="80"/>
              </w:rPr>
            </w:pPr>
            <w:r w:rsidRPr="00A7258F">
              <w:rPr>
                <w:rFonts w:ascii="Tahoma" w:hAnsi="Tahoma" w:cs="Tahoma"/>
                <w:color w:val="1F3864" w:themeColor="accent5" w:themeShade="80"/>
              </w:rPr>
              <w:t>0</w:t>
            </w:r>
          </w:p>
        </w:tc>
        <w:tc>
          <w:tcPr>
            <w:tcW w:w="790" w:type="dxa"/>
            <w:gridSpan w:val="2"/>
            <w:vAlign w:val="center"/>
          </w:tcPr>
          <w:p w:rsidR="0021649F" w:rsidRPr="00A7258F" w:rsidRDefault="0021649F" w:rsidP="00A7258F">
            <w:pPr>
              <w:jc w:val="center"/>
              <w:rPr>
                <w:rFonts w:ascii="Tahoma" w:hAnsi="Tahoma" w:cs="Tahoma"/>
                <w:color w:val="1F3864" w:themeColor="accent5" w:themeShade="80"/>
              </w:rPr>
            </w:pPr>
            <w:r w:rsidRPr="00A7258F">
              <w:rPr>
                <w:rFonts w:ascii="Tahoma" w:hAnsi="Tahoma" w:cs="Tahoma"/>
                <w:color w:val="1F3864" w:themeColor="accent5" w:themeShade="80"/>
              </w:rPr>
              <w:t>1</w:t>
            </w:r>
          </w:p>
        </w:tc>
        <w:tc>
          <w:tcPr>
            <w:tcW w:w="911" w:type="dxa"/>
            <w:vAlign w:val="center"/>
          </w:tcPr>
          <w:p w:rsidR="0021649F" w:rsidRPr="00A7258F" w:rsidRDefault="0021649F" w:rsidP="00A7258F">
            <w:pPr>
              <w:jc w:val="center"/>
              <w:rPr>
                <w:rFonts w:ascii="Tahoma" w:hAnsi="Tahoma" w:cs="Tahoma"/>
                <w:color w:val="1F3864" w:themeColor="accent5" w:themeShade="80"/>
              </w:rPr>
            </w:pPr>
            <w:r w:rsidRPr="00A7258F">
              <w:rPr>
                <w:rFonts w:ascii="Tahoma" w:hAnsi="Tahoma" w:cs="Tahoma"/>
                <w:color w:val="1F3864" w:themeColor="accent5" w:themeShade="80"/>
              </w:rPr>
              <w:t>2</w:t>
            </w:r>
          </w:p>
        </w:tc>
        <w:tc>
          <w:tcPr>
            <w:tcW w:w="850" w:type="dxa"/>
            <w:vAlign w:val="center"/>
          </w:tcPr>
          <w:p w:rsidR="0021649F" w:rsidRPr="00A7258F" w:rsidRDefault="0021649F" w:rsidP="00A7258F">
            <w:pPr>
              <w:jc w:val="center"/>
              <w:rPr>
                <w:rFonts w:ascii="Tahoma" w:hAnsi="Tahoma" w:cs="Tahoma"/>
                <w:color w:val="1F3864" w:themeColor="accent5" w:themeShade="80"/>
              </w:rPr>
            </w:pPr>
            <w:r w:rsidRPr="00A7258F">
              <w:rPr>
                <w:rFonts w:ascii="Tahoma" w:hAnsi="Tahoma" w:cs="Tahoma"/>
                <w:color w:val="1F3864" w:themeColor="accent5" w:themeShade="80"/>
              </w:rPr>
              <w:t>3</w:t>
            </w:r>
          </w:p>
        </w:tc>
        <w:tc>
          <w:tcPr>
            <w:tcW w:w="851" w:type="dxa"/>
            <w:vAlign w:val="center"/>
          </w:tcPr>
          <w:p w:rsidR="0021649F" w:rsidRPr="00A7258F" w:rsidRDefault="0021649F" w:rsidP="00A7258F">
            <w:pPr>
              <w:jc w:val="center"/>
              <w:rPr>
                <w:rFonts w:ascii="Tahoma" w:hAnsi="Tahoma" w:cs="Tahoma"/>
                <w:color w:val="1F3864" w:themeColor="accent5" w:themeShade="80"/>
              </w:rPr>
            </w:pPr>
            <w:r w:rsidRPr="00A7258F">
              <w:rPr>
                <w:rFonts w:ascii="Tahoma" w:hAnsi="Tahoma" w:cs="Tahoma"/>
                <w:color w:val="1F3864" w:themeColor="accent5" w:themeShade="80"/>
              </w:rPr>
              <w:t>4</w:t>
            </w:r>
          </w:p>
        </w:tc>
        <w:tc>
          <w:tcPr>
            <w:tcW w:w="850" w:type="dxa"/>
            <w:vAlign w:val="center"/>
          </w:tcPr>
          <w:p w:rsidR="0021649F" w:rsidRPr="00A7258F" w:rsidRDefault="0021649F" w:rsidP="00A7258F">
            <w:pPr>
              <w:jc w:val="center"/>
              <w:rPr>
                <w:rFonts w:ascii="Tahoma" w:hAnsi="Tahoma" w:cs="Tahoma"/>
                <w:color w:val="1F3864" w:themeColor="accent5" w:themeShade="80"/>
              </w:rPr>
            </w:pPr>
            <w:r w:rsidRPr="00A7258F">
              <w:rPr>
                <w:rFonts w:ascii="Tahoma" w:hAnsi="Tahoma" w:cs="Tahoma"/>
                <w:color w:val="1F3864" w:themeColor="accent5" w:themeShade="80"/>
              </w:rPr>
              <w:t>5</w:t>
            </w:r>
          </w:p>
        </w:tc>
        <w:tc>
          <w:tcPr>
            <w:tcW w:w="992" w:type="dxa"/>
            <w:vAlign w:val="center"/>
          </w:tcPr>
          <w:p w:rsidR="0021649F" w:rsidRPr="00A7258F" w:rsidRDefault="0021649F" w:rsidP="00A7258F">
            <w:pPr>
              <w:jc w:val="center"/>
              <w:rPr>
                <w:rFonts w:ascii="Tahoma" w:hAnsi="Tahoma" w:cs="Tahoma"/>
                <w:color w:val="1F3864" w:themeColor="accent5" w:themeShade="80"/>
              </w:rPr>
            </w:pPr>
            <w:r w:rsidRPr="00A7258F">
              <w:rPr>
                <w:rFonts w:ascii="Tahoma" w:hAnsi="Tahoma" w:cs="Tahoma"/>
                <w:color w:val="1F3864" w:themeColor="accent5" w:themeShade="80"/>
              </w:rPr>
              <w:t xml:space="preserve">6 </w:t>
            </w:r>
            <w:proofErr w:type="spellStart"/>
            <w:r w:rsidRPr="00A7258F">
              <w:rPr>
                <w:rFonts w:ascii="Tahoma" w:hAnsi="Tahoma" w:cs="Tahoma"/>
                <w:color w:val="1F3864" w:themeColor="accent5" w:themeShade="80"/>
              </w:rPr>
              <w:t>Ayda</w:t>
            </w:r>
            <w:proofErr w:type="spellEnd"/>
            <w:r w:rsidRPr="00A7258F">
              <w:rPr>
                <w:rFonts w:ascii="Tahoma" w:hAnsi="Tahoma" w:cs="Tahoma"/>
                <w:color w:val="1F3864" w:themeColor="accent5" w:themeShade="80"/>
              </w:rPr>
              <w:t xml:space="preserve"> </w:t>
            </w:r>
            <w:proofErr w:type="spellStart"/>
            <w:r w:rsidRPr="00A7258F">
              <w:rPr>
                <w:rFonts w:ascii="Tahoma" w:hAnsi="Tahoma" w:cs="Tahoma"/>
                <w:color w:val="1F3864" w:themeColor="accent5" w:themeShade="80"/>
              </w:rPr>
              <w:t>Bir</w:t>
            </w:r>
            <w:proofErr w:type="spellEnd"/>
          </w:p>
        </w:tc>
        <w:tc>
          <w:tcPr>
            <w:tcW w:w="1246" w:type="dxa"/>
            <w:vAlign w:val="center"/>
          </w:tcPr>
          <w:p w:rsidR="0021649F" w:rsidRPr="00A7258F" w:rsidRDefault="0021649F" w:rsidP="00A7258F">
            <w:pPr>
              <w:jc w:val="center"/>
              <w:rPr>
                <w:rFonts w:ascii="Tahoma" w:hAnsi="Tahoma" w:cs="Tahoma"/>
                <w:color w:val="1F3864" w:themeColor="accent5" w:themeShade="80"/>
              </w:rPr>
            </w:pPr>
            <w:proofErr w:type="spellStart"/>
            <w:r w:rsidRPr="00A7258F">
              <w:rPr>
                <w:rFonts w:ascii="Tahoma" w:hAnsi="Tahoma" w:cs="Tahoma"/>
                <w:color w:val="1F3864" w:themeColor="accent5" w:themeShade="80"/>
              </w:rPr>
              <w:t>Yılda</w:t>
            </w:r>
            <w:proofErr w:type="spellEnd"/>
            <w:r w:rsidRPr="00A7258F">
              <w:rPr>
                <w:rFonts w:ascii="Tahoma" w:hAnsi="Tahoma" w:cs="Tahoma"/>
                <w:color w:val="1F3864" w:themeColor="accent5" w:themeShade="80"/>
              </w:rPr>
              <w:t xml:space="preserve"> </w:t>
            </w:r>
            <w:proofErr w:type="spellStart"/>
            <w:r w:rsidRPr="00A7258F">
              <w:rPr>
                <w:rFonts w:ascii="Tahoma" w:hAnsi="Tahoma" w:cs="Tahoma"/>
                <w:color w:val="1F3864" w:themeColor="accent5" w:themeShade="80"/>
              </w:rPr>
              <w:t>Bir</w:t>
            </w:r>
            <w:proofErr w:type="spellEnd"/>
          </w:p>
        </w:tc>
      </w:tr>
    </w:tbl>
    <w:p w:rsidR="0021649F" w:rsidRDefault="0021649F" w:rsidP="00C147C8">
      <w:pPr>
        <w:tabs>
          <w:tab w:val="left" w:pos="284"/>
        </w:tabs>
        <w:spacing w:after="0" w:line="360" w:lineRule="auto"/>
      </w:pPr>
    </w:p>
    <w:tbl>
      <w:tblPr>
        <w:tblStyle w:val="TabloKlavuzu"/>
        <w:tblW w:w="9889" w:type="dxa"/>
        <w:tblLook w:val="04A0" w:firstRow="1" w:lastRow="0" w:firstColumn="1" w:lastColumn="0" w:noHBand="0" w:noVBand="1"/>
      </w:tblPr>
      <w:tblGrid>
        <w:gridCol w:w="1384"/>
        <w:gridCol w:w="8505"/>
      </w:tblGrid>
      <w:tr w:rsidR="00A7258F" w:rsidTr="00A7258F">
        <w:trPr>
          <w:trHeight w:val="226"/>
        </w:trPr>
        <w:tc>
          <w:tcPr>
            <w:tcW w:w="1384" w:type="dxa"/>
          </w:tcPr>
          <w:p w:rsidR="00A7258F" w:rsidRPr="00A7258F" w:rsidRDefault="00A7258F" w:rsidP="00A7258F">
            <w:pPr>
              <w:jc w:val="both"/>
              <w:rPr>
                <w:rFonts w:ascii="Tahoma" w:hAnsi="Tahoma" w:cs="Tahoma"/>
                <w:b/>
                <w:bCs/>
                <w:color w:val="1F3864" w:themeColor="accent5" w:themeShade="80"/>
              </w:rPr>
            </w:pPr>
            <w:proofErr w:type="spellStart"/>
            <w:r w:rsidRPr="00A7258F">
              <w:rPr>
                <w:rFonts w:ascii="Tahoma" w:hAnsi="Tahoma" w:cs="Tahoma"/>
                <w:b/>
                <w:bCs/>
                <w:color w:val="1F3864" w:themeColor="accent5" w:themeShade="80"/>
              </w:rPr>
              <w:t>Sorumlu</w:t>
            </w:r>
            <w:proofErr w:type="spellEnd"/>
            <w:r w:rsidRPr="00A7258F">
              <w:rPr>
                <w:rFonts w:ascii="Tahoma" w:hAnsi="Tahoma" w:cs="Tahoma"/>
                <w:b/>
                <w:bCs/>
                <w:color w:val="1F3864" w:themeColor="accent5" w:themeShade="80"/>
              </w:rPr>
              <w:t xml:space="preserve"> </w:t>
            </w:r>
          </w:p>
          <w:p w:rsidR="00A7258F" w:rsidRPr="00A7258F" w:rsidRDefault="00A7258F" w:rsidP="00A7258F">
            <w:pPr>
              <w:jc w:val="both"/>
              <w:rPr>
                <w:rFonts w:ascii="Tahoma" w:hAnsi="Tahoma" w:cs="Tahoma"/>
                <w:b/>
                <w:bCs/>
                <w:color w:val="1F3864" w:themeColor="accent5" w:themeShade="80"/>
              </w:rPr>
            </w:pPr>
            <w:proofErr w:type="spellStart"/>
            <w:r w:rsidRPr="00A7258F">
              <w:rPr>
                <w:rFonts w:ascii="Tahoma" w:hAnsi="Tahoma" w:cs="Tahoma"/>
                <w:b/>
                <w:bCs/>
                <w:color w:val="1F3864" w:themeColor="accent5" w:themeShade="80"/>
              </w:rPr>
              <w:t>Birim</w:t>
            </w:r>
            <w:proofErr w:type="spellEnd"/>
          </w:p>
        </w:tc>
        <w:tc>
          <w:tcPr>
            <w:tcW w:w="8505" w:type="dxa"/>
            <w:vAlign w:val="center"/>
          </w:tcPr>
          <w:p w:rsidR="00A7258F" w:rsidRPr="00A7258F" w:rsidRDefault="00A7258F" w:rsidP="00A7258F">
            <w:pPr>
              <w:rPr>
                <w:rFonts w:ascii="Tahoma" w:hAnsi="Tahoma" w:cs="Tahoma"/>
                <w:bCs/>
                <w:color w:val="000000"/>
              </w:rPr>
            </w:pPr>
            <w:proofErr w:type="spellStart"/>
            <w:r w:rsidRPr="00A7258F">
              <w:rPr>
                <w:rFonts w:ascii="Tahoma" w:hAnsi="Tahoma" w:cs="Tahoma"/>
                <w:bCs/>
                <w:color w:val="000000"/>
              </w:rPr>
              <w:t>Üst</w:t>
            </w:r>
            <w:proofErr w:type="spellEnd"/>
            <w:r w:rsidRPr="00A7258F">
              <w:rPr>
                <w:rFonts w:ascii="Tahoma" w:hAnsi="Tahoma" w:cs="Tahoma"/>
                <w:bCs/>
                <w:color w:val="000000"/>
              </w:rPr>
              <w:t xml:space="preserve"> </w:t>
            </w:r>
            <w:proofErr w:type="spellStart"/>
            <w:r w:rsidRPr="00A7258F">
              <w:rPr>
                <w:rFonts w:ascii="Tahoma" w:hAnsi="Tahoma" w:cs="Tahoma"/>
                <w:bCs/>
                <w:color w:val="000000"/>
              </w:rPr>
              <w:t>Yönetim</w:t>
            </w:r>
            <w:proofErr w:type="spellEnd"/>
          </w:p>
        </w:tc>
      </w:tr>
      <w:tr w:rsidR="00A7258F" w:rsidTr="00A7258F">
        <w:trPr>
          <w:trHeight w:val="226"/>
        </w:trPr>
        <w:tc>
          <w:tcPr>
            <w:tcW w:w="1384" w:type="dxa"/>
          </w:tcPr>
          <w:p w:rsidR="00A7258F" w:rsidRPr="00A7258F" w:rsidRDefault="00A7258F" w:rsidP="00A7258F">
            <w:pPr>
              <w:jc w:val="both"/>
              <w:rPr>
                <w:rFonts w:ascii="Tahoma" w:hAnsi="Tahoma" w:cs="Tahoma"/>
                <w:b/>
                <w:bCs/>
                <w:color w:val="1F3864" w:themeColor="accent5" w:themeShade="80"/>
              </w:rPr>
            </w:pPr>
            <w:proofErr w:type="spellStart"/>
            <w:r w:rsidRPr="00A7258F">
              <w:rPr>
                <w:rFonts w:ascii="Tahoma" w:hAnsi="Tahoma" w:cs="Tahoma"/>
                <w:b/>
                <w:bCs/>
                <w:color w:val="1F3864" w:themeColor="accent5" w:themeShade="80"/>
              </w:rPr>
              <w:t>İşbirliği</w:t>
            </w:r>
            <w:proofErr w:type="spellEnd"/>
            <w:r w:rsidRPr="00A7258F">
              <w:rPr>
                <w:rFonts w:ascii="Tahoma" w:hAnsi="Tahoma" w:cs="Tahoma"/>
                <w:b/>
                <w:bCs/>
                <w:color w:val="1F3864" w:themeColor="accent5" w:themeShade="80"/>
              </w:rPr>
              <w:t xml:space="preserve"> </w:t>
            </w:r>
            <w:proofErr w:type="spellStart"/>
            <w:r w:rsidRPr="00A7258F">
              <w:rPr>
                <w:rFonts w:ascii="Tahoma" w:hAnsi="Tahoma" w:cs="Tahoma"/>
                <w:b/>
                <w:bCs/>
                <w:color w:val="1F3864" w:themeColor="accent5" w:themeShade="80"/>
              </w:rPr>
              <w:t>Yapılacak</w:t>
            </w:r>
            <w:proofErr w:type="spellEnd"/>
          </w:p>
          <w:p w:rsidR="00A7258F" w:rsidRPr="00A7258F" w:rsidRDefault="00A7258F" w:rsidP="00A7258F">
            <w:pPr>
              <w:jc w:val="both"/>
              <w:rPr>
                <w:rFonts w:ascii="Tahoma" w:hAnsi="Tahoma" w:cs="Tahoma"/>
                <w:b/>
                <w:bCs/>
                <w:color w:val="1F3864" w:themeColor="accent5" w:themeShade="80"/>
              </w:rPr>
            </w:pPr>
            <w:proofErr w:type="spellStart"/>
            <w:r w:rsidRPr="00A7258F">
              <w:rPr>
                <w:rFonts w:ascii="Tahoma" w:hAnsi="Tahoma" w:cs="Tahoma"/>
                <w:b/>
                <w:bCs/>
                <w:color w:val="1F3864" w:themeColor="accent5" w:themeShade="80"/>
              </w:rPr>
              <w:t>Birim</w:t>
            </w:r>
            <w:proofErr w:type="spellEnd"/>
            <w:r w:rsidRPr="00A7258F">
              <w:rPr>
                <w:rFonts w:ascii="Tahoma" w:hAnsi="Tahoma" w:cs="Tahoma"/>
                <w:b/>
                <w:bCs/>
                <w:color w:val="1F3864" w:themeColor="accent5" w:themeShade="80"/>
              </w:rPr>
              <w:t>(</w:t>
            </w:r>
            <w:proofErr w:type="spellStart"/>
            <w:r w:rsidRPr="00A7258F">
              <w:rPr>
                <w:rFonts w:ascii="Tahoma" w:hAnsi="Tahoma" w:cs="Tahoma"/>
                <w:b/>
                <w:bCs/>
                <w:color w:val="1F3864" w:themeColor="accent5" w:themeShade="80"/>
              </w:rPr>
              <w:t>ler</w:t>
            </w:r>
            <w:proofErr w:type="spellEnd"/>
            <w:r w:rsidRPr="00A7258F">
              <w:rPr>
                <w:rFonts w:ascii="Tahoma" w:hAnsi="Tahoma" w:cs="Tahoma"/>
                <w:b/>
                <w:bCs/>
                <w:color w:val="1F3864" w:themeColor="accent5" w:themeShade="80"/>
              </w:rPr>
              <w:t>)</w:t>
            </w:r>
          </w:p>
        </w:tc>
        <w:tc>
          <w:tcPr>
            <w:tcW w:w="8505" w:type="dxa"/>
            <w:vAlign w:val="center"/>
          </w:tcPr>
          <w:p w:rsidR="00A7258F" w:rsidRPr="00A10DB9" w:rsidRDefault="00A7258F" w:rsidP="00A7258F">
            <w:pPr>
              <w:rPr>
                <w:rFonts w:ascii="Tahoma" w:hAnsi="Tahoma" w:cs="Tahoma"/>
                <w:color w:val="000000"/>
              </w:rPr>
            </w:pPr>
            <w:proofErr w:type="spellStart"/>
            <w:r>
              <w:rPr>
                <w:rFonts w:ascii="Tahoma" w:hAnsi="Tahoma" w:cs="Tahoma"/>
                <w:color w:val="000000"/>
              </w:rPr>
              <w:t>Dekanlık</w:t>
            </w:r>
            <w:proofErr w:type="spellEnd"/>
          </w:p>
        </w:tc>
      </w:tr>
      <w:tr w:rsidR="00A7258F" w:rsidTr="00A7258F">
        <w:tc>
          <w:tcPr>
            <w:tcW w:w="1384" w:type="dxa"/>
          </w:tcPr>
          <w:p w:rsidR="00A7258F" w:rsidRPr="00A7258F" w:rsidRDefault="00A7258F" w:rsidP="00A7258F">
            <w:pPr>
              <w:jc w:val="both"/>
              <w:rPr>
                <w:color w:val="1F3864" w:themeColor="accent5" w:themeShade="80"/>
              </w:rPr>
            </w:pPr>
            <w:r w:rsidRPr="00A7258F">
              <w:rPr>
                <w:rFonts w:ascii="Tahoma" w:hAnsi="Tahoma" w:cs="Tahoma"/>
                <w:b/>
                <w:bCs/>
                <w:color w:val="1F3864" w:themeColor="accent5" w:themeShade="80"/>
              </w:rPr>
              <w:t>Risk</w:t>
            </w:r>
          </w:p>
          <w:p w:rsidR="00A7258F" w:rsidRPr="00A7258F" w:rsidRDefault="00A7258F" w:rsidP="00A7258F">
            <w:pPr>
              <w:tabs>
                <w:tab w:val="left" w:pos="284"/>
              </w:tabs>
              <w:spacing w:line="360" w:lineRule="auto"/>
              <w:rPr>
                <w:color w:val="1F3864" w:themeColor="accent5" w:themeShade="80"/>
              </w:rPr>
            </w:pPr>
          </w:p>
        </w:tc>
        <w:tc>
          <w:tcPr>
            <w:tcW w:w="8505" w:type="dxa"/>
          </w:tcPr>
          <w:p w:rsidR="00A7258F" w:rsidRDefault="00A7258F" w:rsidP="00C147C8">
            <w:pPr>
              <w:tabs>
                <w:tab w:val="left" w:pos="284"/>
              </w:tabs>
              <w:spacing w:line="360" w:lineRule="auto"/>
            </w:pPr>
            <w:r>
              <w:rPr>
                <w:rFonts w:ascii="Tahoma" w:hAnsi="Tahoma" w:cs="Tahoma"/>
                <w:color w:val="000000"/>
              </w:rPr>
              <w:t xml:space="preserve">ÖSYM </w:t>
            </w:r>
            <w:proofErr w:type="spellStart"/>
            <w:r>
              <w:rPr>
                <w:rFonts w:ascii="Tahoma" w:hAnsi="Tahoma" w:cs="Tahoma"/>
                <w:color w:val="000000"/>
              </w:rPr>
              <w:t>tarafından</w:t>
            </w:r>
            <w:proofErr w:type="spellEnd"/>
            <w:r>
              <w:rPr>
                <w:rFonts w:ascii="Tahoma" w:hAnsi="Tahoma" w:cs="Tahoma"/>
                <w:color w:val="000000"/>
              </w:rPr>
              <w:t xml:space="preserve"> </w:t>
            </w:r>
            <w:proofErr w:type="spellStart"/>
            <w:r>
              <w:rPr>
                <w:rFonts w:ascii="Tahoma" w:hAnsi="Tahoma" w:cs="Tahoma"/>
                <w:color w:val="000000"/>
              </w:rPr>
              <w:t>açıklanan</w:t>
            </w:r>
            <w:proofErr w:type="spellEnd"/>
            <w:r>
              <w:rPr>
                <w:rFonts w:ascii="Tahoma" w:hAnsi="Tahoma" w:cs="Tahoma"/>
                <w:color w:val="000000"/>
              </w:rPr>
              <w:t xml:space="preserve"> </w:t>
            </w:r>
            <w:proofErr w:type="spellStart"/>
            <w:r>
              <w:rPr>
                <w:rFonts w:ascii="Tahoma" w:hAnsi="Tahoma" w:cs="Tahoma"/>
                <w:color w:val="000000"/>
              </w:rPr>
              <w:t>klavuzda</w:t>
            </w:r>
            <w:proofErr w:type="spellEnd"/>
            <w:r>
              <w:rPr>
                <w:rFonts w:ascii="Tahoma" w:hAnsi="Tahoma" w:cs="Tahoma"/>
                <w:color w:val="000000"/>
              </w:rPr>
              <w:t xml:space="preserve"> </w:t>
            </w:r>
            <w:proofErr w:type="spellStart"/>
            <w:r>
              <w:rPr>
                <w:rFonts w:ascii="Tahoma" w:hAnsi="Tahoma" w:cs="Tahoma"/>
                <w:color w:val="000000"/>
              </w:rPr>
              <w:t>bölüme</w:t>
            </w:r>
            <w:proofErr w:type="spellEnd"/>
            <w:r>
              <w:rPr>
                <w:rFonts w:ascii="Tahoma" w:hAnsi="Tahoma" w:cs="Tahoma"/>
                <w:color w:val="000000"/>
              </w:rPr>
              <w:t xml:space="preserve"> </w:t>
            </w:r>
            <w:proofErr w:type="spellStart"/>
            <w:r>
              <w:rPr>
                <w:rFonts w:ascii="Tahoma" w:hAnsi="Tahoma" w:cs="Tahoma"/>
                <w:color w:val="000000"/>
              </w:rPr>
              <w:t>öğrenci</w:t>
            </w:r>
            <w:proofErr w:type="spellEnd"/>
            <w:r>
              <w:rPr>
                <w:rFonts w:ascii="Tahoma" w:hAnsi="Tahoma" w:cs="Tahoma"/>
                <w:color w:val="000000"/>
              </w:rPr>
              <w:t xml:space="preserve"> </w:t>
            </w:r>
            <w:proofErr w:type="spellStart"/>
            <w:r>
              <w:rPr>
                <w:rFonts w:ascii="Tahoma" w:hAnsi="Tahoma" w:cs="Tahoma"/>
                <w:color w:val="000000"/>
              </w:rPr>
              <w:t>verilip</w:t>
            </w:r>
            <w:proofErr w:type="spellEnd"/>
            <w:r>
              <w:rPr>
                <w:rFonts w:ascii="Tahoma" w:hAnsi="Tahoma" w:cs="Tahoma"/>
                <w:color w:val="000000"/>
              </w:rPr>
              <w:t xml:space="preserve"> </w:t>
            </w:r>
            <w:proofErr w:type="spellStart"/>
            <w:r>
              <w:rPr>
                <w:rFonts w:ascii="Tahoma" w:hAnsi="Tahoma" w:cs="Tahoma"/>
                <w:color w:val="000000"/>
              </w:rPr>
              <w:t>verilmeyeceği</w:t>
            </w:r>
            <w:proofErr w:type="spellEnd"/>
          </w:p>
        </w:tc>
      </w:tr>
      <w:tr w:rsidR="00A7258F" w:rsidTr="00A7258F">
        <w:tc>
          <w:tcPr>
            <w:tcW w:w="1384" w:type="dxa"/>
          </w:tcPr>
          <w:p w:rsidR="00A7258F" w:rsidRPr="00A7258F" w:rsidRDefault="00A7258F" w:rsidP="00A7258F">
            <w:pPr>
              <w:jc w:val="both"/>
              <w:rPr>
                <w:rFonts w:ascii="Tahoma" w:hAnsi="Tahoma" w:cs="Tahoma"/>
                <w:b/>
                <w:bCs/>
                <w:color w:val="1F3864" w:themeColor="accent5" w:themeShade="80"/>
              </w:rPr>
            </w:pPr>
            <w:proofErr w:type="spellStart"/>
            <w:r w:rsidRPr="00A7258F">
              <w:rPr>
                <w:rFonts w:ascii="Tahoma" w:hAnsi="Tahoma" w:cs="Tahoma"/>
                <w:b/>
                <w:bCs/>
                <w:color w:val="1F3864" w:themeColor="accent5" w:themeShade="80"/>
              </w:rPr>
              <w:t>Stratejiler</w:t>
            </w:r>
            <w:proofErr w:type="spellEnd"/>
          </w:p>
        </w:tc>
        <w:tc>
          <w:tcPr>
            <w:tcW w:w="8505" w:type="dxa"/>
            <w:vAlign w:val="center"/>
          </w:tcPr>
          <w:p w:rsidR="00A7258F" w:rsidRPr="00A10DB9" w:rsidRDefault="00A7258F" w:rsidP="00A7258F">
            <w:pPr>
              <w:rPr>
                <w:rFonts w:ascii="Tahoma" w:hAnsi="Tahoma" w:cs="Tahoma"/>
                <w:color w:val="000000"/>
              </w:rPr>
            </w:pPr>
            <w:proofErr w:type="spellStart"/>
            <w:r>
              <w:rPr>
                <w:rFonts w:ascii="Tahoma" w:hAnsi="Tahoma" w:cs="Tahoma"/>
                <w:color w:val="000000"/>
              </w:rPr>
              <w:t>Ders</w:t>
            </w:r>
            <w:proofErr w:type="spellEnd"/>
            <w:r>
              <w:rPr>
                <w:rFonts w:ascii="Tahoma" w:hAnsi="Tahoma" w:cs="Tahoma"/>
                <w:color w:val="000000"/>
              </w:rPr>
              <w:t xml:space="preserve"> </w:t>
            </w:r>
            <w:proofErr w:type="spellStart"/>
            <w:r>
              <w:rPr>
                <w:rFonts w:ascii="Tahoma" w:hAnsi="Tahoma" w:cs="Tahoma"/>
                <w:color w:val="000000"/>
              </w:rPr>
              <w:t>müfredatlarının</w:t>
            </w:r>
            <w:proofErr w:type="spellEnd"/>
            <w:r>
              <w:rPr>
                <w:rFonts w:ascii="Tahoma" w:hAnsi="Tahoma" w:cs="Tahoma"/>
                <w:color w:val="000000"/>
              </w:rPr>
              <w:t xml:space="preserve"> </w:t>
            </w:r>
            <w:proofErr w:type="spellStart"/>
            <w:r>
              <w:rPr>
                <w:rFonts w:ascii="Tahoma" w:hAnsi="Tahoma" w:cs="Tahoma"/>
                <w:color w:val="000000"/>
              </w:rPr>
              <w:t>güncellenmesi</w:t>
            </w:r>
            <w:proofErr w:type="spellEnd"/>
          </w:p>
        </w:tc>
      </w:tr>
      <w:tr w:rsidR="00A7258F" w:rsidTr="00A7258F">
        <w:tc>
          <w:tcPr>
            <w:tcW w:w="1384" w:type="dxa"/>
          </w:tcPr>
          <w:p w:rsidR="00A7258F" w:rsidRPr="00A7258F" w:rsidRDefault="00A7258F" w:rsidP="00A7258F">
            <w:pPr>
              <w:jc w:val="both"/>
              <w:rPr>
                <w:rFonts w:ascii="Tahoma" w:hAnsi="Tahoma" w:cs="Tahoma"/>
                <w:b/>
                <w:bCs/>
                <w:color w:val="1F3864" w:themeColor="accent5" w:themeShade="80"/>
              </w:rPr>
            </w:pPr>
            <w:proofErr w:type="spellStart"/>
            <w:r w:rsidRPr="00A7258F">
              <w:rPr>
                <w:rFonts w:ascii="Tahoma" w:hAnsi="Tahoma" w:cs="Tahoma"/>
                <w:b/>
                <w:bCs/>
                <w:color w:val="1F3864" w:themeColor="accent5" w:themeShade="80"/>
              </w:rPr>
              <w:t>Maliyet</w:t>
            </w:r>
            <w:proofErr w:type="spellEnd"/>
            <w:r w:rsidRPr="00A7258F">
              <w:rPr>
                <w:rFonts w:ascii="Tahoma" w:hAnsi="Tahoma" w:cs="Tahoma"/>
                <w:b/>
                <w:bCs/>
                <w:color w:val="1F3864" w:themeColor="accent5" w:themeShade="80"/>
              </w:rPr>
              <w:t xml:space="preserve"> </w:t>
            </w:r>
            <w:proofErr w:type="spellStart"/>
            <w:r w:rsidRPr="00A7258F">
              <w:rPr>
                <w:rFonts w:ascii="Tahoma" w:hAnsi="Tahoma" w:cs="Tahoma"/>
                <w:b/>
                <w:bCs/>
                <w:color w:val="1F3864" w:themeColor="accent5" w:themeShade="80"/>
              </w:rPr>
              <w:t>Tahmini</w:t>
            </w:r>
            <w:proofErr w:type="spellEnd"/>
          </w:p>
        </w:tc>
        <w:tc>
          <w:tcPr>
            <w:tcW w:w="8505" w:type="dxa"/>
            <w:vAlign w:val="center"/>
          </w:tcPr>
          <w:p w:rsidR="00A7258F" w:rsidRPr="00A10DB9" w:rsidRDefault="00A7258F" w:rsidP="00A7258F">
            <w:pPr>
              <w:rPr>
                <w:rFonts w:ascii="Tahoma" w:hAnsi="Tahoma" w:cs="Tahoma"/>
                <w:color w:val="000000"/>
              </w:rPr>
            </w:pPr>
          </w:p>
        </w:tc>
      </w:tr>
      <w:tr w:rsidR="00A7258F" w:rsidTr="00A7258F">
        <w:tc>
          <w:tcPr>
            <w:tcW w:w="1384" w:type="dxa"/>
          </w:tcPr>
          <w:p w:rsidR="00A7258F" w:rsidRPr="00A7258F" w:rsidRDefault="00A7258F" w:rsidP="00A7258F">
            <w:pPr>
              <w:jc w:val="both"/>
              <w:rPr>
                <w:rFonts w:ascii="Tahoma" w:hAnsi="Tahoma" w:cs="Tahoma"/>
                <w:b/>
                <w:bCs/>
                <w:color w:val="1F3864" w:themeColor="accent5" w:themeShade="80"/>
              </w:rPr>
            </w:pPr>
            <w:proofErr w:type="spellStart"/>
            <w:r w:rsidRPr="00A7258F">
              <w:rPr>
                <w:rFonts w:ascii="Tahoma" w:hAnsi="Tahoma" w:cs="Tahoma"/>
                <w:b/>
                <w:bCs/>
                <w:color w:val="1F3864" w:themeColor="accent5" w:themeShade="80"/>
              </w:rPr>
              <w:t>Tespitler</w:t>
            </w:r>
            <w:proofErr w:type="spellEnd"/>
          </w:p>
        </w:tc>
        <w:tc>
          <w:tcPr>
            <w:tcW w:w="8505" w:type="dxa"/>
            <w:vAlign w:val="center"/>
          </w:tcPr>
          <w:p w:rsidR="00A7258F" w:rsidRPr="00A10DB9" w:rsidRDefault="00A7258F" w:rsidP="00A7258F">
            <w:pPr>
              <w:rPr>
                <w:rFonts w:ascii="Tahoma" w:hAnsi="Tahoma" w:cs="Tahoma"/>
                <w:color w:val="000000"/>
              </w:rPr>
            </w:pPr>
            <w:proofErr w:type="spellStart"/>
            <w:r w:rsidRPr="00E23E6F">
              <w:rPr>
                <w:rFonts w:ascii="Tahoma" w:hAnsi="Tahoma" w:cs="Tahoma"/>
                <w:color w:val="000000"/>
              </w:rPr>
              <w:t>Bilişim</w:t>
            </w:r>
            <w:proofErr w:type="spellEnd"/>
            <w:r w:rsidRPr="00E23E6F">
              <w:rPr>
                <w:rFonts w:ascii="Tahoma" w:hAnsi="Tahoma" w:cs="Tahoma"/>
                <w:color w:val="000000"/>
              </w:rPr>
              <w:t xml:space="preserve"> alt</w:t>
            </w:r>
            <w:r>
              <w:rPr>
                <w:rFonts w:ascii="Tahoma" w:hAnsi="Tahoma" w:cs="Tahoma"/>
                <w:color w:val="000000"/>
              </w:rPr>
              <w:t xml:space="preserve"> </w:t>
            </w:r>
            <w:proofErr w:type="spellStart"/>
            <w:r w:rsidRPr="00E23E6F">
              <w:rPr>
                <w:rFonts w:ascii="Tahoma" w:hAnsi="Tahoma" w:cs="Tahoma"/>
                <w:color w:val="000000"/>
              </w:rPr>
              <w:t>yapısı</w:t>
            </w:r>
            <w:proofErr w:type="spellEnd"/>
            <w:r w:rsidRPr="00E23E6F">
              <w:rPr>
                <w:rFonts w:ascii="Tahoma" w:hAnsi="Tahoma" w:cs="Tahoma"/>
                <w:color w:val="000000"/>
              </w:rPr>
              <w:t xml:space="preserve"> </w:t>
            </w:r>
            <w:proofErr w:type="spellStart"/>
            <w:r w:rsidRPr="00E23E6F">
              <w:rPr>
                <w:rFonts w:ascii="Tahoma" w:hAnsi="Tahoma" w:cs="Tahoma"/>
                <w:color w:val="000000"/>
              </w:rPr>
              <w:t>etkinliği</w:t>
            </w:r>
            <w:proofErr w:type="spellEnd"/>
          </w:p>
        </w:tc>
      </w:tr>
      <w:tr w:rsidR="00A7258F" w:rsidTr="00A7258F">
        <w:tc>
          <w:tcPr>
            <w:tcW w:w="1384" w:type="dxa"/>
          </w:tcPr>
          <w:p w:rsidR="00A7258F" w:rsidRPr="00A7258F" w:rsidRDefault="00A7258F" w:rsidP="00A7258F">
            <w:pPr>
              <w:jc w:val="both"/>
              <w:rPr>
                <w:rFonts w:ascii="Tahoma" w:hAnsi="Tahoma" w:cs="Tahoma"/>
                <w:b/>
                <w:bCs/>
                <w:color w:val="1F3864" w:themeColor="accent5" w:themeShade="80"/>
              </w:rPr>
            </w:pPr>
            <w:proofErr w:type="spellStart"/>
            <w:r w:rsidRPr="00A7258F">
              <w:rPr>
                <w:rFonts w:ascii="Tahoma" w:hAnsi="Tahoma" w:cs="Tahoma"/>
                <w:b/>
                <w:bCs/>
                <w:color w:val="1F3864" w:themeColor="accent5" w:themeShade="80"/>
              </w:rPr>
              <w:t>İhtiyaçlar</w:t>
            </w:r>
            <w:proofErr w:type="spellEnd"/>
          </w:p>
        </w:tc>
        <w:tc>
          <w:tcPr>
            <w:tcW w:w="8505" w:type="dxa"/>
            <w:vAlign w:val="center"/>
          </w:tcPr>
          <w:p w:rsidR="00A7258F" w:rsidRPr="00A10DB9" w:rsidRDefault="00A7258F" w:rsidP="00A7258F">
            <w:pPr>
              <w:rPr>
                <w:rFonts w:ascii="Tahoma" w:hAnsi="Tahoma" w:cs="Tahoma"/>
                <w:color w:val="000000"/>
              </w:rPr>
            </w:pPr>
            <w:proofErr w:type="spellStart"/>
            <w:r w:rsidRPr="00A10DB9">
              <w:rPr>
                <w:rFonts w:ascii="Tahoma" w:hAnsi="Tahoma" w:cs="Tahoma"/>
                <w:color w:val="000000"/>
              </w:rPr>
              <w:t>Nitelikli</w:t>
            </w:r>
            <w:proofErr w:type="spellEnd"/>
            <w:r w:rsidRPr="00A10DB9">
              <w:rPr>
                <w:rFonts w:ascii="Tahoma" w:hAnsi="Tahoma" w:cs="Tahoma"/>
                <w:color w:val="000000"/>
              </w:rPr>
              <w:t xml:space="preserve"> </w:t>
            </w:r>
            <w:proofErr w:type="spellStart"/>
            <w:r w:rsidRPr="00A10DB9">
              <w:rPr>
                <w:rFonts w:ascii="Tahoma" w:hAnsi="Tahoma" w:cs="Tahoma"/>
                <w:color w:val="000000"/>
              </w:rPr>
              <w:t>Personel</w:t>
            </w:r>
            <w:proofErr w:type="spellEnd"/>
          </w:p>
        </w:tc>
      </w:tr>
    </w:tbl>
    <w:p w:rsidR="0021649F" w:rsidRDefault="0021649F" w:rsidP="00C147C8">
      <w:pPr>
        <w:tabs>
          <w:tab w:val="left" w:pos="284"/>
        </w:tabs>
        <w:spacing w:after="0" w:line="360" w:lineRule="auto"/>
      </w:pPr>
    </w:p>
    <w:p w:rsidR="0021649F" w:rsidRDefault="0021649F" w:rsidP="00C147C8">
      <w:pPr>
        <w:tabs>
          <w:tab w:val="left" w:pos="284"/>
        </w:tabs>
        <w:spacing w:after="0" w:line="360" w:lineRule="auto"/>
      </w:pPr>
    </w:p>
    <w:p w:rsidR="0021649F" w:rsidRDefault="0021649F" w:rsidP="00C147C8">
      <w:pPr>
        <w:tabs>
          <w:tab w:val="left" w:pos="284"/>
        </w:tabs>
        <w:spacing w:after="0" w:line="360" w:lineRule="auto"/>
      </w:pPr>
    </w:p>
    <w:p w:rsidR="0021649F" w:rsidRDefault="0021649F" w:rsidP="00C147C8">
      <w:pPr>
        <w:tabs>
          <w:tab w:val="left" w:pos="284"/>
        </w:tabs>
        <w:spacing w:after="0" w:line="360" w:lineRule="auto"/>
      </w:pPr>
    </w:p>
    <w:p w:rsidR="0071631F" w:rsidRDefault="0071631F" w:rsidP="00C147C8">
      <w:pPr>
        <w:tabs>
          <w:tab w:val="left" w:pos="284"/>
        </w:tabs>
        <w:spacing w:after="0" w:line="360" w:lineRule="auto"/>
        <w:rPr>
          <w:b/>
          <w:sz w:val="32"/>
          <w:szCs w:val="32"/>
        </w:rPr>
      </w:pPr>
    </w:p>
    <w:p w:rsidR="00973C0E" w:rsidRDefault="00973C0E" w:rsidP="00C147C8">
      <w:pPr>
        <w:tabs>
          <w:tab w:val="left" w:pos="284"/>
        </w:tabs>
        <w:spacing w:after="0" w:line="360" w:lineRule="auto"/>
        <w:rPr>
          <w:b/>
          <w:sz w:val="32"/>
          <w:szCs w:val="32"/>
        </w:rPr>
      </w:pPr>
    </w:p>
    <w:p w:rsidR="00973C0E" w:rsidRDefault="00973C0E" w:rsidP="00C147C8">
      <w:pPr>
        <w:tabs>
          <w:tab w:val="left" w:pos="284"/>
        </w:tabs>
        <w:spacing w:after="0" w:line="360" w:lineRule="auto"/>
        <w:rPr>
          <w:b/>
          <w:sz w:val="32"/>
          <w:szCs w:val="32"/>
        </w:rPr>
      </w:pPr>
    </w:p>
    <w:p w:rsidR="00973C0E" w:rsidRDefault="00973C0E" w:rsidP="00C147C8">
      <w:pPr>
        <w:tabs>
          <w:tab w:val="left" w:pos="284"/>
        </w:tabs>
        <w:spacing w:after="0" w:line="360" w:lineRule="auto"/>
        <w:rPr>
          <w:b/>
          <w:sz w:val="32"/>
          <w:szCs w:val="32"/>
        </w:rPr>
      </w:pPr>
    </w:p>
    <w:p w:rsidR="00973C0E" w:rsidRDefault="00973C0E" w:rsidP="00C147C8">
      <w:pPr>
        <w:tabs>
          <w:tab w:val="left" w:pos="284"/>
        </w:tabs>
        <w:spacing w:after="0" w:line="360" w:lineRule="auto"/>
        <w:rPr>
          <w:b/>
          <w:sz w:val="32"/>
          <w:szCs w:val="32"/>
        </w:rPr>
      </w:pPr>
    </w:p>
    <w:p w:rsidR="00973C0E" w:rsidRDefault="00973C0E" w:rsidP="00C147C8">
      <w:pPr>
        <w:tabs>
          <w:tab w:val="left" w:pos="284"/>
        </w:tabs>
        <w:spacing w:after="0" w:line="360" w:lineRule="auto"/>
        <w:rPr>
          <w:b/>
          <w:sz w:val="32"/>
          <w:szCs w:val="32"/>
        </w:rPr>
      </w:pPr>
    </w:p>
    <w:p w:rsidR="00973C0E" w:rsidRDefault="00973C0E" w:rsidP="00C147C8">
      <w:pPr>
        <w:tabs>
          <w:tab w:val="left" w:pos="284"/>
        </w:tabs>
        <w:spacing w:after="0" w:line="360" w:lineRule="auto"/>
        <w:rPr>
          <w:b/>
          <w:sz w:val="32"/>
          <w:szCs w:val="32"/>
        </w:rPr>
      </w:pPr>
    </w:p>
    <w:p w:rsidR="00973C0E" w:rsidRDefault="00973C0E" w:rsidP="00C147C8">
      <w:pPr>
        <w:tabs>
          <w:tab w:val="left" w:pos="284"/>
        </w:tabs>
        <w:spacing w:after="0" w:line="360" w:lineRule="auto"/>
        <w:rPr>
          <w:b/>
          <w:sz w:val="32"/>
          <w:szCs w:val="32"/>
        </w:rPr>
      </w:pPr>
    </w:p>
    <w:p w:rsidR="00A7258F" w:rsidRPr="00A7258F" w:rsidRDefault="00A7258F" w:rsidP="00A7258F">
      <w:pPr>
        <w:tabs>
          <w:tab w:val="left" w:pos="284"/>
        </w:tabs>
        <w:spacing w:after="0" w:line="360" w:lineRule="auto"/>
        <w:rPr>
          <w:b/>
          <w:color w:val="3DB3C3"/>
          <w:sz w:val="28"/>
          <w:szCs w:val="28"/>
        </w:rPr>
      </w:pPr>
      <w:r w:rsidRPr="00A7258F">
        <w:rPr>
          <w:b/>
          <w:color w:val="3DB3C3"/>
          <w:sz w:val="28"/>
          <w:szCs w:val="28"/>
        </w:rPr>
        <w:t>0</w:t>
      </w:r>
      <w:r w:rsidR="00263EE3">
        <w:rPr>
          <w:b/>
          <w:color w:val="3DB3C3"/>
          <w:sz w:val="28"/>
          <w:szCs w:val="28"/>
        </w:rPr>
        <w:t>2</w:t>
      </w:r>
      <w:r w:rsidRPr="00A7258F">
        <w:rPr>
          <w:b/>
          <w:color w:val="3DB3C3"/>
          <w:sz w:val="28"/>
          <w:szCs w:val="28"/>
        </w:rPr>
        <w:t xml:space="preserve"> HEDEF KARTLARI</w:t>
      </w:r>
    </w:p>
    <w:tbl>
      <w:tblPr>
        <w:tblStyle w:val="TabloKlavuzu"/>
        <w:tblW w:w="9859" w:type="dxa"/>
        <w:tblLayout w:type="fixed"/>
        <w:tblLook w:val="04A0" w:firstRow="1" w:lastRow="0" w:firstColumn="1" w:lastColumn="0" w:noHBand="0" w:noVBand="1"/>
      </w:tblPr>
      <w:tblGrid>
        <w:gridCol w:w="1526"/>
        <w:gridCol w:w="992"/>
        <w:gridCol w:w="1134"/>
        <w:gridCol w:w="567"/>
        <w:gridCol w:w="851"/>
        <w:gridCol w:w="850"/>
        <w:gridCol w:w="851"/>
        <w:gridCol w:w="850"/>
        <w:gridCol w:w="992"/>
        <w:gridCol w:w="1246"/>
      </w:tblGrid>
      <w:tr w:rsidR="00A7258F" w:rsidTr="00263EE3">
        <w:tc>
          <w:tcPr>
            <w:tcW w:w="1526" w:type="dxa"/>
          </w:tcPr>
          <w:p w:rsidR="00A7258F" w:rsidRPr="00134FDC" w:rsidRDefault="00A7258F" w:rsidP="00A7258F">
            <w:pPr>
              <w:jc w:val="center"/>
              <w:rPr>
                <w:rFonts w:ascii="Tahoma" w:hAnsi="Tahoma" w:cs="Tahoma"/>
                <w:b/>
                <w:bCs/>
                <w:color w:val="000000"/>
                <w:sz w:val="36"/>
                <w:szCs w:val="36"/>
              </w:rPr>
            </w:pPr>
            <w:r w:rsidRPr="00134FDC">
              <w:rPr>
                <w:rFonts w:ascii="Tahoma" w:hAnsi="Tahoma" w:cs="Tahoma"/>
                <w:b/>
                <w:bCs/>
                <w:color w:val="000000"/>
                <w:sz w:val="36"/>
                <w:szCs w:val="36"/>
              </w:rPr>
              <w:t>A</w:t>
            </w:r>
            <w:r>
              <w:rPr>
                <w:rFonts w:ascii="Tahoma" w:hAnsi="Tahoma" w:cs="Tahoma"/>
                <w:b/>
                <w:bCs/>
                <w:color w:val="000000"/>
                <w:sz w:val="36"/>
                <w:szCs w:val="36"/>
              </w:rPr>
              <w:t>2</w:t>
            </w:r>
          </w:p>
        </w:tc>
        <w:tc>
          <w:tcPr>
            <w:tcW w:w="8333" w:type="dxa"/>
            <w:gridSpan w:val="9"/>
          </w:tcPr>
          <w:p w:rsidR="00A7258F" w:rsidRPr="00A669EC" w:rsidRDefault="00A7258F" w:rsidP="00A7258F">
            <w:pPr>
              <w:jc w:val="both"/>
              <w:rPr>
                <w:rFonts w:ascii="Tahoma" w:hAnsi="Tahoma" w:cs="Tahoma"/>
                <w:b/>
                <w:bCs/>
                <w:color w:val="000000"/>
              </w:rPr>
            </w:pPr>
            <w:proofErr w:type="spellStart"/>
            <w:r>
              <w:rPr>
                <w:rFonts w:ascii="Tahoma" w:hAnsi="Tahoma" w:cs="Tahoma"/>
                <w:b/>
                <w:bCs/>
                <w:color w:val="806000" w:themeColor="accent4" w:themeShade="80"/>
                <w:sz w:val="32"/>
              </w:rPr>
              <w:t>Bölümü</w:t>
            </w:r>
            <w:r w:rsidR="003A308B">
              <w:rPr>
                <w:rFonts w:ascii="Tahoma" w:hAnsi="Tahoma" w:cs="Tahoma"/>
                <w:b/>
                <w:bCs/>
                <w:color w:val="806000" w:themeColor="accent4" w:themeShade="80"/>
                <w:sz w:val="32"/>
              </w:rPr>
              <w:t>mü</w:t>
            </w:r>
            <w:bookmarkStart w:id="0" w:name="_GoBack"/>
            <w:bookmarkEnd w:id="0"/>
            <w:r>
              <w:rPr>
                <w:rFonts w:ascii="Tahoma" w:hAnsi="Tahoma" w:cs="Tahoma"/>
                <w:b/>
                <w:bCs/>
                <w:color w:val="806000" w:themeColor="accent4" w:themeShade="80"/>
                <w:sz w:val="32"/>
              </w:rPr>
              <w:t>zün</w:t>
            </w:r>
            <w:proofErr w:type="spellEnd"/>
            <w:r>
              <w:rPr>
                <w:rFonts w:ascii="Tahoma" w:hAnsi="Tahoma" w:cs="Tahoma"/>
                <w:b/>
                <w:bCs/>
                <w:color w:val="806000" w:themeColor="accent4" w:themeShade="80"/>
                <w:sz w:val="32"/>
              </w:rPr>
              <w:t xml:space="preserve"> </w:t>
            </w:r>
            <w:proofErr w:type="spellStart"/>
            <w:r>
              <w:rPr>
                <w:rFonts w:ascii="Tahoma" w:hAnsi="Tahoma" w:cs="Tahoma"/>
                <w:b/>
                <w:bCs/>
                <w:color w:val="806000" w:themeColor="accent4" w:themeShade="80"/>
                <w:sz w:val="32"/>
              </w:rPr>
              <w:t>altyapı</w:t>
            </w:r>
            <w:proofErr w:type="spellEnd"/>
            <w:r>
              <w:rPr>
                <w:rFonts w:ascii="Tahoma" w:hAnsi="Tahoma" w:cs="Tahoma"/>
                <w:b/>
                <w:bCs/>
                <w:color w:val="806000" w:themeColor="accent4" w:themeShade="80"/>
                <w:sz w:val="32"/>
              </w:rPr>
              <w:t xml:space="preserve"> </w:t>
            </w:r>
            <w:proofErr w:type="spellStart"/>
            <w:r>
              <w:rPr>
                <w:rFonts w:ascii="Tahoma" w:hAnsi="Tahoma" w:cs="Tahoma"/>
                <w:b/>
                <w:bCs/>
                <w:color w:val="806000" w:themeColor="accent4" w:themeShade="80"/>
                <w:sz w:val="32"/>
              </w:rPr>
              <w:t>sorunlarını</w:t>
            </w:r>
            <w:proofErr w:type="spellEnd"/>
            <w:r>
              <w:rPr>
                <w:rFonts w:ascii="Tahoma" w:hAnsi="Tahoma" w:cs="Tahoma"/>
                <w:b/>
                <w:bCs/>
                <w:color w:val="806000" w:themeColor="accent4" w:themeShade="80"/>
                <w:sz w:val="32"/>
              </w:rPr>
              <w:t xml:space="preserve"> </w:t>
            </w:r>
            <w:proofErr w:type="spellStart"/>
            <w:r>
              <w:rPr>
                <w:rFonts w:ascii="Tahoma" w:hAnsi="Tahoma" w:cs="Tahoma"/>
                <w:b/>
                <w:bCs/>
                <w:color w:val="806000" w:themeColor="accent4" w:themeShade="80"/>
                <w:sz w:val="32"/>
              </w:rPr>
              <w:t>gidermek</w:t>
            </w:r>
            <w:proofErr w:type="spellEnd"/>
            <w:r>
              <w:rPr>
                <w:rFonts w:ascii="Tahoma" w:hAnsi="Tahoma" w:cs="Tahoma"/>
                <w:b/>
                <w:bCs/>
                <w:color w:val="806000" w:themeColor="accent4" w:themeShade="80"/>
                <w:sz w:val="32"/>
              </w:rPr>
              <w:t xml:space="preserve"> </w:t>
            </w:r>
          </w:p>
        </w:tc>
      </w:tr>
      <w:tr w:rsidR="00A7258F" w:rsidTr="00263EE3">
        <w:tc>
          <w:tcPr>
            <w:tcW w:w="1526" w:type="dxa"/>
          </w:tcPr>
          <w:p w:rsidR="00A7258F" w:rsidRPr="00134FDC" w:rsidRDefault="00A7258F" w:rsidP="00A7258F">
            <w:pPr>
              <w:jc w:val="center"/>
              <w:rPr>
                <w:rFonts w:ascii="Tahoma" w:hAnsi="Tahoma" w:cs="Tahoma"/>
                <w:b/>
                <w:color w:val="C00000"/>
                <w:sz w:val="36"/>
                <w:szCs w:val="36"/>
              </w:rPr>
            </w:pPr>
            <w:r w:rsidRPr="00A7258F">
              <w:rPr>
                <w:rFonts w:ascii="Tahoma" w:hAnsi="Tahoma" w:cs="Tahoma"/>
                <w:b/>
                <w:color w:val="808080" w:themeColor="background1" w:themeShade="80"/>
                <w:sz w:val="36"/>
                <w:szCs w:val="36"/>
              </w:rPr>
              <w:t>H1</w:t>
            </w:r>
          </w:p>
        </w:tc>
        <w:tc>
          <w:tcPr>
            <w:tcW w:w="8333" w:type="dxa"/>
            <w:gridSpan w:val="9"/>
          </w:tcPr>
          <w:p w:rsidR="00A7258F" w:rsidRPr="00A669EC" w:rsidRDefault="00A7258F" w:rsidP="00A7258F">
            <w:pPr>
              <w:jc w:val="both"/>
              <w:rPr>
                <w:rFonts w:ascii="Tahoma" w:hAnsi="Tahoma" w:cs="Tahoma"/>
                <w:color w:val="C00000"/>
              </w:rPr>
            </w:pPr>
            <w:proofErr w:type="spellStart"/>
            <w:r w:rsidRPr="00DE5E4C">
              <w:rPr>
                <w:bCs/>
              </w:rPr>
              <w:t>Derslik</w:t>
            </w:r>
            <w:proofErr w:type="spellEnd"/>
            <w:r w:rsidRPr="00DE5E4C">
              <w:rPr>
                <w:bCs/>
              </w:rPr>
              <w:t xml:space="preserve">, </w:t>
            </w:r>
            <w:proofErr w:type="spellStart"/>
            <w:r w:rsidRPr="00DE5E4C">
              <w:rPr>
                <w:bCs/>
              </w:rPr>
              <w:t>laboratu</w:t>
            </w:r>
            <w:r w:rsidR="00263EE3">
              <w:rPr>
                <w:bCs/>
              </w:rPr>
              <w:t>v</w:t>
            </w:r>
            <w:r w:rsidRPr="00DE5E4C">
              <w:rPr>
                <w:bCs/>
              </w:rPr>
              <w:t>ar</w:t>
            </w:r>
            <w:proofErr w:type="spellEnd"/>
            <w:r w:rsidRPr="00DE5E4C">
              <w:rPr>
                <w:bCs/>
              </w:rPr>
              <w:t xml:space="preserve"> </w:t>
            </w:r>
            <w:proofErr w:type="spellStart"/>
            <w:r w:rsidRPr="00DE5E4C">
              <w:rPr>
                <w:bCs/>
              </w:rPr>
              <w:t>ve</w:t>
            </w:r>
            <w:proofErr w:type="spellEnd"/>
            <w:r w:rsidRPr="00DE5E4C">
              <w:rPr>
                <w:bCs/>
              </w:rPr>
              <w:t xml:space="preserve"> </w:t>
            </w:r>
            <w:proofErr w:type="spellStart"/>
            <w:r w:rsidRPr="00DE5E4C">
              <w:rPr>
                <w:bCs/>
              </w:rPr>
              <w:t>ortak</w:t>
            </w:r>
            <w:proofErr w:type="spellEnd"/>
            <w:r w:rsidRPr="00DE5E4C">
              <w:rPr>
                <w:bCs/>
              </w:rPr>
              <w:t xml:space="preserve"> </w:t>
            </w:r>
            <w:proofErr w:type="spellStart"/>
            <w:r w:rsidRPr="00DE5E4C">
              <w:rPr>
                <w:bCs/>
              </w:rPr>
              <w:t>kullanı</w:t>
            </w:r>
            <w:r>
              <w:rPr>
                <w:bCs/>
              </w:rPr>
              <w:t>m</w:t>
            </w:r>
            <w:proofErr w:type="spellEnd"/>
            <w:r>
              <w:rPr>
                <w:bCs/>
              </w:rPr>
              <w:t xml:space="preserve"> </w:t>
            </w:r>
            <w:proofErr w:type="spellStart"/>
            <w:r>
              <w:rPr>
                <w:bCs/>
              </w:rPr>
              <w:t>alanları</w:t>
            </w:r>
            <w:proofErr w:type="spellEnd"/>
            <w:r>
              <w:rPr>
                <w:bCs/>
              </w:rPr>
              <w:t xml:space="preserve"> </w:t>
            </w:r>
            <w:proofErr w:type="spellStart"/>
            <w:r>
              <w:rPr>
                <w:bCs/>
              </w:rPr>
              <w:t>gereken</w:t>
            </w:r>
            <w:proofErr w:type="spellEnd"/>
            <w:r>
              <w:rPr>
                <w:bCs/>
              </w:rPr>
              <w:t xml:space="preserve"> </w:t>
            </w:r>
            <w:proofErr w:type="spellStart"/>
            <w:r>
              <w:rPr>
                <w:bCs/>
              </w:rPr>
              <w:t>standartlara</w:t>
            </w:r>
            <w:proofErr w:type="spellEnd"/>
            <w:r>
              <w:rPr>
                <w:bCs/>
              </w:rPr>
              <w:t xml:space="preserve"> </w:t>
            </w:r>
            <w:proofErr w:type="spellStart"/>
            <w:r w:rsidRPr="00DE5E4C">
              <w:rPr>
                <w:bCs/>
              </w:rPr>
              <w:t>kavuşturulacaktır</w:t>
            </w:r>
            <w:proofErr w:type="spellEnd"/>
            <w:r w:rsidRPr="00DE5E4C">
              <w:rPr>
                <w:bCs/>
              </w:rPr>
              <w:t>.</w:t>
            </w:r>
          </w:p>
        </w:tc>
      </w:tr>
      <w:tr w:rsidR="00A7258F" w:rsidTr="00263EE3">
        <w:tc>
          <w:tcPr>
            <w:tcW w:w="1526" w:type="dxa"/>
          </w:tcPr>
          <w:p w:rsidR="00A7258F" w:rsidRPr="00A7258F" w:rsidRDefault="00A7258F" w:rsidP="00A7258F">
            <w:pPr>
              <w:jc w:val="both"/>
              <w:rPr>
                <w:rFonts w:ascii="Tahoma" w:hAnsi="Tahoma" w:cs="Tahoma"/>
                <w:b/>
                <w:color w:val="833C0B" w:themeColor="accent2" w:themeShade="80"/>
                <w:sz w:val="20"/>
                <w:szCs w:val="20"/>
              </w:rPr>
            </w:pPr>
            <w:proofErr w:type="spellStart"/>
            <w:r w:rsidRPr="00A7258F">
              <w:rPr>
                <w:rFonts w:ascii="Tahoma" w:hAnsi="Tahoma" w:cs="Tahoma"/>
                <w:b/>
                <w:color w:val="833C0B" w:themeColor="accent2" w:themeShade="80"/>
                <w:sz w:val="20"/>
                <w:szCs w:val="20"/>
              </w:rPr>
              <w:t>Stratejik</w:t>
            </w:r>
            <w:proofErr w:type="spellEnd"/>
            <w:r w:rsidRPr="00A7258F">
              <w:rPr>
                <w:rFonts w:ascii="Tahoma" w:hAnsi="Tahoma" w:cs="Tahoma"/>
                <w:b/>
                <w:color w:val="833C0B" w:themeColor="accent2" w:themeShade="80"/>
                <w:sz w:val="20"/>
                <w:szCs w:val="20"/>
              </w:rPr>
              <w:t xml:space="preserve"> </w:t>
            </w:r>
          </w:p>
          <w:p w:rsidR="00A7258F" w:rsidRPr="00A7258F" w:rsidRDefault="00A7258F" w:rsidP="00A7258F">
            <w:pPr>
              <w:jc w:val="both"/>
              <w:rPr>
                <w:rFonts w:ascii="Tahoma" w:hAnsi="Tahoma" w:cs="Tahoma"/>
                <w:b/>
                <w:color w:val="833C0B" w:themeColor="accent2" w:themeShade="80"/>
                <w:sz w:val="20"/>
                <w:szCs w:val="20"/>
              </w:rPr>
            </w:pPr>
            <w:proofErr w:type="spellStart"/>
            <w:r w:rsidRPr="00A7258F">
              <w:rPr>
                <w:rFonts w:ascii="Tahoma" w:hAnsi="Tahoma" w:cs="Tahoma"/>
                <w:b/>
                <w:color w:val="833C0B" w:themeColor="accent2" w:themeShade="80"/>
                <w:sz w:val="20"/>
                <w:szCs w:val="20"/>
              </w:rPr>
              <w:t>Performans</w:t>
            </w:r>
            <w:proofErr w:type="spellEnd"/>
          </w:p>
          <w:p w:rsidR="00A7258F" w:rsidRPr="00A7258F" w:rsidRDefault="00A7258F" w:rsidP="00A7258F">
            <w:pPr>
              <w:tabs>
                <w:tab w:val="left" w:pos="284"/>
              </w:tabs>
              <w:spacing w:line="360" w:lineRule="auto"/>
              <w:rPr>
                <w:b/>
                <w:color w:val="833C0B" w:themeColor="accent2" w:themeShade="80"/>
                <w:sz w:val="20"/>
                <w:szCs w:val="20"/>
              </w:rPr>
            </w:pPr>
            <w:proofErr w:type="spellStart"/>
            <w:r w:rsidRPr="00A7258F">
              <w:rPr>
                <w:rFonts w:ascii="Tahoma" w:hAnsi="Tahoma" w:cs="Tahoma"/>
                <w:b/>
                <w:color w:val="833C0B" w:themeColor="accent2" w:themeShade="80"/>
                <w:sz w:val="20"/>
                <w:szCs w:val="20"/>
              </w:rPr>
              <w:t>Göstergesi</w:t>
            </w:r>
            <w:proofErr w:type="spellEnd"/>
          </w:p>
        </w:tc>
        <w:tc>
          <w:tcPr>
            <w:tcW w:w="992" w:type="dxa"/>
            <w:vAlign w:val="center"/>
          </w:tcPr>
          <w:p w:rsidR="00A7258F" w:rsidRPr="00A7258F" w:rsidRDefault="00A7258F" w:rsidP="00A7258F">
            <w:pPr>
              <w:jc w:val="center"/>
              <w:rPr>
                <w:rFonts w:ascii="Tahoma" w:hAnsi="Tahoma" w:cs="Tahoma"/>
                <w:b/>
                <w:color w:val="833C0B" w:themeColor="accent2" w:themeShade="80"/>
                <w:sz w:val="18"/>
              </w:rPr>
            </w:pPr>
            <w:proofErr w:type="spellStart"/>
            <w:r w:rsidRPr="00A7258F">
              <w:rPr>
                <w:rFonts w:ascii="Tahoma" w:hAnsi="Tahoma" w:cs="Tahoma"/>
                <w:b/>
                <w:color w:val="833C0B" w:themeColor="accent2" w:themeShade="80"/>
                <w:sz w:val="18"/>
              </w:rPr>
              <w:t>Hedefe</w:t>
            </w:r>
            <w:proofErr w:type="spellEnd"/>
            <w:r w:rsidRPr="00A7258F">
              <w:rPr>
                <w:rFonts w:ascii="Tahoma" w:hAnsi="Tahoma" w:cs="Tahoma"/>
                <w:b/>
                <w:color w:val="833C0B" w:themeColor="accent2" w:themeShade="80"/>
                <w:sz w:val="18"/>
              </w:rPr>
              <w:t xml:space="preserve"> </w:t>
            </w:r>
            <w:proofErr w:type="spellStart"/>
            <w:r w:rsidRPr="00A7258F">
              <w:rPr>
                <w:rFonts w:ascii="Tahoma" w:hAnsi="Tahoma" w:cs="Tahoma"/>
                <w:b/>
                <w:color w:val="833C0B" w:themeColor="accent2" w:themeShade="80"/>
                <w:sz w:val="18"/>
              </w:rPr>
              <w:t>Etkisi</w:t>
            </w:r>
            <w:proofErr w:type="spellEnd"/>
          </w:p>
          <w:p w:rsidR="00A7258F" w:rsidRPr="00A7258F" w:rsidRDefault="00A7258F" w:rsidP="00A7258F">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w:t>
            </w:r>
          </w:p>
        </w:tc>
        <w:tc>
          <w:tcPr>
            <w:tcW w:w="1134" w:type="dxa"/>
            <w:vAlign w:val="center"/>
          </w:tcPr>
          <w:p w:rsidR="00A7258F" w:rsidRPr="00A7258F" w:rsidRDefault="00A7258F" w:rsidP="00A7258F">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 xml:space="preserve">Plan </w:t>
            </w:r>
            <w:proofErr w:type="spellStart"/>
            <w:r w:rsidRPr="00A7258F">
              <w:rPr>
                <w:rFonts w:ascii="Tahoma" w:hAnsi="Tahoma" w:cs="Tahoma"/>
                <w:b/>
                <w:color w:val="833C0B" w:themeColor="accent2" w:themeShade="80"/>
                <w:sz w:val="18"/>
              </w:rPr>
              <w:t>Dönemi</w:t>
            </w:r>
            <w:proofErr w:type="spellEnd"/>
            <w:r w:rsidRPr="00A7258F">
              <w:rPr>
                <w:rFonts w:ascii="Tahoma" w:hAnsi="Tahoma" w:cs="Tahoma"/>
                <w:b/>
                <w:color w:val="833C0B" w:themeColor="accent2" w:themeShade="80"/>
                <w:sz w:val="18"/>
              </w:rPr>
              <w:t xml:space="preserve"> </w:t>
            </w:r>
            <w:proofErr w:type="spellStart"/>
            <w:r w:rsidRPr="00A7258F">
              <w:rPr>
                <w:rFonts w:ascii="Tahoma" w:hAnsi="Tahoma" w:cs="Tahoma"/>
                <w:b/>
                <w:color w:val="833C0B" w:themeColor="accent2" w:themeShade="80"/>
                <w:sz w:val="18"/>
              </w:rPr>
              <w:t>Başlangıç</w:t>
            </w:r>
            <w:proofErr w:type="spellEnd"/>
            <w:r w:rsidRPr="00A7258F">
              <w:rPr>
                <w:rFonts w:ascii="Tahoma" w:hAnsi="Tahoma" w:cs="Tahoma"/>
                <w:b/>
                <w:color w:val="833C0B" w:themeColor="accent2" w:themeShade="80"/>
                <w:sz w:val="18"/>
              </w:rPr>
              <w:t xml:space="preserve"> </w:t>
            </w:r>
            <w:proofErr w:type="spellStart"/>
            <w:r w:rsidRPr="00A7258F">
              <w:rPr>
                <w:rFonts w:ascii="Tahoma" w:hAnsi="Tahoma" w:cs="Tahoma"/>
                <w:b/>
                <w:color w:val="833C0B" w:themeColor="accent2" w:themeShade="80"/>
                <w:sz w:val="18"/>
              </w:rPr>
              <w:t>Değeri</w:t>
            </w:r>
            <w:proofErr w:type="spellEnd"/>
          </w:p>
        </w:tc>
        <w:tc>
          <w:tcPr>
            <w:tcW w:w="567" w:type="dxa"/>
            <w:vAlign w:val="center"/>
          </w:tcPr>
          <w:p w:rsidR="00A7258F" w:rsidRPr="00A7258F" w:rsidRDefault="00A7258F" w:rsidP="00A7258F">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1.</w:t>
            </w:r>
          </w:p>
          <w:p w:rsidR="00A7258F" w:rsidRPr="00A7258F" w:rsidRDefault="00A7258F" w:rsidP="00A7258F">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YIL</w:t>
            </w:r>
          </w:p>
        </w:tc>
        <w:tc>
          <w:tcPr>
            <w:tcW w:w="851" w:type="dxa"/>
            <w:vAlign w:val="center"/>
          </w:tcPr>
          <w:p w:rsidR="00A7258F" w:rsidRPr="00A7258F" w:rsidRDefault="00A7258F" w:rsidP="00A7258F">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2.</w:t>
            </w:r>
          </w:p>
          <w:p w:rsidR="00A7258F" w:rsidRPr="00A7258F" w:rsidRDefault="00A7258F" w:rsidP="00A7258F">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YIL</w:t>
            </w:r>
          </w:p>
        </w:tc>
        <w:tc>
          <w:tcPr>
            <w:tcW w:w="850" w:type="dxa"/>
            <w:vAlign w:val="center"/>
          </w:tcPr>
          <w:p w:rsidR="00A7258F" w:rsidRPr="00A7258F" w:rsidRDefault="00A7258F" w:rsidP="00A7258F">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3.</w:t>
            </w:r>
          </w:p>
          <w:p w:rsidR="00A7258F" w:rsidRPr="00A7258F" w:rsidRDefault="00A7258F" w:rsidP="00A7258F">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YIL</w:t>
            </w:r>
          </w:p>
        </w:tc>
        <w:tc>
          <w:tcPr>
            <w:tcW w:w="851" w:type="dxa"/>
            <w:vAlign w:val="center"/>
          </w:tcPr>
          <w:p w:rsidR="00A7258F" w:rsidRPr="00A7258F" w:rsidRDefault="00A7258F" w:rsidP="00A7258F">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4.</w:t>
            </w:r>
          </w:p>
          <w:p w:rsidR="00A7258F" w:rsidRPr="00A7258F" w:rsidRDefault="00A7258F" w:rsidP="00A7258F">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YIL</w:t>
            </w:r>
          </w:p>
        </w:tc>
        <w:tc>
          <w:tcPr>
            <w:tcW w:w="850" w:type="dxa"/>
            <w:vAlign w:val="center"/>
          </w:tcPr>
          <w:p w:rsidR="00A7258F" w:rsidRPr="00A7258F" w:rsidRDefault="00A7258F" w:rsidP="00A7258F">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5.</w:t>
            </w:r>
          </w:p>
          <w:p w:rsidR="00A7258F" w:rsidRPr="00A7258F" w:rsidRDefault="00A7258F" w:rsidP="00A7258F">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YIL</w:t>
            </w:r>
          </w:p>
        </w:tc>
        <w:tc>
          <w:tcPr>
            <w:tcW w:w="992" w:type="dxa"/>
            <w:vAlign w:val="center"/>
          </w:tcPr>
          <w:p w:rsidR="00A7258F" w:rsidRPr="00A7258F" w:rsidRDefault="00A7258F" w:rsidP="00A7258F">
            <w:pPr>
              <w:jc w:val="center"/>
              <w:rPr>
                <w:rFonts w:ascii="Tahoma" w:hAnsi="Tahoma" w:cs="Tahoma"/>
                <w:b/>
                <w:color w:val="833C0B" w:themeColor="accent2" w:themeShade="80"/>
                <w:sz w:val="18"/>
              </w:rPr>
            </w:pPr>
            <w:proofErr w:type="spellStart"/>
            <w:r w:rsidRPr="00A7258F">
              <w:rPr>
                <w:rFonts w:ascii="Tahoma" w:hAnsi="Tahoma" w:cs="Tahoma"/>
                <w:b/>
                <w:color w:val="833C0B" w:themeColor="accent2" w:themeShade="80"/>
                <w:sz w:val="18"/>
              </w:rPr>
              <w:t>İzleme</w:t>
            </w:r>
            <w:proofErr w:type="spellEnd"/>
          </w:p>
          <w:p w:rsidR="00A7258F" w:rsidRPr="00A7258F" w:rsidRDefault="00A7258F" w:rsidP="00A7258F">
            <w:pPr>
              <w:jc w:val="center"/>
              <w:rPr>
                <w:rFonts w:ascii="Tahoma" w:hAnsi="Tahoma" w:cs="Tahoma"/>
                <w:b/>
                <w:color w:val="833C0B" w:themeColor="accent2" w:themeShade="80"/>
                <w:sz w:val="18"/>
              </w:rPr>
            </w:pPr>
            <w:proofErr w:type="spellStart"/>
            <w:r w:rsidRPr="00A7258F">
              <w:rPr>
                <w:rFonts w:ascii="Tahoma" w:hAnsi="Tahoma" w:cs="Tahoma"/>
                <w:b/>
                <w:color w:val="833C0B" w:themeColor="accent2" w:themeShade="80"/>
                <w:sz w:val="18"/>
              </w:rPr>
              <w:t>Sıklığı</w:t>
            </w:r>
            <w:proofErr w:type="spellEnd"/>
          </w:p>
        </w:tc>
        <w:tc>
          <w:tcPr>
            <w:tcW w:w="1246" w:type="dxa"/>
            <w:vAlign w:val="center"/>
          </w:tcPr>
          <w:p w:rsidR="00A7258F" w:rsidRPr="00A7258F" w:rsidRDefault="00A7258F" w:rsidP="00A7258F">
            <w:pPr>
              <w:jc w:val="center"/>
              <w:rPr>
                <w:rFonts w:ascii="Tahoma" w:hAnsi="Tahoma" w:cs="Tahoma"/>
                <w:b/>
                <w:color w:val="833C0B" w:themeColor="accent2" w:themeShade="80"/>
                <w:sz w:val="18"/>
              </w:rPr>
            </w:pPr>
            <w:proofErr w:type="spellStart"/>
            <w:r w:rsidRPr="00A7258F">
              <w:rPr>
                <w:rFonts w:ascii="Tahoma" w:hAnsi="Tahoma" w:cs="Tahoma"/>
                <w:b/>
                <w:color w:val="833C0B" w:themeColor="accent2" w:themeShade="80"/>
                <w:sz w:val="18"/>
              </w:rPr>
              <w:t>Raporlama</w:t>
            </w:r>
            <w:proofErr w:type="spellEnd"/>
          </w:p>
          <w:p w:rsidR="00A7258F" w:rsidRPr="00A7258F" w:rsidRDefault="00A7258F" w:rsidP="00A7258F">
            <w:pPr>
              <w:jc w:val="center"/>
              <w:rPr>
                <w:rFonts w:ascii="Tahoma" w:hAnsi="Tahoma" w:cs="Tahoma"/>
                <w:b/>
                <w:color w:val="833C0B" w:themeColor="accent2" w:themeShade="80"/>
                <w:sz w:val="18"/>
              </w:rPr>
            </w:pPr>
            <w:proofErr w:type="spellStart"/>
            <w:r w:rsidRPr="00A7258F">
              <w:rPr>
                <w:rFonts w:ascii="Tahoma" w:hAnsi="Tahoma" w:cs="Tahoma"/>
                <w:b/>
                <w:color w:val="833C0B" w:themeColor="accent2" w:themeShade="80"/>
                <w:sz w:val="18"/>
              </w:rPr>
              <w:t>Sıklığı</w:t>
            </w:r>
            <w:proofErr w:type="spellEnd"/>
          </w:p>
        </w:tc>
      </w:tr>
      <w:tr w:rsidR="00A7258F" w:rsidTr="00263EE3">
        <w:tc>
          <w:tcPr>
            <w:tcW w:w="1526" w:type="dxa"/>
          </w:tcPr>
          <w:p w:rsidR="00263EE3" w:rsidRDefault="00A7258F" w:rsidP="00263EE3">
            <w:pPr>
              <w:jc w:val="both"/>
              <w:rPr>
                <w:rFonts w:ascii="Tahoma" w:hAnsi="Tahoma" w:cs="Tahoma"/>
                <w:b/>
                <w:color w:val="1F3864" w:themeColor="accent5" w:themeShade="80"/>
                <w:sz w:val="20"/>
                <w:szCs w:val="20"/>
              </w:rPr>
            </w:pPr>
            <w:r w:rsidRPr="00A7258F">
              <w:rPr>
                <w:rFonts w:ascii="Tahoma" w:hAnsi="Tahoma" w:cs="Tahoma"/>
                <w:b/>
                <w:color w:val="1F3864" w:themeColor="accent5" w:themeShade="80"/>
                <w:sz w:val="20"/>
                <w:szCs w:val="20"/>
              </w:rPr>
              <w:t>[PG1]</w:t>
            </w:r>
            <w:r w:rsidR="00263EE3">
              <w:rPr>
                <w:rFonts w:ascii="Tahoma" w:hAnsi="Tahoma" w:cs="Tahoma"/>
                <w:b/>
                <w:color w:val="1F3864" w:themeColor="accent5" w:themeShade="80"/>
                <w:sz w:val="20"/>
                <w:szCs w:val="20"/>
              </w:rPr>
              <w:t xml:space="preserve">Alt </w:t>
            </w:r>
            <w:proofErr w:type="spellStart"/>
            <w:r w:rsidR="00263EE3">
              <w:rPr>
                <w:rFonts w:ascii="Tahoma" w:hAnsi="Tahoma" w:cs="Tahoma"/>
                <w:b/>
                <w:color w:val="1F3864" w:themeColor="accent5" w:themeShade="80"/>
                <w:sz w:val="20"/>
                <w:szCs w:val="20"/>
              </w:rPr>
              <w:t>yapısı</w:t>
            </w:r>
            <w:proofErr w:type="spellEnd"/>
            <w:r w:rsidR="00263EE3">
              <w:rPr>
                <w:rFonts w:ascii="Tahoma" w:hAnsi="Tahoma" w:cs="Tahoma"/>
                <w:b/>
                <w:color w:val="1F3864" w:themeColor="accent5" w:themeShade="80"/>
                <w:sz w:val="20"/>
                <w:szCs w:val="20"/>
              </w:rPr>
              <w:t xml:space="preserve"> </w:t>
            </w:r>
            <w:proofErr w:type="spellStart"/>
            <w:r w:rsidR="00263EE3">
              <w:rPr>
                <w:rFonts w:ascii="Tahoma" w:hAnsi="Tahoma" w:cs="Tahoma"/>
                <w:b/>
                <w:color w:val="1F3864" w:themeColor="accent5" w:themeShade="80"/>
                <w:sz w:val="20"/>
                <w:szCs w:val="20"/>
              </w:rPr>
              <w:t>iyileştirilen</w:t>
            </w:r>
            <w:proofErr w:type="spellEnd"/>
            <w:r w:rsidR="00263EE3">
              <w:rPr>
                <w:rFonts w:ascii="Tahoma" w:hAnsi="Tahoma" w:cs="Tahoma"/>
                <w:b/>
                <w:color w:val="1F3864" w:themeColor="accent5" w:themeShade="80"/>
                <w:sz w:val="20"/>
                <w:szCs w:val="20"/>
              </w:rPr>
              <w:t xml:space="preserve"> </w:t>
            </w:r>
            <w:proofErr w:type="spellStart"/>
            <w:r w:rsidR="00263EE3">
              <w:rPr>
                <w:rFonts w:ascii="Tahoma" w:hAnsi="Tahoma" w:cs="Tahoma"/>
                <w:b/>
                <w:color w:val="1F3864" w:themeColor="accent5" w:themeShade="80"/>
                <w:sz w:val="20"/>
                <w:szCs w:val="20"/>
              </w:rPr>
              <w:t>derslik</w:t>
            </w:r>
            <w:proofErr w:type="spellEnd"/>
            <w:r w:rsidR="00263EE3">
              <w:rPr>
                <w:rFonts w:ascii="Tahoma" w:hAnsi="Tahoma" w:cs="Tahoma"/>
                <w:b/>
                <w:color w:val="1F3864" w:themeColor="accent5" w:themeShade="80"/>
                <w:sz w:val="20"/>
                <w:szCs w:val="20"/>
              </w:rPr>
              <w:t>,</w:t>
            </w:r>
          </w:p>
          <w:p w:rsidR="00A7258F" w:rsidRPr="00A7258F" w:rsidRDefault="00263EE3" w:rsidP="00263EE3">
            <w:pPr>
              <w:jc w:val="both"/>
              <w:rPr>
                <w:b/>
                <w:color w:val="1F3864" w:themeColor="accent5" w:themeShade="80"/>
                <w:sz w:val="20"/>
                <w:szCs w:val="20"/>
              </w:rPr>
            </w:pPr>
            <w:proofErr w:type="spellStart"/>
            <w:r>
              <w:rPr>
                <w:rFonts w:ascii="Tahoma" w:hAnsi="Tahoma" w:cs="Tahoma"/>
                <w:b/>
                <w:color w:val="1F3864" w:themeColor="accent5" w:themeShade="80"/>
                <w:sz w:val="20"/>
                <w:szCs w:val="20"/>
              </w:rPr>
              <w:t>laboratuvar</w:t>
            </w:r>
            <w:proofErr w:type="spellEnd"/>
            <w:r>
              <w:rPr>
                <w:rFonts w:ascii="Tahoma" w:hAnsi="Tahoma" w:cs="Tahoma"/>
                <w:b/>
                <w:color w:val="1F3864" w:themeColor="accent5" w:themeShade="80"/>
                <w:sz w:val="20"/>
                <w:szCs w:val="20"/>
              </w:rPr>
              <w:t xml:space="preserve"> </w:t>
            </w:r>
            <w:proofErr w:type="spellStart"/>
            <w:r>
              <w:rPr>
                <w:rFonts w:ascii="Tahoma" w:hAnsi="Tahoma" w:cs="Tahoma"/>
                <w:b/>
                <w:color w:val="1F3864" w:themeColor="accent5" w:themeShade="80"/>
                <w:sz w:val="20"/>
                <w:szCs w:val="20"/>
              </w:rPr>
              <w:t>kullanım</w:t>
            </w:r>
            <w:proofErr w:type="spellEnd"/>
            <w:r>
              <w:rPr>
                <w:rFonts w:ascii="Tahoma" w:hAnsi="Tahoma" w:cs="Tahoma"/>
                <w:b/>
                <w:color w:val="1F3864" w:themeColor="accent5" w:themeShade="80"/>
                <w:sz w:val="20"/>
                <w:szCs w:val="20"/>
              </w:rPr>
              <w:t xml:space="preserve"> </w:t>
            </w:r>
            <w:proofErr w:type="spellStart"/>
            <w:r>
              <w:rPr>
                <w:rFonts w:ascii="Tahoma" w:hAnsi="Tahoma" w:cs="Tahoma"/>
                <w:b/>
                <w:color w:val="1F3864" w:themeColor="accent5" w:themeShade="80"/>
                <w:sz w:val="20"/>
                <w:szCs w:val="20"/>
              </w:rPr>
              <w:t>alanları</w:t>
            </w:r>
            <w:proofErr w:type="spellEnd"/>
            <w:r>
              <w:rPr>
                <w:rFonts w:ascii="Tahoma" w:hAnsi="Tahoma" w:cs="Tahoma"/>
                <w:b/>
                <w:color w:val="1F3864" w:themeColor="accent5" w:themeShade="80"/>
                <w:sz w:val="20"/>
                <w:szCs w:val="20"/>
              </w:rPr>
              <w:t xml:space="preserve"> </w:t>
            </w:r>
            <w:proofErr w:type="spellStart"/>
            <w:r>
              <w:rPr>
                <w:rFonts w:ascii="Tahoma" w:hAnsi="Tahoma" w:cs="Tahoma"/>
                <w:b/>
                <w:color w:val="1F3864" w:themeColor="accent5" w:themeShade="80"/>
                <w:sz w:val="20"/>
                <w:szCs w:val="20"/>
              </w:rPr>
              <w:t>sayısı</w:t>
            </w:r>
            <w:proofErr w:type="spellEnd"/>
          </w:p>
        </w:tc>
        <w:tc>
          <w:tcPr>
            <w:tcW w:w="992" w:type="dxa"/>
            <w:vAlign w:val="center"/>
          </w:tcPr>
          <w:p w:rsidR="00A7258F" w:rsidRPr="00A7258F" w:rsidRDefault="00A7258F" w:rsidP="00A7258F">
            <w:pPr>
              <w:jc w:val="center"/>
              <w:rPr>
                <w:rFonts w:ascii="Tahoma" w:hAnsi="Tahoma" w:cs="Tahoma"/>
                <w:color w:val="1F3864" w:themeColor="accent5" w:themeShade="80"/>
              </w:rPr>
            </w:pPr>
            <w:r w:rsidRPr="00A7258F">
              <w:rPr>
                <w:rFonts w:ascii="Tahoma" w:hAnsi="Tahoma" w:cs="Tahoma"/>
                <w:color w:val="1F3864" w:themeColor="accent5" w:themeShade="80"/>
              </w:rPr>
              <w:t>%100</w:t>
            </w:r>
          </w:p>
        </w:tc>
        <w:tc>
          <w:tcPr>
            <w:tcW w:w="1134" w:type="dxa"/>
            <w:vAlign w:val="center"/>
          </w:tcPr>
          <w:p w:rsidR="00A7258F" w:rsidRPr="00A7258F" w:rsidRDefault="00A7258F" w:rsidP="00A7258F">
            <w:pPr>
              <w:jc w:val="center"/>
              <w:rPr>
                <w:rFonts w:ascii="Tahoma" w:hAnsi="Tahoma" w:cs="Tahoma"/>
                <w:color w:val="1F3864" w:themeColor="accent5" w:themeShade="80"/>
              </w:rPr>
            </w:pPr>
            <w:r w:rsidRPr="00A7258F">
              <w:rPr>
                <w:rFonts w:ascii="Tahoma" w:hAnsi="Tahoma" w:cs="Tahoma"/>
                <w:color w:val="1F3864" w:themeColor="accent5" w:themeShade="80"/>
              </w:rPr>
              <w:t>0</w:t>
            </w:r>
          </w:p>
        </w:tc>
        <w:tc>
          <w:tcPr>
            <w:tcW w:w="567" w:type="dxa"/>
            <w:vAlign w:val="center"/>
          </w:tcPr>
          <w:p w:rsidR="00A7258F" w:rsidRPr="00A7258F" w:rsidRDefault="00A7258F" w:rsidP="00A7258F">
            <w:pPr>
              <w:jc w:val="center"/>
              <w:rPr>
                <w:rFonts w:ascii="Tahoma" w:hAnsi="Tahoma" w:cs="Tahoma"/>
                <w:color w:val="1F3864" w:themeColor="accent5" w:themeShade="80"/>
              </w:rPr>
            </w:pPr>
            <w:r w:rsidRPr="00A7258F">
              <w:rPr>
                <w:rFonts w:ascii="Tahoma" w:hAnsi="Tahoma" w:cs="Tahoma"/>
                <w:color w:val="1F3864" w:themeColor="accent5" w:themeShade="80"/>
              </w:rPr>
              <w:t>1</w:t>
            </w:r>
          </w:p>
        </w:tc>
        <w:tc>
          <w:tcPr>
            <w:tcW w:w="851" w:type="dxa"/>
            <w:vAlign w:val="center"/>
          </w:tcPr>
          <w:p w:rsidR="00A7258F" w:rsidRPr="00A7258F" w:rsidRDefault="00A7258F" w:rsidP="00A7258F">
            <w:pPr>
              <w:jc w:val="center"/>
              <w:rPr>
                <w:rFonts w:ascii="Tahoma" w:hAnsi="Tahoma" w:cs="Tahoma"/>
                <w:color w:val="1F3864" w:themeColor="accent5" w:themeShade="80"/>
              </w:rPr>
            </w:pPr>
            <w:r w:rsidRPr="00A7258F">
              <w:rPr>
                <w:rFonts w:ascii="Tahoma" w:hAnsi="Tahoma" w:cs="Tahoma"/>
                <w:color w:val="1F3864" w:themeColor="accent5" w:themeShade="80"/>
              </w:rPr>
              <w:t>2</w:t>
            </w:r>
          </w:p>
        </w:tc>
        <w:tc>
          <w:tcPr>
            <w:tcW w:w="850" w:type="dxa"/>
            <w:vAlign w:val="center"/>
          </w:tcPr>
          <w:p w:rsidR="00A7258F" w:rsidRPr="00A7258F" w:rsidRDefault="00A7258F" w:rsidP="00A7258F">
            <w:pPr>
              <w:jc w:val="center"/>
              <w:rPr>
                <w:rFonts w:ascii="Tahoma" w:hAnsi="Tahoma" w:cs="Tahoma"/>
                <w:color w:val="1F3864" w:themeColor="accent5" w:themeShade="80"/>
              </w:rPr>
            </w:pPr>
            <w:r w:rsidRPr="00A7258F">
              <w:rPr>
                <w:rFonts w:ascii="Tahoma" w:hAnsi="Tahoma" w:cs="Tahoma"/>
                <w:color w:val="1F3864" w:themeColor="accent5" w:themeShade="80"/>
              </w:rPr>
              <w:t>3</w:t>
            </w:r>
          </w:p>
        </w:tc>
        <w:tc>
          <w:tcPr>
            <w:tcW w:w="851" w:type="dxa"/>
            <w:vAlign w:val="center"/>
          </w:tcPr>
          <w:p w:rsidR="00A7258F" w:rsidRPr="00A7258F" w:rsidRDefault="00A7258F" w:rsidP="00A7258F">
            <w:pPr>
              <w:jc w:val="center"/>
              <w:rPr>
                <w:rFonts w:ascii="Tahoma" w:hAnsi="Tahoma" w:cs="Tahoma"/>
                <w:color w:val="1F3864" w:themeColor="accent5" w:themeShade="80"/>
              </w:rPr>
            </w:pPr>
            <w:r w:rsidRPr="00A7258F">
              <w:rPr>
                <w:rFonts w:ascii="Tahoma" w:hAnsi="Tahoma" w:cs="Tahoma"/>
                <w:color w:val="1F3864" w:themeColor="accent5" w:themeShade="80"/>
              </w:rPr>
              <w:t>4</w:t>
            </w:r>
          </w:p>
        </w:tc>
        <w:tc>
          <w:tcPr>
            <w:tcW w:w="850" w:type="dxa"/>
            <w:vAlign w:val="center"/>
          </w:tcPr>
          <w:p w:rsidR="00A7258F" w:rsidRPr="00A7258F" w:rsidRDefault="00A7258F" w:rsidP="00A7258F">
            <w:pPr>
              <w:jc w:val="center"/>
              <w:rPr>
                <w:rFonts w:ascii="Tahoma" w:hAnsi="Tahoma" w:cs="Tahoma"/>
                <w:color w:val="1F3864" w:themeColor="accent5" w:themeShade="80"/>
              </w:rPr>
            </w:pPr>
            <w:r w:rsidRPr="00A7258F">
              <w:rPr>
                <w:rFonts w:ascii="Tahoma" w:hAnsi="Tahoma" w:cs="Tahoma"/>
                <w:color w:val="1F3864" w:themeColor="accent5" w:themeShade="80"/>
              </w:rPr>
              <w:t>5</w:t>
            </w:r>
          </w:p>
        </w:tc>
        <w:tc>
          <w:tcPr>
            <w:tcW w:w="992" w:type="dxa"/>
            <w:vAlign w:val="center"/>
          </w:tcPr>
          <w:p w:rsidR="00A7258F" w:rsidRPr="00A7258F" w:rsidRDefault="00A7258F" w:rsidP="00A7258F">
            <w:pPr>
              <w:jc w:val="center"/>
              <w:rPr>
                <w:rFonts w:ascii="Tahoma" w:hAnsi="Tahoma" w:cs="Tahoma"/>
                <w:color w:val="1F3864" w:themeColor="accent5" w:themeShade="80"/>
              </w:rPr>
            </w:pPr>
            <w:r w:rsidRPr="00A7258F">
              <w:rPr>
                <w:rFonts w:ascii="Tahoma" w:hAnsi="Tahoma" w:cs="Tahoma"/>
                <w:color w:val="1F3864" w:themeColor="accent5" w:themeShade="80"/>
              </w:rPr>
              <w:t xml:space="preserve">6 </w:t>
            </w:r>
            <w:proofErr w:type="spellStart"/>
            <w:r w:rsidRPr="00A7258F">
              <w:rPr>
                <w:rFonts w:ascii="Tahoma" w:hAnsi="Tahoma" w:cs="Tahoma"/>
                <w:color w:val="1F3864" w:themeColor="accent5" w:themeShade="80"/>
              </w:rPr>
              <w:t>Ayda</w:t>
            </w:r>
            <w:proofErr w:type="spellEnd"/>
            <w:r w:rsidRPr="00A7258F">
              <w:rPr>
                <w:rFonts w:ascii="Tahoma" w:hAnsi="Tahoma" w:cs="Tahoma"/>
                <w:color w:val="1F3864" w:themeColor="accent5" w:themeShade="80"/>
              </w:rPr>
              <w:t xml:space="preserve"> </w:t>
            </w:r>
            <w:proofErr w:type="spellStart"/>
            <w:r w:rsidRPr="00A7258F">
              <w:rPr>
                <w:rFonts w:ascii="Tahoma" w:hAnsi="Tahoma" w:cs="Tahoma"/>
                <w:color w:val="1F3864" w:themeColor="accent5" w:themeShade="80"/>
              </w:rPr>
              <w:t>Bir</w:t>
            </w:r>
            <w:proofErr w:type="spellEnd"/>
          </w:p>
        </w:tc>
        <w:tc>
          <w:tcPr>
            <w:tcW w:w="1246" w:type="dxa"/>
            <w:vAlign w:val="center"/>
          </w:tcPr>
          <w:p w:rsidR="00A7258F" w:rsidRPr="00A7258F" w:rsidRDefault="00A7258F" w:rsidP="00A7258F">
            <w:pPr>
              <w:jc w:val="center"/>
              <w:rPr>
                <w:rFonts w:ascii="Tahoma" w:hAnsi="Tahoma" w:cs="Tahoma"/>
                <w:color w:val="1F3864" w:themeColor="accent5" w:themeShade="80"/>
              </w:rPr>
            </w:pPr>
            <w:proofErr w:type="spellStart"/>
            <w:r w:rsidRPr="00A7258F">
              <w:rPr>
                <w:rFonts w:ascii="Tahoma" w:hAnsi="Tahoma" w:cs="Tahoma"/>
                <w:color w:val="1F3864" w:themeColor="accent5" w:themeShade="80"/>
              </w:rPr>
              <w:t>Yılda</w:t>
            </w:r>
            <w:proofErr w:type="spellEnd"/>
            <w:r w:rsidRPr="00A7258F">
              <w:rPr>
                <w:rFonts w:ascii="Tahoma" w:hAnsi="Tahoma" w:cs="Tahoma"/>
                <w:color w:val="1F3864" w:themeColor="accent5" w:themeShade="80"/>
              </w:rPr>
              <w:t xml:space="preserve"> </w:t>
            </w:r>
            <w:proofErr w:type="spellStart"/>
            <w:r w:rsidRPr="00A7258F">
              <w:rPr>
                <w:rFonts w:ascii="Tahoma" w:hAnsi="Tahoma" w:cs="Tahoma"/>
                <w:color w:val="1F3864" w:themeColor="accent5" w:themeShade="80"/>
              </w:rPr>
              <w:t>Bir</w:t>
            </w:r>
            <w:proofErr w:type="spellEnd"/>
          </w:p>
        </w:tc>
      </w:tr>
    </w:tbl>
    <w:p w:rsidR="00A7258F" w:rsidRDefault="00A7258F" w:rsidP="00A7258F">
      <w:pPr>
        <w:tabs>
          <w:tab w:val="left" w:pos="284"/>
        </w:tabs>
        <w:spacing w:after="0" w:line="360" w:lineRule="auto"/>
      </w:pPr>
    </w:p>
    <w:tbl>
      <w:tblPr>
        <w:tblStyle w:val="TabloKlavuzu"/>
        <w:tblW w:w="9889" w:type="dxa"/>
        <w:tblLook w:val="04A0" w:firstRow="1" w:lastRow="0" w:firstColumn="1" w:lastColumn="0" w:noHBand="0" w:noVBand="1"/>
      </w:tblPr>
      <w:tblGrid>
        <w:gridCol w:w="1526"/>
        <w:gridCol w:w="8363"/>
      </w:tblGrid>
      <w:tr w:rsidR="00A7258F" w:rsidTr="00263EE3">
        <w:trPr>
          <w:trHeight w:val="226"/>
        </w:trPr>
        <w:tc>
          <w:tcPr>
            <w:tcW w:w="1526" w:type="dxa"/>
          </w:tcPr>
          <w:p w:rsidR="00A7258F" w:rsidRPr="00A7258F" w:rsidRDefault="00A7258F" w:rsidP="00A7258F">
            <w:pPr>
              <w:jc w:val="both"/>
              <w:rPr>
                <w:rFonts w:ascii="Tahoma" w:hAnsi="Tahoma" w:cs="Tahoma"/>
                <w:b/>
                <w:bCs/>
                <w:color w:val="1F3864" w:themeColor="accent5" w:themeShade="80"/>
              </w:rPr>
            </w:pPr>
            <w:proofErr w:type="spellStart"/>
            <w:r w:rsidRPr="00A7258F">
              <w:rPr>
                <w:rFonts w:ascii="Tahoma" w:hAnsi="Tahoma" w:cs="Tahoma"/>
                <w:b/>
                <w:bCs/>
                <w:color w:val="1F3864" w:themeColor="accent5" w:themeShade="80"/>
              </w:rPr>
              <w:t>Sorumlu</w:t>
            </w:r>
            <w:proofErr w:type="spellEnd"/>
            <w:r w:rsidRPr="00A7258F">
              <w:rPr>
                <w:rFonts w:ascii="Tahoma" w:hAnsi="Tahoma" w:cs="Tahoma"/>
                <w:b/>
                <w:bCs/>
                <w:color w:val="1F3864" w:themeColor="accent5" w:themeShade="80"/>
              </w:rPr>
              <w:t xml:space="preserve"> </w:t>
            </w:r>
          </w:p>
          <w:p w:rsidR="00A7258F" w:rsidRPr="00A7258F" w:rsidRDefault="00A7258F" w:rsidP="00A7258F">
            <w:pPr>
              <w:jc w:val="both"/>
              <w:rPr>
                <w:rFonts w:ascii="Tahoma" w:hAnsi="Tahoma" w:cs="Tahoma"/>
                <w:b/>
                <w:bCs/>
                <w:color w:val="1F3864" w:themeColor="accent5" w:themeShade="80"/>
              </w:rPr>
            </w:pPr>
            <w:proofErr w:type="spellStart"/>
            <w:r w:rsidRPr="00A7258F">
              <w:rPr>
                <w:rFonts w:ascii="Tahoma" w:hAnsi="Tahoma" w:cs="Tahoma"/>
                <w:b/>
                <w:bCs/>
                <w:color w:val="1F3864" w:themeColor="accent5" w:themeShade="80"/>
              </w:rPr>
              <w:t>Birim</w:t>
            </w:r>
            <w:proofErr w:type="spellEnd"/>
          </w:p>
        </w:tc>
        <w:tc>
          <w:tcPr>
            <w:tcW w:w="8363" w:type="dxa"/>
            <w:vAlign w:val="center"/>
          </w:tcPr>
          <w:p w:rsidR="00A7258F" w:rsidRPr="00A7258F" w:rsidRDefault="00A7258F" w:rsidP="00A7258F">
            <w:pPr>
              <w:rPr>
                <w:rFonts w:ascii="Tahoma" w:hAnsi="Tahoma" w:cs="Tahoma"/>
                <w:bCs/>
                <w:color w:val="000000"/>
              </w:rPr>
            </w:pPr>
            <w:proofErr w:type="spellStart"/>
            <w:r w:rsidRPr="00A7258F">
              <w:rPr>
                <w:rFonts w:ascii="Tahoma" w:hAnsi="Tahoma" w:cs="Tahoma"/>
                <w:bCs/>
                <w:color w:val="000000"/>
              </w:rPr>
              <w:t>Üst</w:t>
            </w:r>
            <w:proofErr w:type="spellEnd"/>
            <w:r w:rsidRPr="00A7258F">
              <w:rPr>
                <w:rFonts w:ascii="Tahoma" w:hAnsi="Tahoma" w:cs="Tahoma"/>
                <w:bCs/>
                <w:color w:val="000000"/>
              </w:rPr>
              <w:t xml:space="preserve"> </w:t>
            </w:r>
            <w:proofErr w:type="spellStart"/>
            <w:r w:rsidRPr="00A7258F">
              <w:rPr>
                <w:rFonts w:ascii="Tahoma" w:hAnsi="Tahoma" w:cs="Tahoma"/>
                <w:bCs/>
                <w:color w:val="000000"/>
              </w:rPr>
              <w:t>Yönetim</w:t>
            </w:r>
            <w:proofErr w:type="spellEnd"/>
          </w:p>
        </w:tc>
      </w:tr>
      <w:tr w:rsidR="00A7258F" w:rsidTr="00263EE3">
        <w:trPr>
          <w:trHeight w:val="226"/>
        </w:trPr>
        <w:tc>
          <w:tcPr>
            <w:tcW w:w="1526" w:type="dxa"/>
          </w:tcPr>
          <w:p w:rsidR="00A7258F" w:rsidRPr="00A7258F" w:rsidRDefault="00A7258F" w:rsidP="00A7258F">
            <w:pPr>
              <w:jc w:val="both"/>
              <w:rPr>
                <w:rFonts w:ascii="Tahoma" w:hAnsi="Tahoma" w:cs="Tahoma"/>
                <w:b/>
                <w:bCs/>
                <w:color w:val="1F3864" w:themeColor="accent5" w:themeShade="80"/>
              </w:rPr>
            </w:pPr>
            <w:proofErr w:type="spellStart"/>
            <w:r w:rsidRPr="00A7258F">
              <w:rPr>
                <w:rFonts w:ascii="Tahoma" w:hAnsi="Tahoma" w:cs="Tahoma"/>
                <w:b/>
                <w:bCs/>
                <w:color w:val="1F3864" w:themeColor="accent5" w:themeShade="80"/>
              </w:rPr>
              <w:t>İşbirliği</w:t>
            </w:r>
            <w:proofErr w:type="spellEnd"/>
            <w:r w:rsidRPr="00A7258F">
              <w:rPr>
                <w:rFonts w:ascii="Tahoma" w:hAnsi="Tahoma" w:cs="Tahoma"/>
                <w:b/>
                <w:bCs/>
                <w:color w:val="1F3864" w:themeColor="accent5" w:themeShade="80"/>
              </w:rPr>
              <w:t xml:space="preserve"> </w:t>
            </w:r>
            <w:proofErr w:type="spellStart"/>
            <w:r w:rsidRPr="00A7258F">
              <w:rPr>
                <w:rFonts w:ascii="Tahoma" w:hAnsi="Tahoma" w:cs="Tahoma"/>
                <w:b/>
                <w:bCs/>
                <w:color w:val="1F3864" w:themeColor="accent5" w:themeShade="80"/>
              </w:rPr>
              <w:t>Yapılacak</w:t>
            </w:r>
            <w:proofErr w:type="spellEnd"/>
          </w:p>
          <w:p w:rsidR="00A7258F" w:rsidRPr="00A7258F" w:rsidRDefault="00A7258F" w:rsidP="00A7258F">
            <w:pPr>
              <w:jc w:val="both"/>
              <w:rPr>
                <w:rFonts w:ascii="Tahoma" w:hAnsi="Tahoma" w:cs="Tahoma"/>
                <w:b/>
                <w:bCs/>
                <w:color w:val="1F3864" w:themeColor="accent5" w:themeShade="80"/>
              </w:rPr>
            </w:pPr>
            <w:proofErr w:type="spellStart"/>
            <w:r w:rsidRPr="00A7258F">
              <w:rPr>
                <w:rFonts w:ascii="Tahoma" w:hAnsi="Tahoma" w:cs="Tahoma"/>
                <w:b/>
                <w:bCs/>
                <w:color w:val="1F3864" w:themeColor="accent5" w:themeShade="80"/>
              </w:rPr>
              <w:t>Birim</w:t>
            </w:r>
            <w:proofErr w:type="spellEnd"/>
            <w:r w:rsidRPr="00A7258F">
              <w:rPr>
                <w:rFonts w:ascii="Tahoma" w:hAnsi="Tahoma" w:cs="Tahoma"/>
                <w:b/>
                <w:bCs/>
                <w:color w:val="1F3864" w:themeColor="accent5" w:themeShade="80"/>
              </w:rPr>
              <w:t>(</w:t>
            </w:r>
            <w:proofErr w:type="spellStart"/>
            <w:r w:rsidRPr="00A7258F">
              <w:rPr>
                <w:rFonts w:ascii="Tahoma" w:hAnsi="Tahoma" w:cs="Tahoma"/>
                <w:b/>
                <w:bCs/>
                <w:color w:val="1F3864" w:themeColor="accent5" w:themeShade="80"/>
              </w:rPr>
              <w:t>ler</w:t>
            </w:r>
            <w:proofErr w:type="spellEnd"/>
            <w:r w:rsidRPr="00A7258F">
              <w:rPr>
                <w:rFonts w:ascii="Tahoma" w:hAnsi="Tahoma" w:cs="Tahoma"/>
                <w:b/>
                <w:bCs/>
                <w:color w:val="1F3864" w:themeColor="accent5" w:themeShade="80"/>
              </w:rPr>
              <w:t>)</w:t>
            </w:r>
          </w:p>
        </w:tc>
        <w:tc>
          <w:tcPr>
            <w:tcW w:w="8363" w:type="dxa"/>
            <w:vAlign w:val="center"/>
          </w:tcPr>
          <w:p w:rsidR="00A7258F" w:rsidRPr="00A10DB9" w:rsidRDefault="00A7258F" w:rsidP="00A7258F">
            <w:pPr>
              <w:rPr>
                <w:rFonts w:ascii="Tahoma" w:hAnsi="Tahoma" w:cs="Tahoma"/>
                <w:color w:val="000000"/>
              </w:rPr>
            </w:pPr>
            <w:proofErr w:type="spellStart"/>
            <w:r>
              <w:rPr>
                <w:rFonts w:ascii="Tahoma" w:hAnsi="Tahoma" w:cs="Tahoma"/>
                <w:color w:val="000000"/>
              </w:rPr>
              <w:t>Dekanlık</w:t>
            </w:r>
            <w:proofErr w:type="spellEnd"/>
          </w:p>
        </w:tc>
      </w:tr>
      <w:tr w:rsidR="00A7258F" w:rsidTr="00263EE3">
        <w:tc>
          <w:tcPr>
            <w:tcW w:w="1526" w:type="dxa"/>
          </w:tcPr>
          <w:p w:rsidR="00A7258F" w:rsidRPr="00A7258F" w:rsidRDefault="00A7258F" w:rsidP="00A7258F">
            <w:pPr>
              <w:jc w:val="both"/>
              <w:rPr>
                <w:color w:val="1F3864" w:themeColor="accent5" w:themeShade="80"/>
              </w:rPr>
            </w:pPr>
            <w:r w:rsidRPr="00A7258F">
              <w:rPr>
                <w:rFonts w:ascii="Tahoma" w:hAnsi="Tahoma" w:cs="Tahoma"/>
                <w:b/>
                <w:bCs/>
                <w:color w:val="1F3864" w:themeColor="accent5" w:themeShade="80"/>
              </w:rPr>
              <w:t>Risk</w:t>
            </w:r>
          </w:p>
          <w:p w:rsidR="00A7258F" w:rsidRPr="00A7258F" w:rsidRDefault="00A7258F" w:rsidP="00A7258F">
            <w:pPr>
              <w:tabs>
                <w:tab w:val="left" w:pos="284"/>
              </w:tabs>
              <w:spacing w:line="360" w:lineRule="auto"/>
              <w:rPr>
                <w:color w:val="1F3864" w:themeColor="accent5" w:themeShade="80"/>
              </w:rPr>
            </w:pPr>
          </w:p>
        </w:tc>
        <w:tc>
          <w:tcPr>
            <w:tcW w:w="8363" w:type="dxa"/>
            <w:vAlign w:val="center"/>
          </w:tcPr>
          <w:p w:rsidR="00A7258F" w:rsidRPr="00A10DB9" w:rsidRDefault="00A7258F" w:rsidP="00A7258F">
            <w:pPr>
              <w:jc w:val="both"/>
              <w:rPr>
                <w:rFonts w:ascii="Tahoma" w:hAnsi="Tahoma" w:cs="Tahoma"/>
                <w:color w:val="000000"/>
              </w:rPr>
            </w:pPr>
            <w:proofErr w:type="spellStart"/>
            <w:r w:rsidRPr="00A10DB9">
              <w:rPr>
                <w:rFonts w:ascii="Tahoma" w:hAnsi="Tahoma" w:cs="Tahoma"/>
                <w:color w:val="000000"/>
              </w:rPr>
              <w:t>Teknolojik</w:t>
            </w:r>
            <w:proofErr w:type="spellEnd"/>
            <w:r w:rsidRPr="00A10DB9">
              <w:rPr>
                <w:rFonts w:ascii="Tahoma" w:hAnsi="Tahoma" w:cs="Tahoma"/>
                <w:color w:val="000000"/>
              </w:rPr>
              <w:t xml:space="preserve"> </w:t>
            </w:r>
            <w:proofErr w:type="spellStart"/>
            <w:r w:rsidRPr="00A10DB9">
              <w:rPr>
                <w:rFonts w:ascii="Tahoma" w:hAnsi="Tahoma" w:cs="Tahoma"/>
                <w:color w:val="000000"/>
              </w:rPr>
              <w:t>ürünlerin</w:t>
            </w:r>
            <w:proofErr w:type="spellEnd"/>
            <w:r w:rsidRPr="00A10DB9">
              <w:rPr>
                <w:rFonts w:ascii="Tahoma" w:hAnsi="Tahoma" w:cs="Tahoma"/>
                <w:color w:val="000000"/>
              </w:rPr>
              <w:t xml:space="preserve"> </w:t>
            </w:r>
            <w:proofErr w:type="spellStart"/>
            <w:r w:rsidRPr="00A10DB9">
              <w:rPr>
                <w:rFonts w:ascii="Tahoma" w:hAnsi="Tahoma" w:cs="Tahoma"/>
                <w:color w:val="000000"/>
              </w:rPr>
              <w:t>tedariki</w:t>
            </w:r>
            <w:proofErr w:type="spellEnd"/>
            <w:r w:rsidRPr="00A10DB9">
              <w:rPr>
                <w:rFonts w:ascii="Tahoma" w:hAnsi="Tahoma" w:cs="Tahoma"/>
                <w:color w:val="000000"/>
              </w:rPr>
              <w:t xml:space="preserve"> </w:t>
            </w:r>
            <w:proofErr w:type="spellStart"/>
            <w:r w:rsidRPr="00A10DB9">
              <w:rPr>
                <w:rFonts w:ascii="Tahoma" w:hAnsi="Tahoma" w:cs="Tahoma"/>
                <w:color w:val="000000"/>
              </w:rPr>
              <w:t>konusunda</w:t>
            </w:r>
            <w:proofErr w:type="spellEnd"/>
            <w:r w:rsidRPr="00A10DB9">
              <w:rPr>
                <w:rFonts w:ascii="Tahoma" w:hAnsi="Tahoma" w:cs="Tahoma"/>
                <w:color w:val="000000"/>
              </w:rPr>
              <w:t xml:space="preserve"> </w:t>
            </w:r>
            <w:proofErr w:type="spellStart"/>
            <w:r w:rsidRPr="00A10DB9">
              <w:rPr>
                <w:rFonts w:ascii="Tahoma" w:hAnsi="Tahoma" w:cs="Tahoma"/>
                <w:color w:val="000000"/>
              </w:rPr>
              <w:t>Rektörlüğümüz</w:t>
            </w:r>
            <w:proofErr w:type="spellEnd"/>
            <w:r w:rsidRPr="00A10DB9">
              <w:rPr>
                <w:rFonts w:ascii="Tahoma" w:hAnsi="Tahoma" w:cs="Tahoma"/>
                <w:color w:val="000000"/>
              </w:rPr>
              <w:t xml:space="preserve"> </w:t>
            </w:r>
            <w:proofErr w:type="spellStart"/>
            <w:r w:rsidRPr="00A10DB9">
              <w:rPr>
                <w:rFonts w:ascii="Tahoma" w:hAnsi="Tahoma" w:cs="Tahoma"/>
                <w:color w:val="000000"/>
              </w:rPr>
              <w:t>tarafından</w:t>
            </w:r>
            <w:proofErr w:type="spellEnd"/>
            <w:r w:rsidRPr="00A10DB9">
              <w:rPr>
                <w:rFonts w:ascii="Tahoma" w:hAnsi="Tahoma" w:cs="Tahoma"/>
                <w:color w:val="000000"/>
              </w:rPr>
              <w:t xml:space="preserve"> </w:t>
            </w:r>
            <w:proofErr w:type="spellStart"/>
            <w:r w:rsidRPr="00A10DB9">
              <w:rPr>
                <w:rFonts w:ascii="Tahoma" w:hAnsi="Tahoma" w:cs="Tahoma"/>
                <w:color w:val="000000"/>
              </w:rPr>
              <w:t>ayrılan</w:t>
            </w:r>
            <w:proofErr w:type="spellEnd"/>
            <w:r w:rsidRPr="00A10DB9">
              <w:rPr>
                <w:rFonts w:ascii="Tahoma" w:hAnsi="Tahoma" w:cs="Tahoma"/>
                <w:color w:val="000000"/>
              </w:rPr>
              <w:t xml:space="preserve"> </w:t>
            </w:r>
            <w:proofErr w:type="spellStart"/>
            <w:r w:rsidRPr="00A10DB9">
              <w:rPr>
                <w:rFonts w:ascii="Tahoma" w:hAnsi="Tahoma" w:cs="Tahoma"/>
                <w:color w:val="000000"/>
              </w:rPr>
              <w:t>kaynakların</w:t>
            </w:r>
            <w:proofErr w:type="spellEnd"/>
            <w:r w:rsidRPr="00A10DB9">
              <w:rPr>
                <w:rFonts w:ascii="Tahoma" w:hAnsi="Tahoma" w:cs="Tahoma"/>
                <w:color w:val="000000"/>
              </w:rPr>
              <w:t xml:space="preserve"> </w:t>
            </w:r>
            <w:proofErr w:type="spellStart"/>
            <w:r w:rsidRPr="00A10DB9">
              <w:rPr>
                <w:rFonts w:ascii="Tahoma" w:hAnsi="Tahoma" w:cs="Tahoma"/>
                <w:color w:val="000000"/>
              </w:rPr>
              <w:t>yetersiz</w:t>
            </w:r>
            <w:proofErr w:type="spellEnd"/>
            <w:r w:rsidRPr="00A10DB9">
              <w:rPr>
                <w:rFonts w:ascii="Tahoma" w:hAnsi="Tahoma" w:cs="Tahoma"/>
                <w:color w:val="000000"/>
              </w:rPr>
              <w:t xml:space="preserve"> </w:t>
            </w:r>
            <w:proofErr w:type="spellStart"/>
            <w:r w:rsidRPr="00A10DB9">
              <w:rPr>
                <w:rFonts w:ascii="Tahoma" w:hAnsi="Tahoma" w:cs="Tahoma"/>
                <w:color w:val="000000"/>
              </w:rPr>
              <w:t>olması</w:t>
            </w:r>
            <w:proofErr w:type="spellEnd"/>
          </w:p>
        </w:tc>
      </w:tr>
      <w:tr w:rsidR="00A7258F" w:rsidTr="00263EE3">
        <w:tc>
          <w:tcPr>
            <w:tcW w:w="1526" w:type="dxa"/>
          </w:tcPr>
          <w:p w:rsidR="00A7258F" w:rsidRPr="00A7258F" w:rsidRDefault="00A7258F" w:rsidP="00A7258F">
            <w:pPr>
              <w:jc w:val="both"/>
              <w:rPr>
                <w:rFonts w:ascii="Tahoma" w:hAnsi="Tahoma" w:cs="Tahoma"/>
                <w:b/>
                <w:bCs/>
                <w:color w:val="1F3864" w:themeColor="accent5" w:themeShade="80"/>
              </w:rPr>
            </w:pPr>
            <w:proofErr w:type="spellStart"/>
            <w:r w:rsidRPr="00A7258F">
              <w:rPr>
                <w:rFonts w:ascii="Tahoma" w:hAnsi="Tahoma" w:cs="Tahoma"/>
                <w:b/>
                <w:bCs/>
                <w:color w:val="1F3864" w:themeColor="accent5" w:themeShade="80"/>
              </w:rPr>
              <w:t>Stratejiler</w:t>
            </w:r>
            <w:proofErr w:type="spellEnd"/>
          </w:p>
        </w:tc>
        <w:tc>
          <w:tcPr>
            <w:tcW w:w="8363" w:type="dxa"/>
            <w:vAlign w:val="center"/>
          </w:tcPr>
          <w:p w:rsidR="00A7258F" w:rsidRPr="00A10DB9" w:rsidRDefault="00A7258F" w:rsidP="00A7258F">
            <w:pPr>
              <w:rPr>
                <w:rFonts w:ascii="Tahoma" w:hAnsi="Tahoma" w:cs="Tahoma"/>
                <w:color w:val="000000"/>
              </w:rPr>
            </w:pPr>
            <w:proofErr w:type="spellStart"/>
            <w:r w:rsidRPr="00A10DB9">
              <w:rPr>
                <w:rFonts w:ascii="Tahoma" w:hAnsi="Tahoma" w:cs="Tahoma"/>
                <w:color w:val="000000"/>
              </w:rPr>
              <w:t>Laboratuvar</w:t>
            </w:r>
            <w:proofErr w:type="spellEnd"/>
            <w:r w:rsidRPr="00A10DB9">
              <w:rPr>
                <w:rFonts w:ascii="Tahoma" w:hAnsi="Tahoma" w:cs="Tahoma"/>
                <w:color w:val="000000"/>
              </w:rPr>
              <w:t xml:space="preserve"> </w:t>
            </w:r>
            <w:proofErr w:type="spellStart"/>
            <w:r w:rsidRPr="00A10DB9">
              <w:rPr>
                <w:rFonts w:ascii="Tahoma" w:hAnsi="Tahoma" w:cs="Tahoma"/>
                <w:color w:val="000000"/>
              </w:rPr>
              <w:t>ve</w:t>
            </w:r>
            <w:proofErr w:type="spellEnd"/>
            <w:r w:rsidRPr="00A10DB9">
              <w:rPr>
                <w:rFonts w:ascii="Tahoma" w:hAnsi="Tahoma" w:cs="Tahoma"/>
                <w:color w:val="000000"/>
              </w:rPr>
              <w:t xml:space="preserve"> </w:t>
            </w:r>
            <w:proofErr w:type="spellStart"/>
            <w:r w:rsidRPr="00A10DB9">
              <w:rPr>
                <w:rFonts w:ascii="Tahoma" w:hAnsi="Tahoma" w:cs="Tahoma"/>
                <w:color w:val="000000"/>
              </w:rPr>
              <w:t>derslik</w:t>
            </w:r>
            <w:proofErr w:type="spellEnd"/>
            <w:r w:rsidRPr="00A10DB9">
              <w:rPr>
                <w:rFonts w:ascii="Tahoma" w:hAnsi="Tahoma" w:cs="Tahoma"/>
                <w:color w:val="000000"/>
              </w:rPr>
              <w:t xml:space="preserve"> </w:t>
            </w:r>
            <w:proofErr w:type="spellStart"/>
            <w:r w:rsidRPr="00A10DB9">
              <w:rPr>
                <w:rFonts w:ascii="Tahoma" w:hAnsi="Tahoma" w:cs="Tahoma"/>
                <w:color w:val="000000"/>
              </w:rPr>
              <w:t>standartlarının</w:t>
            </w:r>
            <w:proofErr w:type="spellEnd"/>
            <w:r w:rsidRPr="00A10DB9">
              <w:rPr>
                <w:rFonts w:ascii="Tahoma" w:hAnsi="Tahoma" w:cs="Tahoma"/>
                <w:color w:val="000000"/>
              </w:rPr>
              <w:t xml:space="preserve"> </w:t>
            </w:r>
            <w:proofErr w:type="spellStart"/>
            <w:r w:rsidRPr="00A10DB9">
              <w:rPr>
                <w:rFonts w:ascii="Tahoma" w:hAnsi="Tahoma" w:cs="Tahoma"/>
                <w:color w:val="000000"/>
              </w:rPr>
              <w:t>belirlenmesi</w:t>
            </w:r>
            <w:proofErr w:type="spellEnd"/>
            <w:r w:rsidRPr="00A10DB9">
              <w:rPr>
                <w:rFonts w:ascii="Tahoma" w:hAnsi="Tahoma" w:cs="Tahoma"/>
                <w:color w:val="000000"/>
              </w:rPr>
              <w:t xml:space="preserve">, </w:t>
            </w:r>
            <w:proofErr w:type="spellStart"/>
            <w:r w:rsidRPr="00A10DB9">
              <w:rPr>
                <w:rFonts w:ascii="Tahoma" w:hAnsi="Tahoma" w:cs="Tahoma"/>
                <w:color w:val="000000"/>
              </w:rPr>
              <w:t>ihtiyaçların</w:t>
            </w:r>
            <w:proofErr w:type="spellEnd"/>
            <w:r w:rsidRPr="00A10DB9">
              <w:rPr>
                <w:rFonts w:ascii="Tahoma" w:hAnsi="Tahoma" w:cs="Tahoma"/>
                <w:color w:val="000000"/>
              </w:rPr>
              <w:t xml:space="preserve"> </w:t>
            </w:r>
            <w:proofErr w:type="spellStart"/>
            <w:r w:rsidRPr="00A10DB9">
              <w:rPr>
                <w:rFonts w:ascii="Tahoma" w:hAnsi="Tahoma" w:cs="Tahoma"/>
                <w:color w:val="000000"/>
              </w:rPr>
              <w:t>belirlenmesi</w:t>
            </w:r>
            <w:proofErr w:type="spellEnd"/>
          </w:p>
        </w:tc>
      </w:tr>
      <w:tr w:rsidR="00A7258F" w:rsidTr="00263EE3">
        <w:tc>
          <w:tcPr>
            <w:tcW w:w="1526" w:type="dxa"/>
          </w:tcPr>
          <w:p w:rsidR="00A7258F" w:rsidRPr="00A7258F" w:rsidRDefault="00A7258F" w:rsidP="00A7258F">
            <w:pPr>
              <w:jc w:val="both"/>
              <w:rPr>
                <w:rFonts w:ascii="Tahoma" w:hAnsi="Tahoma" w:cs="Tahoma"/>
                <w:b/>
                <w:bCs/>
                <w:color w:val="1F3864" w:themeColor="accent5" w:themeShade="80"/>
              </w:rPr>
            </w:pPr>
            <w:proofErr w:type="spellStart"/>
            <w:r w:rsidRPr="00A7258F">
              <w:rPr>
                <w:rFonts w:ascii="Tahoma" w:hAnsi="Tahoma" w:cs="Tahoma"/>
                <w:b/>
                <w:bCs/>
                <w:color w:val="1F3864" w:themeColor="accent5" w:themeShade="80"/>
              </w:rPr>
              <w:t>Maliyet</w:t>
            </w:r>
            <w:proofErr w:type="spellEnd"/>
            <w:r w:rsidRPr="00A7258F">
              <w:rPr>
                <w:rFonts w:ascii="Tahoma" w:hAnsi="Tahoma" w:cs="Tahoma"/>
                <w:b/>
                <w:bCs/>
                <w:color w:val="1F3864" w:themeColor="accent5" w:themeShade="80"/>
              </w:rPr>
              <w:t xml:space="preserve"> </w:t>
            </w:r>
            <w:proofErr w:type="spellStart"/>
            <w:r w:rsidRPr="00A7258F">
              <w:rPr>
                <w:rFonts w:ascii="Tahoma" w:hAnsi="Tahoma" w:cs="Tahoma"/>
                <w:b/>
                <w:bCs/>
                <w:color w:val="1F3864" w:themeColor="accent5" w:themeShade="80"/>
              </w:rPr>
              <w:t>Tahmini</w:t>
            </w:r>
            <w:proofErr w:type="spellEnd"/>
          </w:p>
        </w:tc>
        <w:tc>
          <w:tcPr>
            <w:tcW w:w="8363" w:type="dxa"/>
            <w:vAlign w:val="center"/>
          </w:tcPr>
          <w:p w:rsidR="00A7258F" w:rsidRPr="00A10DB9" w:rsidRDefault="00A7258F" w:rsidP="00A7258F">
            <w:pPr>
              <w:rPr>
                <w:rFonts w:ascii="Tahoma" w:hAnsi="Tahoma" w:cs="Tahoma"/>
                <w:color w:val="000000"/>
              </w:rPr>
            </w:pPr>
            <w:r>
              <w:rPr>
                <w:rFonts w:ascii="Tahoma" w:hAnsi="Tahoma" w:cs="Tahoma"/>
                <w:color w:val="000000"/>
              </w:rPr>
              <w:t xml:space="preserve">20.000 </w:t>
            </w:r>
            <w:proofErr w:type="spellStart"/>
            <w:r>
              <w:rPr>
                <w:rFonts w:ascii="Tahoma" w:hAnsi="Tahoma" w:cs="Tahoma"/>
                <w:color w:val="000000"/>
              </w:rPr>
              <w:t>Türk</w:t>
            </w:r>
            <w:proofErr w:type="spellEnd"/>
            <w:r>
              <w:rPr>
                <w:rFonts w:ascii="Tahoma" w:hAnsi="Tahoma" w:cs="Tahoma"/>
                <w:color w:val="000000"/>
              </w:rPr>
              <w:t xml:space="preserve"> </w:t>
            </w:r>
            <w:proofErr w:type="spellStart"/>
            <w:r>
              <w:rPr>
                <w:rFonts w:ascii="Tahoma" w:hAnsi="Tahoma" w:cs="Tahoma"/>
                <w:color w:val="000000"/>
              </w:rPr>
              <w:t>Lirası</w:t>
            </w:r>
            <w:proofErr w:type="spellEnd"/>
            <w:r>
              <w:rPr>
                <w:rFonts w:ascii="Tahoma" w:hAnsi="Tahoma" w:cs="Tahoma"/>
                <w:color w:val="000000"/>
              </w:rPr>
              <w:t xml:space="preserve"> X 5 </w:t>
            </w:r>
            <w:proofErr w:type="spellStart"/>
            <w:r>
              <w:rPr>
                <w:rFonts w:ascii="Tahoma" w:hAnsi="Tahoma" w:cs="Tahoma"/>
                <w:color w:val="000000"/>
              </w:rPr>
              <w:t>Yıl</w:t>
            </w:r>
            <w:proofErr w:type="spellEnd"/>
          </w:p>
        </w:tc>
      </w:tr>
      <w:tr w:rsidR="00A7258F" w:rsidTr="00263EE3">
        <w:tc>
          <w:tcPr>
            <w:tcW w:w="1526" w:type="dxa"/>
          </w:tcPr>
          <w:p w:rsidR="00A7258F" w:rsidRPr="00A7258F" w:rsidRDefault="00A7258F" w:rsidP="00A7258F">
            <w:pPr>
              <w:jc w:val="both"/>
              <w:rPr>
                <w:rFonts w:ascii="Tahoma" w:hAnsi="Tahoma" w:cs="Tahoma"/>
                <w:b/>
                <w:bCs/>
                <w:color w:val="1F3864" w:themeColor="accent5" w:themeShade="80"/>
              </w:rPr>
            </w:pPr>
            <w:proofErr w:type="spellStart"/>
            <w:r w:rsidRPr="00A7258F">
              <w:rPr>
                <w:rFonts w:ascii="Tahoma" w:hAnsi="Tahoma" w:cs="Tahoma"/>
                <w:b/>
                <w:bCs/>
                <w:color w:val="1F3864" w:themeColor="accent5" w:themeShade="80"/>
              </w:rPr>
              <w:t>Tespitler</w:t>
            </w:r>
            <w:proofErr w:type="spellEnd"/>
          </w:p>
        </w:tc>
        <w:tc>
          <w:tcPr>
            <w:tcW w:w="8363" w:type="dxa"/>
            <w:vAlign w:val="center"/>
          </w:tcPr>
          <w:p w:rsidR="00A7258F" w:rsidRPr="00DA1855" w:rsidRDefault="00A7258F" w:rsidP="00A7258F">
            <w:pPr>
              <w:jc w:val="both"/>
              <w:rPr>
                <w:rFonts w:ascii="Tahoma" w:hAnsi="Tahoma" w:cs="Tahoma"/>
                <w:color w:val="000000"/>
              </w:rPr>
            </w:pPr>
            <w:proofErr w:type="spellStart"/>
            <w:r w:rsidRPr="00DA1855">
              <w:rPr>
                <w:rFonts w:ascii="Tahoma" w:hAnsi="Tahoma" w:cs="Tahoma"/>
                <w:color w:val="000000"/>
              </w:rPr>
              <w:t>Araştırma</w:t>
            </w:r>
            <w:proofErr w:type="spellEnd"/>
            <w:r w:rsidRPr="00DA1855">
              <w:rPr>
                <w:rFonts w:ascii="Tahoma" w:hAnsi="Tahoma" w:cs="Tahoma"/>
                <w:color w:val="000000"/>
              </w:rPr>
              <w:t xml:space="preserve"> </w:t>
            </w:r>
            <w:proofErr w:type="spellStart"/>
            <w:r w:rsidRPr="00DA1855">
              <w:rPr>
                <w:rFonts w:ascii="Tahoma" w:hAnsi="Tahoma" w:cs="Tahoma"/>
                <w:color w:val="000000"/>
              </w:rPr>
              <w:t>deneyimi</w:t>
            </w:r>
            <w:proofErr w:type="spellEnd"/>
            <w:r w:rsidRPr="00DA1855">
              <w:rPr>
                <w:rFonts w:ascii="Tahoma" w:hAnsi="Tahoma" w:cs="Tahoma"/>
                <w:color w:val="000000"/>
              </w:rPr>
              <w:t xml:space="preserve"> </w:t>
            </w:r>
            <w:proofErr w:type="spellStart"/>
            <w:r w:rsidRPr="00DA1855">
              <w:rPr>
                <w:rFonts w:ascii="Tahoma" w:hAnsi="Tahoma" w:cs="Tahoma"/>
                <w:color w:val="000000"/>
              </w:rPr>
              <w:t>ve</w:t>
            </w:r>
            <w:proofErr w:type="spellEnd"/>
            <w:r w:rsidRPr="00DA1855">
              <w:rPr>
                <w:rFonts w:ascii="Tahoma" w:hAnsi="Tahoma" w:cs="Tahoma"/>
                <w:color w:val="000000"/>
              </w:rPr>
              <w:t xml:space="preserve"> </w:t>
            </w:r>
            <w:proofErr w:type="spellStart"/>
            <w:r w:rsidRPr="00DA1855">
              <w:rPr>
                <w:rFonts w:ascii="Tahoma" w:hAnsi="Tahoma" w:cs="Tahoma"/>
                <w:color w:val="000000"/>
              </w:rPr>
              <w:t>potansiyeline</w:t>
            </w:r>
            <w:proofErr w:type="spellEnd"/>
            <w:r w:rsidRPr="00DA1855">
              <w:rPr>
                <w:rFonts w:ascii="Tahoma" w:hAnsi="Tahoma" w:cs="Tahoma"/>
                <w:color w:val="000000"/>
              </w:rPr>
              <w:t xml:space="preserve"> </w:t>
            </w:r>
            <w:proofErr w:type="spellStart"/>
            <w:r w:rsidRPr="00DA1855">
              <w:rPr>
                <w:rFonts w:ascii="Tahoma" w:hAnsi="Tahoma" w:cs="Tahoma"/>
                <w:color w:val="000000"/>
              </w:rPr>
              <w:t>sahip</w:t>
            </w:r>
            <w:proofErr w:type="spellEnd"/>
            <w:r w:rsidRPr="00DA1855">
              <w:rPr>
                <w:rFonts w:ascii="Tahoma" w:hAnsi="Tahoma" w:cs="Tahoma"/>
                <w:color w:val="000000"/>
              </w:rPr>
              <w:t xml:space="preserve"> </w:t>
            </w:r>
            <w:proofErr w:type="spellStart"/>
            <w:r w:rsidRPr="00DA1855">
              <w:rPr>
                <w:rFonts w:ascii="Tahoma" w:hAnsi="Tahoma" w:cs="Tahoma"/>
                <w:color w:val="000000"/>
              </w:rPr>
              <w:t>olan</w:t>
            </w:r>
            <w:proofErr w:type="spellEnd"/>
            <w:r w:rsidRPr="00DA1855">
              <w:rPr>
                <w:rFonts w:ascii="Tahoma" w:hAnsi="Tahoma" w:cs="Tahoma"/>
                <w:color w:val="000000"/>
              </w:rPr>
              <w:t xml:space="preserve"> </w:t>
            </w:r>
            <w:proofErr w:type="spellStart"/>
            <w:r w:rsidRPr="00DA1855">
              <w:rPr>
                <w:rFonts w:ascii="Tahoma" w:hAnsi="Tahoma" w:cs="Tahoma"/>
                <w:color w:val="000000"/>
              </w:rPr>
              <w:t>nitelikli</w:t>
            </w:r>
            <w:proofErr w:type="spellEnd"/>
            <w:r w:rsidRPr="00DA1855">
              <w:rPr>
                <w:rFonts w:ascii="Tahoma" w:hAnsi="Tahoma" w:cs="Tahoma"/>
                <w:color w:val="000000"/>
              </w:rPr>
              <w:t xml:space="preserve"> </w:t>
            </w:r>
            <w:proofErr w:type="spellStart"/>
            <w:r w:rsidRPr="00DA1855">
              <w:rPr>
                <w:rFonts w:ascii="Tahoma" w:hAnsi="Tahoma" w:cs="Tahoma"/>
                <w:color w:val="000000"/>
              </w:rPr>
              <w:t>akademik</w:t>
            </w:r>
            <w:proofErr w:type="spellEnd"/>
            <w:r w:rsidRPr="00DA1855">
              <w:rPr>
                <w:rFonts w:ascii="Tahoma" w:hAnsi="Tahoma" w:cs="Tahoma"/>
                <w:color w:val="000000"/>
              </w:rPr>
              <w:t xml:space="preserve"> </w:t>
            </w:r>
            <w:proofErr w:type="spellStart"/>
            <w:r w:rsidRPr="00DA1855">
              <w:rPr>
                <w:rFonts w:ascii="Tahoma" w:hAnsi="Tahoma" w:cs="Tahoma"/>
                <w:color w:val="000000"/>
              </w:rPr>
              <w:t>personelin</w:t>
            </w:r>
            <w:proofErr w:type="spellEnd"/>
            <w:r w:rsidRPr="00DA1855">
              <w:rPr>
                <w:rFonts w:ascii="Tahoma" w:hAnsi="Tahoma" w:cs="Tahoma"/>
                <w:color w:val="000000"/>
              </w:rPr>
              <w:t xml:space="preserve"> </w:t>
            </w:r>
            <w:proofErr w:type="spellStart"/>
            <w:r w:rsidRPr="00DA1855">
              <w:rPr>
                <w:rFonts w:ascii="Tahoma" w:hAnsi="Tahoma" w:cs="Tahoma"/>
                <w:color w:val="000000"/>
              </w:rPr>
              <w:t>varlığı</w:t>
            </w:r>
            <w:proofErr w:type="spellEnd"/>
          </w:p>
          <w:p w:rsidR="00A7258F" w:rsidRPr="00A10DB9" w:rsidRDefault="00A7258F" w:rsidP="00A7258F">
            <w:pPr>
              <w:rPr>
                <w:rFonts w:ascii="Tahoma" w:hAnsi="Tahoma" w:cs="Tahoma"/>
                <w:color w:val="000000"/>
              </w:rPr>
            </w:pPr>
            <w:proofErr w:type="spellStart"/>
            <w:r w:rsidRPr="00DA1855">
              <w:rPr>
                <w:rFonts w:ascii="Tahoma" w:hAnsi="Tahoma" w:cs="Tahoma"/>
                <w:color w:val="000000"/>
              </w:rPr>
              <w:t>Araştırma</w:t>
            </w:r>
            <w:proofErr w:type="spellEnd"/>
            <w:r w:rsidRPr="00DA1855">
              <w:rPr>
                <w:rFonts w:ascii="Tahoma" w:hAnsi="Tahoma" w:cs="Tahoma"/>
                <w:color w:val="000000"/>
              </w:rPr>
              <w:t xml:space="preserve"> </w:t>
            </w:r>
            <w:proofErr w:type="spellStart"/>
            <w:r w:rsidRPr="00DA1855">
              <w:rPr>
                <w:rFonts w:ascii="Tahoma" w:hAnsi="Tahoma" w:cs="Tahoma"/>
                <w:color w:val="000000"/>
              </w:rPr>
              <w:t>fonlarının</w:t>
            </w:r>
            <w:proofErr w:type="spellEnd"/>
            <w:r w:rsidRPr="00DA1855">
              <w:rPr>
                <w:rFonts w:ascii="Tahoma" w:hAnsi="Tahoma" w:cs="Tahoma"/>
                <w:color w:val="000000"/>
              </w:rPr>
              <w:t xml:space="preserve"> </w:t>
            </w:r>
            <w:proofErr w:type="spellStart"/>
            <w:r w:rsidRPr="00DA1855">
              <w:rPr>
                <w:rFonts w:ascii="Tahoma" w:hAnsi="Tahoma" w:cs="Tahoma"/>
                <w:color w:val="000000"/>
              </w:rPr>
              <w:t>çeşitliliğine</w:t>
            </w:r>
            <w:proofErr w:type="spellEnd"/>
            <w:r w:rsidRPr="00DA1855">
              <w:rPr>
                <w:rFonts w:ascii="Tahoma" w:hAnsi="Tahoma" w:cs="Tahoma"/>
                <w:color w:val="000000"/>
              </w:rPr>
              <w:t xml:space="preserve"> </w:t>
            </w:r>
            <w:proofErr w:type="spellStart"/>
            <w:r w:rsidRPr="00DA1855">
              <w:rPr>
                <w:rFonts w:ascii="Tahoma" w:hAnsi="Tahoma" w:cs="Tahoma"/>
                <w:color w:val="000000"/>
              </w:rPr>
              <w:t>rağmen</w:t>
            </w:r>
            <w:proofErr w:type="spellEnd"/>
            <w:r w:rsidRPr="00DA1855">
              <w:rPr>
                <w:rFonts w:ascii="Tahoma" w:hAnsi="Tahoma" w:cs="Tahoma"/>
                <w:color w:val="000000"/>
              </w:rPr>
              <w:t xml:space="preserve"> </w:t>
            </w:r>
            <w:proofErr w:type="spellStart"/>
            <w:r w:rsidRPr="00DA1855">
              <w:rPr>
                <w:rFonts w:ascii="Tahoma" w:hAnsi="Tahoma" w:cs="Tahoma"/>
                <w:color w:val="000000"/>
              </w:rPr>
              <w:t>bu</w:t>
            </w:r>
            <w:proofErr w:type="spellEnd"/>
            <w:r w:rsidRPr="00DA1855">
              <w:rPr>
                <w:rFonts w:ascii="Tahoma" w:hAnsi="Tahoma" w:cs="Tahoma"/>
                <w:color w:val="000000"/>
              </w:rPr>
              <w:t xml:space="preserve"> </w:t>
            </w:r>
            <w:proofErr w:type="spellStart"/>
            <w:r w:rsidRPr="00DA1855">
              <w:rPr>
                <w:rFonts w:ascii="Tahoma" w:hAnsi="Tahoma" w:cs="Tahoma"/>
                <w:color w:val="000000"/>
              </w:rPr>
              <w:t>fonlardan</w:t>
            </w:r>
            <w:proofErr w:type="spellEnd"/>
            <w:r w:rsidRPr="00DA1855">
              <w:rPr>
                <w:rFonts w:ascii="Tahoma" w:hAnsi="Tahoma" w:cs="Tahoma"/>
                <w:color w:val="000000"/>
              </w:rPr>
              <w:t xml:space="preserve"> </w:t>
            </w:r>
            <w:proofErr w:type="spellStart"/>
            <w:r w:rsidRPr="00DA1855">
              <w:rPr>
                <w:rFonts w:ascii="Tahoma" w:hAnsi="Tahoma" w:cs="Tahoma"/>
                <w:color w:val="000000"/>
              </w:rPr>
              <w:t>istenilen</w:t>
            </w:r>
            <w:proofErr w:type="spellEnd"/>
            <w:r w:rsidRPr="00DA1855">
              <w:rPr>
                <w:rFonts w:ascii="Tahoma" w:hAnsi="Tahoma" w:cs="Tahoma"/>
                <w:color w:val="000000"/>
              </w:rPr>
              <w:t xml:space="preserve"> </w:t>
            </w:r>
            <w:proofErr w:type="spellStart"/>
            <w:r w:rsidRPr="00DA1855">
              <w:rPr>
                <w:rFonts w:ascii="Tahoma" w:hAnsi="Tahoma" w:cs="Tahoma"/>
                <w:color w:val="000000"/>
              </w:rPr>
              <w:t>düzeyde</w:t>
            </w:r>
            <w:proofErr w:type="spellEnd"/>
            <w:r w:rsidRPr="00DA1855">
              <w:rPr>
                <w:rFonts w:ascii="Tahoma" w:hAnsi="Tahoma" w:cs="Tahoma"/>
                <w:color w:val="000000"/>
              </w:rPr>
              <w:t xml:space="preserve"> </w:t>
            </w:r>
            <w:proofErr w:type="spellStart"/>
            <w:r w:rsidRPr="00DA1855">
              <w:rPr>
                <w:rFonts w:ascii="Tahoma" w:hAnsi="Tahoma" w:cs="Tahoma"/>
                <w:color w:val="000000"/>
              </w:rPr>
              <w:t>yararlanılamaması</w:t>
            </w:r>
            <w:proofErr w:type="spellEnd"/>
          </w:p>
        </w:tc>
      </w:tr>
      <w:tr w:rsidR="00A7258F" w:rsidTr="00263EE3">
        <w:tc>
          <w:tcPr>
            <w:tcW w:w="1526" w:type="dxa"/>
          </w:tcPr>
          <w:p w:rsidR="00A7258F" w:rsidRPr="00A7258F" w:rsidRDefault="00A7258F" w:rsidP="00A7258F">
            <w:pPr>
              <w:jc w:val="both"/>
              <w:rPr>
                <w:rFonts w:ascii="Tahoma" w:hAnsi="Tahoma" w:cs="Tahoma"/>
                <w:b/>
                <w:bCs/>
                <w:color w:val="1F3864" w:themeColor="accent5" w:themeShade="80"/>
              </w:rPr>
            </w:pPr>
            <w:proofErr w:type="spellStart"/>
            <w:r w:rsidRPr="00A7258F">
              <w:rPr>
                <w:rFonts w:ascii="Tahoma" w:hAnsi="Tahoma" w:cs="Tahoma"/>
                <w:b/>
                <w:bCs/>
                <w:color w:val="1F3864" w:themeColor="accent5" w:themeShade="80"/>
              </w:rPr>
              <w:t>İhtiyaçlar</w:t>
            </w:r>
            <w:proofErr w:type="spellEnd"/>
          </w:p>
        </w:tc>
        <w:tc>
          <w:tcPr>
            <w:tcW w:w="8363" w:type="dxa"/>
            <w:vAlign w:val="center"/>
          </w:tcPr>
          <w:p w:rsidR="00A7258F" w:rsidRPr="00A10DB9" w:rsidRDefault="00A7258F" w:rsidP="00A7258F">
            <w:pPr>
              <w:rPr>
                <w:rFonts w:ascii="Tahoma" w:hAnsi="Tahoma" w:cs="Tahoma"/>
                <w:color w:val="000000"/>
              </w:rPr>
            </w:pPr>
            <w:r>
              <w:rPr>
                <w:rFonts w:ascii="Tahoma" w:hAnsi="Tahoma" w:cs="Tahoma"/>
                <w:color w:val="000000"/>
              </w:rPr>
              <w:t xml:space="preserve">Mali </w:t>
            </w:r>
            <w:proofErr w:type="spellStart"/>
            <w:r>
              <w:rPr>
                <w:rFonts w:ascii="Tahoma" w:hAnsi="Tahoma" w:cs="Tahoma"/>
                <w:color w:val="000000"/>
              </w:rPr>
              <w:t>Kaynak</w:t>
            </w:r>
            <w:proofErr w:type="spellEnd"/>
          </w:p>
        </w:tc>
      </w:tr>
    </w:tbl>
    <w:p w:rsidR="00A7258F" w:rsidRDefault="00A7258F" w:rsidP="00C147C8">
      <w:pPr>
        <w:tabs>
          <w:tab w:val="left" w:pos="284"/>
        </w:tabs>
        <w:spacing w:after="0" w:line="360" w:lineRule="auto"/>
        <w:rPr>
          <w:b/>
          <w:sz w:val="32"/>
          <w:szCs w:val="32"/>
        </w:rPr>
      </w:pPr>
    </w:p>
    <w:p w:rsidR="00973C0E" w:rsidRDefault="00973C0E" w:rsidP="00C147C8">
      <w:pPr>
        <w:tabs>
          <w:tab w:val="left" w:pos="284"/>
        </w:tabs>
        <w:spacing w:after="0" w:line="360" w:lineRule="auto"/>
        <w:rPr>
          <w:b/>
          <w:sz w:val="32"/>
          <w:szCs w:val="32"/>
        </w:rPr>
      </w:pPr>
    </w:p>
    <w:p w:rsidR="00263EE3" w:rsidRDefault="00263EE3" w:rsidP="00C147C8">
      <w:pPr>
        <w:tabs>
          <w:tab w:val="left" w:pos="284"/>
        </w:tabs>
        <w:spacing w:after="0" w:line="360" w:lineRule="auto"/>
        <w:rPr>
          <w:b/>
          <w:sz w:val="32"/>
          <w:szCs w:val="32"/>
        </w:rPr>
      </w:pPr>
    </w:p>
    <w:p w:rsidR="00263EE3" w:rsidRDefault="00263EE3" w:rsidP="00C147C8">
      <w:pPr>
        <w:tabs>
          <w:tab w:val="left" w:pos="284"/>
        </w:tabs>
        <w:spacing w:after="0" w:line="360" w:lineRule="auto"/>
        <w:rPr>
          <w:b/>
          <w:sz w:val="32"/>
          <w:szCs w:val="32"/>
        </w:rPr>
      </w:pPr>
    </w:p>
    <w:p w:rsidR="00263EE3" w:rsidRDefault="00263EE3" w:rsidP="00C147C8">
      <w:pPr>
        <w:tabs>
          <w:tab w:val="left" w:pos="284"/>
        </w:tabs>
        <w:spacing w:after="0" w:line="360" w:lineRule="auto"/>
        <w:rPr>
          <w:b/>
          <w:sz w:val="32"/>
          <w:szCs w:val="32"/>
        </w:rPr>
      </w:pPr>
    </w:p>
    <w:p w:rsidR="00263EE3" w:rsidRDefault="00263EE3" w:rsidP="00C147C8">
      <w:pPr>
        <w:tabs>
          <w:tab w:val="left" w:pos="284"/>
        </w:tabs>
        <w:spacing w:after="0" w:line="360" w:lineRule="auto"/>
        <w:rPr>
          <w:b/>
          <w:sz w:val="32"/>
          <w:szCs w:val="32"/>
        </w:rPr>
      </w:pPr>
    </w:p>
    <w:p w:rsidR="00263EE3" w:rsidRDefault="00263EE3" w:rsidP="00C147C8">
      <w:pPr>
        <w:tabs>
          <w:tab w:val="left" w:pos="284"/>
        </w:tabs>
        <w:spacing w:after="0" w:line="360" w:lineRule="auto"/>
        <w:rPr>
          <w:b/>
          <w:sz w:val="32"/>
          <w:szCs w:val="32"/>
        </w:rPr>
      </w:pPr>
    </w:p>
    <w:p w:rsidR="00263EE3" w:rsidRDefault="00263EE3" w:rsidP="00C147C8">
      <w:pPr>
        <w:tabs>
          <w:tab w:val="left" w:pos="284"/>
        </w:tabs>
        <w:spacing w:after="0" w:line="360" w:lineRule="auto"/>
        <w:rPr>
          <w:b/>
          <w:sz w:val="32"/>
          <w:szCs w:val="32"/>
        </w:rPr>
      </w:pPr>
    </w:p>
    <w:p w:rsidR="00263EE3" w:rsidRDefault="00263EE3" w:rsidP="00C147C8">
      <w:pPr>
        <w:tabs>
          <w:tab w:val="left" w:pos="284"/>
        </w:tabs>
        <w:spacing w:after="0" w:line="360" w:lineRule="auto"/>
        <w:rPr>
          <w:b/>
          <w:sz w:val="32"/>
          <w:szCs w:val="32"/>
        </w:rPr>
      </w:pPr>
    </w:p>
    <w:p w:rsidR="00263EE3" w:rsidRDefault="00263EE3" w:rsidP="00C147C8">
      <w:pPr>
        <w:tabs>
          <w:tab w:val="left" w:pos="284"/>
        </w:tabs>
        <w:spacing w:after="0" w:line="360" w:lineRule="auto"/>
        <w:rPr>
          <w:b/>
          <w:sz w:val="32"/>
          <w:szCs w:val="32"/>
        </w:rPr>
      </w:pPr>
    </w:p>
    <w:p w:rsidR="00973C0E" w:rsidRDefault="00973C0E" w:rsidP="00C147C8">
      <w:pPr>
        <w:tabs>
          <w:tab w:val="left" w:pos="284"/>
        </w:tabs>
        <w:spacing w:after="0" w:line="360" w:lineRule="auto"/>
        <w:rPr>
          <w:b/>
          <w:sz w:val="32"/>
          <w:szCs w:val="32"/>
        </w:rPr>
      </w:pPr>
    </w:p>
    <w:p w:rsidR="00263EE3" w:rsidRPr="00A7258F" w:rsidRDefault="00263EE3" w:rsidP="00263EE3">
      <w:pPr>
        <w:tabs>
          <w:tab w:val="left" w:pos="284"/>
        </w:tabs>
        <w:spacing w:after="0" w:line="360" w:lineRule="auto"/>
        <w:rPr>
          <w:b/>
          <w:color w:val="3DB3C3"/>
          <w:sz w:val="28"/>
          <w:szCs w:val="28"/>
        </w:rPr>
      </w:pPr>
      <w:r w:rsidRPr="00A7258F">
        <w:rPr>
          <w:b/>
          <w:color w:val="3DB3C3"/>
          <w:sz w:val="28"/>
          <w:szCs w:val="28"/>
        </w:rPr>
        <w:t>0</w:t>
      </w:r>
      <w:r>
        <w:rPr>
          <w:b/>
          <w:color w:val="3DB3C3"/>
          <w:sz w:val="28"/>
          <w:szCs w:val="28"/>
        </w:rPr>
        <w:t>3</w:t>
      </w:r>
      <w:r w:rsidRPr="00A7258F">
        <w:rPr>
          <w:b/>
          <w:color w:val="3DB3C3"/>
          <w:sz w:val="28"/>
          <w:szCs w:val="28"/>
        </w:rPr>
        <w:t xml:space="preserve"> HEDEF KARTLARI</w:t>
      </w:r>
    </w:p>
    <w:tbl>
      <w:tblPr>
        <w:tblStyle w:val="TabloKlavuzu"/>
        <w:tblW w:w="9859" w:type="dxa"/>
        <w:tblLayout w:type="fixed"/>
        <w:tblLook w:val="04A0" w:firstRow="1" w:lastRow="0" w:firstColumn="1" w:lastColumn="0" w:noHBand="0" w:noVBand="1"/>
      </w:tblPr>
      <w:tblGrid>
        <w:gridCol w:w="1526"/>
        <w:gridCol w:w="992"/>
        <w:gridCol w:w="1134"/>
        <w:gridCol w:w="567"/>
        <w:gridCol w:w="851"/>
        <w:gridCol w:w="850"/>
        <w:gridCol w:w="851"/>
        <w:gridCol w:w="850"/>
        <w:gridCol w:w="992"/>
        <w:gridCol w:w="1246"/>
      </w:tblGrid>
      <w:tr w:rsidR="00263EE3" w:rsidTr="00B30571">
        <w:tc>
          <w:tcPr>
            <w:tcW w:w="1526" w:type="dxa"/>
          </w:tcPr>
          <w:p w:rsidR="00263EE3" w:rsidRPr="00134FDC" w:rsidRDefault="00263EE3" w:rsidP="00B30571">
            <w:pPr>
              <w:jc w:val="center"/>
              <w:rPr>
                <w:rFonts w:ascii="Tahoma" w:hAnsi="Tahoma" w:cs="Tahoma"/>
                <w:b/>
                <w:bCs/>
                <w:color w:val="000000"/>
                <w:sz w:val="36"/>
                <w:szCs w:val="36"/>
              </w:rPr>
            </w:pPr>
            <w:r w:rsidRPr="00134FDC">
              <w:rPr>
                <w:rFonts w:ascii="Tahoma" w:hAnsi="Tahoma" w:cs="Tahoma"/>
                <w:b/>
                <w:bCs/>
                <w:color w:val="000000"/>
                <w:sz w:val="36"/>
                <w:szCs w:val="36"/>
              </w:rPr>
              <w:t>A</w:t>
            </w:r>
            <w:r>
              <w:rPr>
                <w:rFonts w:ascii="Tahoma" w:hAnsi="Tahoma" w:cs="Tahoma"/>
                <w:b/>
                <w:bCs/>
                <w:color w:val="000000"/>
                <w:sz w:val="36"/>
                <w:szCs w:val="36"/>
              </w:rPr>
              <w:t>3</w:t>
            </w:r>
          </w:p>
        </w:tc>
        <w:tc>
          <w:tcPr>
            <w:tcW w:w="8333" w:type="dxa"/>
            <w:gridSpan w:val="9"/>
          </w:tcPr>
          <w:p w:rsidR="00263EE3" w:rsidRPr="00A669EC" w:rsidRDefault="00263EE3" w:rsidP="00263EE3">
            <w:pPr>
              <w:jc w:val="both"/>
              <w:rPr>
                <w:rFonts w:ascii="Tahoma" w:hAnsi="Tahoma" w:cs="Tahoma"/>
                <w:b/>
                <w:bCs/>
                <w:color w:val="000000"/>
              </w:rPr>
            </w:pPr>
            <w:proofErr w:type="spellStart"/>
            <w:r>
              <w:rPr>
                <w:rFonts w:ascii="Tahoma" w:hAnsi="Tahoma" w:cs="Tahoma"/>
                <w:b/>
                <w:bCs/>
                <w:color w:val="806000" w:themeColor="accent4" w:themeShade="80"/>
                <w:sz w:val="32"/>
              </w:rPr>
              <w:t>Araştırma</w:t>
            </w:r>
            <w:proofErr w:type="spellEnd"/>
            <w:r>
              <w:rPr>
                <w:rFonts w:ascii="Tahoma" w:hAnsi="Tahoma" w:cs="Tahoma"/>
                <w:b/>
                <w:bCs/>
                <w:color w:val="806000" w:themeColor="accent4" w:themeShade="80"/>
                <w:sz w:val="32"/>
              </w:rPr>
              <w:t xml:space="preserve"> </w:t>
            </w:r>
            <w:proofErr w:type="spellStart"/>
            <w:r>
              <w:rPr>
                <w:rFonts w:ascii="Tahoma" w:hAnsi="Tahoma" w:cs="Tahoma"/>
                <w:b/>
                <w:bCs/>
                <w:color w:val="806000" w:themeColor="accent4" w:themeShade="80"/>
                <w:sz w:val="32"/>
              </w:rPr>
              <w:t>geliştirme</w:t>
            </w:r>
            <w:proofErr w:type="spellEnd"/>
            <w:r>
              <w:rPr>
                <w:rFonts w:ascii="Tahoma" w:hAnsi="Tahoma" w:cs="Tahoma"/>
                <w:b/>
                <w:bCs/>
                <w:color w:val="806000" w:themeColor="accent4" w:themeShade="80"/>
                <w:sz w:val="32"/>
              </w:rPr>
              <w:t xml:space="preserve"> </w:t>
            </w:r>
            <w:proofErr w:type="spellStart"/>
            <w:r>
              <w:rPr>
                <w:rFonts w:ascii="Tahoma" w:hAnsi="Tahoma" w:cs="Tahoma"/>
                <w:b/>
                <w:bCs/>
                <w:color w:val="806000" w:themeColor="accent4" w:themeShade="80"/>
                <w:sz w:val="32"/>
              </w:rPr>
              <w:t>laboratuvarlarının</w:t>
            </w:r>
            <w:proofErr w:type="spellEnd"/>
            <w:r>
              <w:rPr>
                <w:rFonts w:ascii="Tahoma" w:hAnsi="Tahoma" w:cs="Tahoma"/>
                <w:b/>
                <w:bCs/>
                <w:color w:val="806000" w:themeColor="accent4" w:themeShade="80"/>
                <w:sz w:val="32"/>
              </w:rPr>
              <w:t xml:space="preserve"> </w:t>
            </w:r>
            <w:proofErr w:type="spellStart"/>
            <w:r>
              <w:rPr>
                <w:rFonts w:ascii="Tahoma" w:hAnsi="Tahoma" w:cs="Tahoma"/>
                <w:b/>
                <w:bCs/>
                <w:color w:val="806000" w:themeColor="accent4" w:themeShade="80"/>
                <w:sz w:val="32"/>
              </w:rPr>
              <w:t>imkanlarını</w:t>
            </w:r>
            <w:proofErr w:type="spellEnd"/>
            <w:r>
              <w:rPr>
                <w:rFonts w:ascii="Tahoma" w:hAnsi="Tahoma" w:cs="Tahoma"/>
                <w:b/>
                <w:bCs/>
                <w:color w:val="806000" w:themeColor="accent4" w:themeShade="80"/>
                <w:sz w:val="32"/>
              </w:rPr>
              <w:t xml:space="preserve"> </w:t>
            </w:r>
            <w:proofErr w:type="spellStart"/>
            <w:r>
              <w:rPr>
                <w:rFonts w:ascii="Tahoma" w:hAnsi="Tahoma" w:cs="Tahoma"/>
                <w:b/>
                <w:bCs/>
                <w:color w:val="806000" w:themeColor="accent4" w:themeShade="80"/>
                <w:sz w:val="32"/>
              </w:rPr>
              <w:t>geliştirmek</w:t>
            </w:r>
            <w:proofErr w:type="spellEnd"/>
            <w:r>
              <w:rPr>
                <w:rFonts w:ascii="Tahoma" w:hAnsi="Tahoma" w:cs="Tahoma"/>
                <w:b/>
                <w:bCs/>
                <w:color w:val="806000" w:themeColor="accent4" w:themeShade="80"/>
                <w:sz w:val="32"/>
              </w:rPr>
              <w:t xml:space="preserve"> </w:t>
            </w:r>
          </w:p>
        </w:tc>
      </w:tr>
      <w:tr w:rsidR="00263EE3" w:rsidTr="00B30571">
        <w:tc>
          <w:tcPr>
            <w:tcW w:w="1526" w:type="dxa"/>
          </w:tcPr>
          <w:p w:rsidR="00263EE3" w:rsidRPr="00134FDC" w:rsidRDefault="00263EE3" w:rsidP="00B30571">
            <w:pPr>
              <w:jc w:val="center"/>
              <w:rPr>
                <w:rFonts w:ascii="Tahoma" w:hAnsi="Tahoma" w:cs="Tahoma"/>
                <w:b/>
                <w:color w:val="C00000"/>
                <w:sz w:val="36"/>
                <w:szCs w:val="36"/>
              </w:rPr>
            </w:pPr>
            <w:r w:rsidRPr="00A7258F">
              <w:rPr>
                <w:rFonts w:ascii="Tahoma" w:hAnsi="Tahoma" w:cs="Tahoma"/>
                <w:b/>
                <w:color w:val="808080" w:themeColor="background1" w:themeShade="80"/>
                <w:sz w:val="36"/>
                <w:szCs w:val="36"/>
              </w:rPr>
              <w:t>H1</w:t>
            </w:r>
          </w:p>
        </w:tc>
        <w:tc>
          <w:tcPr>
            <w:tcW w:w="8333" w:type="dxa"/>
            <w:gridSpan w:val="9"/>
          </w:tcPr>
          <w:p w:rsidR="00263EE3" w:rsidRPr="00A669EC" w:rsidRDefault="00263EE3" w:rsidP="00B30571">
            <w:pPr>
              <w:jc w:val="both"/>
              <w:rPr>
                <w:rFonts w:ascii="Tahoma" w:hAnsi="Tahoma" w:cs="Tahoma"/>
                <w:color w:val="C00000"/>
              </w:rPr>
            </w:pPr>
            <w:proofErr w:type="spellStart"/>
            <w:r w:rsidRPr="00DE5E4C">
              <w:t>Araştırma</w:t>
            </w:r>
            <w:proofErr w:type="spellEnd"/>
            <w:r w:rsidRPr="00DE5E4C">
              <w:t xml:space="preserve"> </w:t>
            </w:r>
            <w:proofErr w:type="spellStart"/>
            <w:r w:rsidRPr="00DE5E4C">
              <w:t>Geliştirme</w:t>
            </w:r>
            <w:proofErr w:type="spellEnd"/>
            <w:r w:rsidRPr="00DE5E4C">
              <w:t xml:space="preserve"> </w:t>
            </w:r>
            <w:proofErr w:type="spellStart"/>
            <w:r w:rsidRPr="00DE5E4C">
              <w:t>laboratu</w:t>
            </w:r>
            <w:r>
              <w:t>v</w:t>
            </w:r>
            <w:r w:rsidRPr="00DE5E4C">
              <w:t>arlarının</w:t>
            </w:r>
            <w:proofErr w:type="spellEnd"/>
            <w:r w:rsidRPr="00DE5E4C">
              <w:t xml:space="preserve"> </w:t>
            </w:r>
            <w:proofErr w:type="spellStart"/>
            <w:r w:rsidRPr="00DE5E4C">
              <w:t>ihtiyaçları</w:t>
            </w:r>
            <w:proofErr w:type="spellEnd"/>
            <w:r w:rsidRPr="00DE5E4C">
              <w:t xml:space="preserve"> </w:t>
            </w:r>
            <w:proofErr w:type="spellStart"/>
            <w:r w:rsidRPr="00DE5E4C">
              <w:t>tanımlanarak</w:t>
            </w:r>
            <w:proofErr w:type="spellEnd"/>
            <w:r w:rsidRPr="00DE5E4C">
              <w:t xml:space="preserve"> </w:t>
            </w:r>
            <w:proofErr w:type="spellStart"/>
            <w:r w:rsidRPr="00DE5E4C">
              <w:t>projelendirilmesi</w:t>
            </w:r>
            <w:proofErr w:type="spellEnd"/>
            <w:r w:rsidRPr="00DE5E4C">
              <w:t xml:space="preserve"> </w:t>
            </w:r>
            <w:proofErr w:type="spellStart"/>
            <w:r w:rsidRPr="00DE5E4C">
              <w:t>yapılacaktır</w:t>
            </w:r>
            <w:proofErr w:type="spellEnd"/>
            <w:r w:rsidRPr="00DE5E4C">
              <w:t>.</w:t>
            </w:r>
          </w:p>
        </w:tc>
      </w:tr>
      <w:tr w:rsidR="00263EE3" w:rsidTr="00B30571">
        <w:tc>
          <w:tcPr>
            <w:tcW w:w="1526" w:type="dxa"/>
          </w:tcPr>
          <w:p w:rsidR="00263EE3" w:rsidRPr="00A7258F" w:rsidRDefault="00263EE3" w:rsidP="00B30571">
            <w:pPr>
              <w:jc w:val="both"/>
              <w:rPr>
                <w:rFonts w:ascii="Tahoma" w:hAnsi="Tahoma" w:cs="Tahoma"/>
                <w:b/>
                <w:color w:val="833C0B" w:themeColor="accent2" w:themeShade="80"/>
                <w:sz w:val="20"/>
                <w:szCs w:val="20"/>
              </w:rPr>
            </w:pPr>
            <w:proofErr w:type="spellStart"/>
            <w:r w:rsidRPr="00A7258F">
              <w:rPr>
                <w:rFonts w:ascii="Tahoma" w:hAnsi="Tahoma" w:cs="Tahoma"/>
                <w:b/>
                <w:color w:val="833C0B" w:themeColor="accent2" w:themeShade="80"/>
                <w:sz w:val="20"/>
                <w:szCs w:val="20"/>
              </w:rPr>
              <w:t>Stratejik</w:t>
            </w:r>
            <w:proofErr w:type="spellEnd"/>
            <w:r w:rsidRPr="00A7258F">
              <w:rPr>
                <w:rFonts w:ascii="Tahoma" w:hAnsi="Tahoma" w:cs="Tahoma"/>
                <w:b/>
                <w:color w:val="833C0B" w:themeColor="accent2" w:themeShade="80"/>
                <w:sz w:val="20"/>
                <w:szCs w:val="20"/>
              </w:rPr>
              <w:t xml:space="preserve"> </w:t>
            </w:r>
          </w:p>
          <w:p w:rsidR="00263EE3" w:rsidRPr="00A7258F" w:rsidRDefault="00263EE3" w:rsidP="00B30571">
            <w:pPr>
              <w:jc w:val="both"/>
              <w:rPr>
                <w:rFonts w:ascii="Tahoma" w:hAnsi="Tahoma" w:cs="Tahoma"/>
                <w:b/>
                <w:color w:val="833C0B" w:themeColor="accent2" w:themeShade="80"/>
                <w:sz w:val="20"/>
                <w:szCs w:val="20"/>
              </w:rPr>
            </w:pPr>
            <w:proofErr w:type="spellStart"/>
            <w:r w:rsidRPr="00A7258F">
              <w:rPr>
                <w:rFonts w:ascii="Tahoma" w:hAnsi="Tahoma" w:cs="Tahoma"/>
                <w:b/>
                <w:color w:val="833C0B" w:themeColor="accent2" w:themeShade="80"/>
                <w:sz w:val="20"/>
                <w:szCs w:val="20"/>
              </w:rPr>
              <w:t>Performans</w:t>
            </w:r>
            <w:proofErr w:type="spellEnd"/>
          </w:p>
          <w:p w:rsidR="00263EE3" w:rsidRPr="00A7258F" w:rsidRDefault="00263EE3" w:rsidP="00B30571">
            <w:pPr>
              <w:tabs>
                <w:tab w:val="left" w:pos="284"/>
              </w:tabs>
              <w:spacing w:line="360" w:lineRule="auto"/>
              <w:rPr>
                <w:b/>
                <w:color w:val="833C0B" w:themeColor="accent2" w:themeShade="80"/>
                <w:sz w:val="20"/>
                <w:szCs w:val="20"/>
              </w:rPr>
            </w:pPr>
            <w:proofErr w:type="spellStart"/>
            <w:r w:rsidRPr="00A7258F">
              <w:rPr>
                <w:rFonts w:ascii="Tahoma" w:hAnsi="Tahoma" w:cs="Tahoma"/>
                <w:b/>
                <w:color w:val="833C0B" w:themeColor="accent2" w:themeShade="80"/>
                <w:sz w:val="20"/>
                <w:szCs w:val="20"/>
              </w:rPr>
              <w:t>Göstergesi</w:t>
            </w:r>
            <w:proofErr w:type="spellEnd"/>
          </w:p>
        </w:tc>
        <w:tc>
          <w:tcPr>
            <w:tcW w:w="992" w:type="dxa"/>
            <w:vAlign w:val="center"/>
          </w:tcPr>
          <w:p w:rsidR="00263EE3" w:rsidRPr="00A7258F" w:rsidRDefault="00263EE3" w:rsidP="00B30571">
            <w:pPr>
              <w:jc w:val="center"/>
              <w:rPr>
                <w:rFonts w:ascii="Tahoma" w:hAnsi="Tahoma" w:cs="Tahoma"/>
                <w:b/>
                <w:color w:val="833C0B" w:themeColor="accent2" w:themeShade="80"/>
                <w:sz w:val="18"/>
              </w:rPr>
            </w:pPr>
            <w:proofErr w:type="spellStart"/>
            <w:r w:rsidRPr="00A7258F">
              <w:rPr>
                <w:rFonts w:ascii="Tahoma" w:hAnsi="Tahoma" w:cs="Tahoma"/>
                <w:b/>
                <w:color w:val="833C0B" w:themeColor="accent2" w:themeShade="80"/>
                <w:sz w:val="18"/>
              </w:rPr>
              <w:t>Hedefe</w:t>
            </w:r>
            <w:proofErr w:type="spellEnd"/>
            <w:r w:rsidRPr="00A7258F">
              <w:rPr>
                <w:rFonts w:ascii="Tahoma" w:hAnsi="Tahoma" w:cs="Tahoma"/>
                <w:b/>
                <w:color w:val="833C0B" w:themeColor="accent2" w:themeShade="80"/>
                <w:sz w:val="18"/>
              </w:rPr>
              <w:t xml:space="preserve"> </w:t>
            </w:r>
            <w:proofErr w:type="spellStart"/>
            <w:r w:rsidRPr="00A7258F">
              <w:rPr>
                <w:rFonts w:ascii="Tahoma" w:hAnsi="Tahoma" w:cs="Tahoma"/>
                <w:b/>
                <w:color w:val="833C0B" w:themeColor="accent2" w:themeShade="80"/>
                <w:sz w:val="18"/>
              </w:rPr>
              <w:t>Etkisi</w:t>
            </w:r>
            <w:proofErr w:type="spellEnd"/>
          </w:p>
          <w:p w:rsidR="00263EE3" w:rsidRPr="00A7258F" w:rsidRDefault="00263EE3" w:rsidP="00B30571">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w:t>
            </w:r>
          </w:p>
        </w:tc>
        <w:tc>
          <w:tcPr>
            <w:tcW w:w="1134" w:type="dxa"/>
            <w:vAlign w:val="center"/>
          </w:tcPr>
          <w:p w:rsidR="00263EE3" w:rsidRPr="00A7258F" w:rsidRDefault="00263EE3" w:rsidP="00B30571">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 xml:space="preserve">Plan </w:t>
            </w:r>
            <w:proofErr w:type="spellStart"/>
            <w:r w:rsidRPr="00A7258F">
              <w:rPr>
                <w:rFonts w:ascii="Tahoma" w:hAnsi="Tahoma" w:cs="Tahoma"/>
                <w:b/>
                <w:color w:val="833C0B" w:themeColor="accent2" w:themeShade="80"/>
                <w:sz w:val="18"/>
              </w:rPr>
              <w:t>Dönemi</w:t>
            </w:r>
            <w:proofErr w:type="spellEnd"/>
            <w:r w:rsidRPr="00A7258F">
              <w:rPr>
                <w:rFonts w:ascii="Tahoma" w:hAnsi="Tahoma" w:cs="Tahoma"/>
                <w:b/>
                <w:color w:val="833C0B" w:themeColor="accent2" w:themeShade="80"/>
                <w:sz w:val="18"/>
              </w:rPr>
              <w:t xml:space="preserve"> </w:t>
            </w:r>
            <w:proofErr w:type="spellStart"/>
            <w:r w:rsidRPr="00A7258F">
              <w:rPr>
                <w:rFonts w:ascii="Tahoma" w:hAnsi="Tahoma" w:cs="Tahoma"/>
                <w:b/>
                <w:color w:val="833C0B" w:themeColor="accent2" w:themeShade="80"/>
                <w:sz w:val="18"/>
              </w:rPr>
              <w:t>Başlangıç</w:t>
            </w:r>
            <w:proofErr w:type="spellEnd"/>
            <w:r w:rsidRPr="00A7258F">
              <w:rPr>
                <w:rFonts w:ascii="Tahoma" w:hAnsi="Tahoma" w:cs="Tahoma"/>
                <w:b/>
                <w:color w:val="833C0B" w:themeColor="accent2" w:themeShade="80"/>
                <w:sz w:val="18"/>
              </w:rPr>
              <w:t xml:space="preserve"> </w:t>
            </w:r>
            <w:proofErr w:type="spellStart"/>
            <w:r w:rsidRPr="00A7258F">
              <w:rPr>
                <w:rFonts w:ascii="Tahoma" w:hAnsi="Tahoma" w:cs="Tahoma"/>
                <w:b/>
                <w:color w:val="833C0B" w:themeColor="accent2" w:themeShade="80"/>
                <w:sz w:val="18"/>
              </w:rPr>
              <w:t>Değeri</w:t>
            </w:r>
            <w:proofErr w:type="spellEnd"/>
          </w:p>
        </w:tc>
        <w:tc>
          <w:tcPr>
            <w:tcW w:w="567" w:type="dxa"/>
            <w:vAlign w:val="center"/>
          </w:tcPr>
          <w:p w:rsidR="00263EE3" w:rsidRPr="00A7258F" w:rsidRDefault="00263EE3" w:rsidP="00B30571">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1.</w:t>
            </w:r>
          </w:p>
          <w:p w:rsidR="00263EE3" w:rsidRPr="00A7258F" w:rsidRDefault="00263EE3" w:rsidP="00B30571">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YIL</w:t>
            </w:r>
          </w:p>
        </w:tc>
        <w:tc>
          <w:tcPr>
            <w:tcW w:w="851" w:type="dxa"/>
            <w:vAlign w:val="center"/>
          </w:tcPr>
          <w:p w:rsidR="00263EE3" w:rsidRPr="00A7258F" w:rsidRDefault="00263EE3" w:rsidP="00B30571">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2.</w:t>
            </w:r>
          </w:p>
          <w:p w:rsidR="00263EE3" w:rsidRPr="00A7258F" w:rsidRDefault="00263EE3" w:rsidP="00B30571">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YIL</w:t>
            </w:r>
          </w:p>
        </w:tc>
        <w:tc>
          <w:tcPr>
            <w:tcW w:w="850" w:type="dxa"/>
            <w:vAlign w:val="center"/>
          </w:tcPr>
          <w:p w:rsidR="00263EE3" w:rsidRPr="00A7258F" w:rsidRDefault="00263EE3" w:rsidP="00B30571">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3.</w:t>
            </w:r>
          </w:p>
          <w:p w:rsidR="00263EE3" w:rsidRPr="00A7258F" w:rsidRDefault="00263EE3" w:rsidP="00B30571">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YIL</w:t>
            </w:r>
          </w:p>
        </w:tc>
        <w:tc>
          <w:tcPr>
            <w:tcW w:w="851" w:type="dxa"/>
            <w:vAlign w:val="center"/>
          </w:tcPr>
          <w:p w:rsidR="00263EE3" w:rsidRPr="00A7258F" w:rsidRDefault="00263EE3" w:rsidP="00B30571">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4.</w:t>
            </w:r>
          </w:p>
          <w:p w:rsidR="00263EE3" w:rsidRPr="00A7258F" w:rsidRDefault="00263EE3" w:rsidP="00B30571">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YIL</w:t>
            </w:r>
          </w:p>
        </w:tc>
        <w:tc>
          <w:tcPr>
            <w:tcW w:w="850" w:type="dxa"/>
            <w:vAlign w:val="center"/>
          </w:tcPr>
          <w:p w:rsidR="00263EE3" w:rsidRPr="00A7258F" w:rsidRDefault="00263EE3" w:rsidP="00B30571">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5.</w:t>
            </w:r>
          </w:p>
          <w:p w:rsidR="00263EE3" w:rsidRPr="00A7258F" w:rsidRDefault="00263EE3" w:rsidP="00B30571">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YIL</w:t>
            </w:r>
          </w:p>
        </w:tc>
        <w:tc>
          <w:tcPr>
            <w:tcW w:w="992" w:type="dxa"/>
            <w:vAlign w:val="center"/>
          </w:tcPr>
          <w:p w:rsidR="00263EE3" w:rsidRPr="00A7258F" w:rsidRDefault="00263EE3" w:rsidP="00B30571">
            <w:pPr>
              <w:jc w:val="center"/>
              <w:rPr>
                <w:rFonts w:ascii="Tahoma" w:hAnsi="Tahoma" w:cs="Tahoma"/>
                <w:b/>
                <w:color w:val="833C0B" w:themeColor="accent2" w:themeShade="80"/>
                <w:sz w:val="18"/>
              </w:rPr>
            </w:pPr>
            <w:proofErr w:type="spellStart"/>
            <w:r w:rsidRPr="00A7258F">
              <w:rPr>
                <w:rFonts w:ascii="Tahoma" w:hAnsi="Tahoma" w:cs="Tahoma"/>
                <w:b/>
                <w:color w:val="833C0B" w:themeColor="accent2" w:themeShade="80"/>
                <w:sz w:val="18"/>
              </w:rPr>
              <w:t>İzleme</w:t>
            </w:r>
            <w:proofErr w:type="spellEnd"/>
          </w:p>
          <w:p w:rsidR="00263EE3" w:rsidRPr="00A7258F" w:rsidRDefault="00263EE3" w:rsidP="00B30571">
            <w:pPr>
              <w:jc w:val="center"/>
              <w:rPr>
                <w:rFonts w:ascii="Tahoma" w:hAnsi="Tahoma" w:cs="Tahoma"/>
                <w:b/>
                <w:color w:val="833C0B" w:themeColor="accent2" w:themeShade="80"/>
                <w:sz w:val="18"/>
              </w:rPr>
            </w:pPr>
            <w:proofErr w:type="spellStart"/>
            <w:r w:rsidRPr="00A7258F">
              <w:rPr>
                <w:rFonts w:ascii="Tahoma" w:hAnsi="Tahoma" w:cs="Tahoma"/>
                <w:b/>
                <w:color w:val="833C0B" w:themeColor="accent2" w:themeShade="80"/>
                <w:sz w:val="18"/>
              </w:rPr>
              <w:t>Sıklığı</w:t>
            </w:r>
            <w:proofErr w:type="spellEnd"/>
          </w:p>
        </w:tc>
        <w:tc>
          <w:tcPr>
            <w:tcW w:w="1246" w:type="dxa"/>
            <w:vAlign w:val="center"/>
          </w:tcPr>
          <w:p w:rsidR="00263EE3" w:rsidRPr="00A7258F" w:rsidRDefault="00263EE3" w:rsidP="00B30571">
            <w:pPr>
              <w:jc w:val="center"/>
              <w:rPr>
                <w:rFonts w:ascii="Tahoma" w:hAnsi="Tahoma" w:cs="Tahoma"/>
                <w:b/>
                <w:color w:val="833C0B" w:themeColor="accent2" w:themeShade="80"/>
                <w:sz w:val="18"/>
              </w:rPr>
            </w:pPr>
            <w:proofErr w:type="spellStart"/>
            <w:r w:rsidRPr="00A7258F">
              <w:rPr>
                <w:rFonts w:ascii="Tahoma" w:hAnsi="Tahoma" w:cs="Tahoma"/>
                <w:b/>
                <w:color w:val="833C0B" w:themeColor="accent2" w:themeShade="80"/>
                <w:sz w:val="18"/>
              </w:rPr>
              <w:t>Raporlama</w:t>
            </w:r>
            <w:proofErr w:type="spellEnd"/>
          </w:p>
          <w:p w:rsidR="00263EE3" w:rsidRPr="00A7258F" w:rsidRDefault="00263EE3" w:rsidP="00B30571">
            <w:pPr>
              <w:jc w:val="center"/>
              <w:rPr>
                <w:rFonts w:ascii="Tahoma" w:hAnsi="Tahoma" w:cs="Tahoma"/>
                <w:b/>
                <w:color w:val="833C0B" w:themeColor="accent2" w:themeShade="80"/>
                <w:sz w:val="18"/>
              </w:rPr>
            </w:pPr>
            <w:proofErr w:type="spellStart"/>
            <w:r w:rsidRPr="00A7258F">
              <w:rPr>
                <w:rFonts w:ascii="Tahoma" w:hAnsi="Tahoma" w:cs="Tahoma"/>
                <w:b/>
                <w:color w:val="833C0B" w:themeColor="accent2" w:themeShade="80"/>
                <w:sz w:val="18"/>
              </w:rPr>
              <w:t>Sıklığı</w:t>
            </w:r>
            <w:proofErr w:type="spellEnd"/>
          </w:p>
        </w:tc>
      </w:tr>
      <w:tr w:rsidR="00263EE3" w:rsidTr="00B30571">
        <w:tc>
          <w:tcPr>
            <w:tcW w:w="1526" w:type="dxa"/>
          </w:tcPr>
          <w:p w:rsidR="00263EE3" w:rsidRDefault="00263EE3" w:rsidP="00B30571">
            <w:pPr>
              <w:jc w:val="both"/>
              <w:rPr>
                <w:rFonts w:ascii="Tahoma" w:hAnsi="Tahoma" w:cs="Tahoma"/>
                <w:b/>
                <w:color w:val="1F3864" w:themeColor="accent5" w:themeShade="80"/>
                <w:sz w:val="20"/>
                <w:szCs w:val="20"/>
              </w:rPr>
            </w:pPr>
            <w:r w:rsidRPr="00A7258F">
              <w:rPr>
                <w:rFonts w:ascii="Tahoma" w:hAnsi="Tahoma" w:cs="Tahoma"/>
                <w:b/>
                <w:color w:val="1F3864" w:themeColor="accent5" w:themeShade="80"/>
                <w:sz w:val="20"/>
                <w:szCs w:val="20"/>
              </w:rPr>
              <w:t>[PG1]</w:t>
            </w:r>
          </w:p>
          <w:p w:rsidR="00263EE3" w:rsidRPr="00A7258F" w:rsidRDefault="00263EE3" w:rsidP="00B30571">
            <w:pPr>
              <w:jc w:val="both"/>
              <w:rPr>
                <w:b/>
                <w:color w:val="1F3864" w:themeColor="accent5" w:themeShade="80"/>
                <w:sz w:val="20"/>
                <w:szCs w:val="20"/>
              </w:rPr>
            </w:pPr>
            <w:proofErr w:type="spellStart"/>
            <w:r>
              <w:rPr>
                <w:rFonts w:ascii="Tahoma" w:hAnsi="Tahoma" w:cs="Tahoma"/>
                <w:b/>
                <w:color w:val="1F3864" w:themeColor="accent5" w:themeShade="80"/>
                <w:sz w:val="20"/>
                <w:szCs w:val="20"/>
              </w:rPr>
              <w:t>Mevcut</w:t>
            </w:r>
            <w:proofErr w:type="spellEnd"/>
            <w:r>
              <w:rPr>
                <w:rFonts w:ascii="Tahoma" w:hAnsi="Tahoma" w:cs="Tahoma"/>
                <w:b/>
                <w:color w:val="1F3864" w:themeColor="accent5" w:themeShade="80"/>
                <w:sz w:val="20"/>
                <w:szCs w:val="20"/>
              </w:rPr>
              <w:t xml:space="preserve"> </w:t>
            </w:r>
            <w:proofErr w:type="spellStart"/>
            <w:r>
              <w:rPr>
                <w:rFonts w:ascii="Tahoma" w:hAnsi="Tahoma" w:cs="Tahoma"/>
                <w:b/>
                <w:color w:val="1F3864" w:themeColor="accent5" w:themeShade="80"/>
                <w:sz w:val="20"/>
                <w:szCs w:val="20"/>
              </w:rPr>
              <w:t>bulunan</w:t>
            </w:r>
            <w:proofErr w:type="spellEnd"/>
            <w:r>
              <w:rPr>
                <w:rFonts w:ascii="Tahoma" w:hAnsi="Tahoma" w:cs="Tahoma"/>
                <w:b/>
                <w:color w:val="1F3864" w:themeColor="accent5" w:themeShade="80"/>
                <w:sz w:val="20"/>
                <w:szCs w:val="20"/>
              </w:rPr>
              <w:t xml:space="preserve"> </w:t>
            </w:r>
            <w:proofErr w:type="spellStart"/>
            <w:r>
              <w:rPr>
                <w:rFonts w:ascii="Tahoma" w:hAnsi="Tahoma" w:cs="Tahoma"/>
                <w:b/>
                <w:color w:val="1F3864" w:themeColor="accent5" w:themeShade="80"/>
                <w:sz w:val="20"/>
                <w:szCs w:val="20"/>
              </w:rPr>
              <w:t>laboratuvar</w:t>
            </w:r>
            <w:proofErr w:type="spellEnd"/>
            <w:r>
              <w:rPr>
                <w:rFonts w:ascii="Tahoma" w:hAnsi="Tahoma" w:cs="Tahoma"/>
                <w:b/>
                <w:color w:val="1F3864" w:themeColor="accent5" w:themeShade="80"/>
                <w:sz w:val="20"/>
                <w:szCs w:val="20"/>
              </w:rPr>
              <w:t xml:space="preserve"> </w:t>
            </w:r>
            <w:proofErr w:type="spellStart"/>
            <w:r>
              <w:rPr>
                <w:rFonts w:ascii="Tahoma" w:hAnsi="Tahoma" w:cs="Tahoma"/>
                <w:b/>
                <w:color w:val="1F3864" w:themeColor="accent5" w:themeShade="80"/>
                <w:sz w:val="20"/>
                <w:szCs w:val="20"/>
              </w:rPr>
              <w:t>ve</w:t>
            </w:r>
            <w:proofErr w:type="spellEnd"/>
            <w:r>
              <w:rPr>
                <w:rFonts w:ascii="Tahoma" w:hAnsi="Tahoma" w:cs="Tahoma"/>
                <w:b/>
                <w:color w:val="1F3864" w:themeColor="accent5" w:themeShade="80"/>
                <w:sz w:val="20"/>
                <w:szCs w:val="20"/>
              </w:rPr>
              <w:t xml:space="preserve"> </w:t>
            </w:r>
            <w:proofErr w:type="spellStart"/>
            <w:r>
              <w:rPr>
                <w:rFonts w:ascii="Tahoma" w:hAnsi="Tahoma" w:cs="Tahoma"/>
                <w:b/>
                <w:color w:val="1F3864" w:themeColor="accent5" w:themeShade="80"/>
                <w:sz w:val="20"/>
                <w:szCs w:val="20"/>
              </w:rPr>
              <w:t>laboratuvar</w:t>
            </w:r>
            <w:proofErr w:type="spellEnd"/>
            <w:r>
              <w:rPr>
                <w:rFonts w:ascii="Tahoma" w:hAnsi="Tahoma" w:cs="Tahoma"/>
                <w:b/>
                <w:color w:val="1F3864" w:themeColor="accent5" w:themeShade="80"/>
                <w:sz w:val="20"/>
                <w:szCs w:val="20"/>
              </w:rPr>
              <w:t xml:space="preserve"> alt </w:t>
            </w:r>
            <w:proofErr w:type="spellStart"/>
            <w:r>
              <w:rPr>
                <w:rFonts w:ascii="Tahoma" w:hAnsi="Tahoma" w:cs="Tahoma"/>
                <w:b/>
                <w:color w:val="1F3864" w:themeColor="accent5" w:themeShade="80"/>
                <w:sz w:val="20"/>
                <w:szCs w:val="20"/>
              </w:rPr>
              <w:t>yapıları</w:t>
            </w:r>
            <w:proofErr w:type="spellEnd"/>
          </w:p>
        </w:tc>
        <w:tc>
          <w:tcPr>
            <w:tcW w:w="992" w:type="dxa"/>
            <w:vAlign w:val="center"/>
          </w:tcPr>
          <w:p w:rsidR="00263EE3" w:rsidRPr="00A7258F" w:rsidRDefault="00263EE3" w:rsidP="00B30571">
            <w:pPr>
              <w:jc w:val="center"/>
              <w:rPr>
                <w:rFonts w:ascii="Tahoma" w:hAnsi="Tahoma" w:cs="Tahoma"/>
                <w:color w:val="1F3864" w:themeColor="accent5" w:themeShade="80"/>
              </w:rPr>
            </w:pPr>
            <w:r w:rsidRPr="00A7258F">
              <w:rPr>
                <w:rFonts w:ascii="Tahoma" w:hAnsi="Tahoma" w:cs="Tahoma"/>
                <w:color w:val="1F3864" w:themeColor="accent5" w:themeShade="80"/>
              </w:rPr>
              <w:t>%100</w:t>
            </w:r>
          </w:p>
        </w:tc>
        <w:tc>
          <w:tcPr>
            <w:tcW w:w="1134" w:type="dxa"/>
            <w:vAlign w:val="center"/>
          </w:tcPr>
          <w:p w:rsidR="00263EE3" w:rsidRPr="00A7258F" w:rsidRDefault="00263EE3" w:rsidP="00B30571">
            <w:pPr>
              <w:jc w:val="center"/>
              <w:rPr>
                <w:rFonts w:ascii="Tahoma" w:hAnsi="Tahoma" w:cs="Tahoma"/>
                <w:color w:val="1F3864" w:themeColor="accent5" w:themeShade="80"/>
              </w:rPr>
            </w:pPr>
            <w:r w:rsidRPr="00A7258F">
              <w:rPr>
                <w:rFonts w:ascii="Tahoma" w:hAnsi="Tahoma" w:cs="Tahoma"/>
                <w:color w:val="1F3864" w:themeColor="accent5" w:themeShade="80"/>
              </w:rPr>
              <w:t>0</w:t>
            </w:r>
          </w:p>
        </w:tc>
        <w:tc>
          <w:tcPr>
            <w:tcW w:w="567" w:type="dxa"/>
            <w:vAlign w:val="center"/>
          </w:tcPr>
          <w:p w:rsidR="00263EE3" w:rsidRPr="00A7258F" w:rsidRDefault="00263EE3" w:rsidP="00B30571">
            <w:pPr>
              <w:jc w:val="center"/>
              <w:rPr>
                <w:rFonts w:ascii="Tahoma" w:hAnsi="Tahoma" w:cs="Tahoma"/>
                <w:color w:val="1F3864" w:themeColor="accent5" w:themeShade="80"/>
              </w:rPr>
            </w:pPr>
            <w:r w:rsidRPr="00A7258F">
              <w:rPr>
                <w:rFonts w:ascii="Tahoma" w:hAnsi="Tahoma" w:cs="Tahoma"/>
                <w:color w:val="1F3864" w:themeColor="accent5" w:themeShade="80"/>
              </w:rPr>
              <w:t>1</w:t>
            </w:r>
          </w:p>
        </w:tc>
        <w:tc>
          <w:tcPr>
            <w:tcW w:w="851" w:type="dxa"/>
            <w:vAlign w:val="center"/>
          </w:tcPr>
          <w:p w:rsidR="00263EE3" w:rsidRPr="00A7258F" w:rsidRDefault="00263EE3" w:rsidP="00B30571">
            <w:pPr>
              <w:jc w:val="center"/>
              <w:rPr>
                <w:rFonts w:ascii="Tahoma" w:hAnsi="Tahoma" w:cs="Tahoma"/>
                <w:color w:val="1F3864" w:themeColor="accent5" w:themeShade="80"/>
              </w:rPr>
            </w:pPr>
            <w:r w:rsidRPr="00A7258F">
              <w:rPr>
                <w:rFonts w:ascii="Tahoma" w:hAnsi="Tahoma" w:cs="Tahoma"/>
                <w:color w:val="1F3864" w:themeColor="accent5" w:themeShade="80"/>
              </w:rPr>
              <w:t>2</w:t>
            </w:r>
          </w:p>
        </w:tc>
        <w:tc>
          <w:tcPr>
            <w:tcW w:w="850" w:type="dxa"/>
            <w:vAlign w:val="center"/>
          </w:tcPr>
          <w:p w:rsidR="00263EE3" w:rsidRPr="00A7258F" w:rsidRDefault="00263EE3" w:rsidP="00B30571">
            <w:pPr>
              <w:jc w:val="center"/>
              <w:rPr>
                <w:rFonts w:ascii="Tahoma" w:hAnsi="Tahoma" w:cs="Tahoma"/>
                <w:color w:val="1F3864" w:themeColor="accent5" w:themeShade="80"/>
              </w:rPr>
            </w:pPr>
            <w:r w:rsidRPr="00A7258F">
              <w:rPr>
                <w:rFonts w:ascii="Tahoma" w:hAnsi="Tahoma" w:cs="Tahoma"/>
                <w:color w:val="1F3864" w:themeColor="accent5" w:themeShade="80"/>
              </w:rPr>
              <w:t>3</w:t>
            </w:r>
          </w:p>
        </w:tc>
        <w:tc>
          <w:tcPr>
            <w:tcW w:w="851" w:type="dxa"/>
            <w:vAlign w:val="center"/>
          </w:tcPr>
          <w:p w:rsidR="00263EE3" w:rsidRPr="00A7258F" w:rsidRDefault="00263EE3" w:rsidP="00B30571">
            <w:pPr>
              <w:jc w:val="center"/>
              <w:rPr>
                <w:rFonts w:ascii="Tahoma" w:hAnsi="Tahoma" w:cs="Tahoma"/>
                <w:color w:val="1F3864" w:themeColor="accent5" w:themeShade="80"/>
              </w:rPr>
            </w:pPr>
            <w:r w:rsidRPr="00A7258F">
              <w:rPr>
                <w:rFonts w:ascii="Tahoma" w:hAnsi="Tahoma" w:cs="Tahoma"/>
                <w:color w:val="1F3864" w:themeColor="accent5" w:themeShade="80"/>
              </w:rPr>
              <w:t>4</w:t>
            </w:r>
          </w:p>
        </w:tc>
        <w:tc>
          <w:tcPr>
            <w:tcW w:w="850" w:type="dxa"/>
            <w:vAlign w:val="center"/>
          </w:tcPr>
          <w:p w:rsidR="00263EE3" w:rsidRPr="00A7258F" w:rsidRDefault="00263EE3" w:rsidP="00B30571">
            <w:pPr>
              <w:jc w:val="center"/>
              <w:rPr>
                <w:rFonts w:ascii="Tahoma" w:hAnsi="Tahoma" w:cs="Tahoma"/>
                <w:color w:val="1F3864" w:themeColor="accent5" w:themeShade="80"/>
              </w:rPr>
            </w:pPr>
            <w:r w:rsidRPr="00A7258F">
              <w:rPr>
                <w:rFonts w:ascii="Tahoma" w:hAnsi="Tahoma" w:cs="Tahoma"/>
                <w:color w:val="1F3864" w:themeColor="accent5" w:themeShade="80"/>
              </w:rPr>
              <w:t>5</w:t>
            </w:r>
          </w:p>
        </w:tc>
        <w:tc>
          <w:tcPr>
            <w:tcW w:w="992" w:type="dxa"/>
            <w:vAlign w:val="center"/>
          </w:tcPr>
          <w:p w:rsidR="00263EE3" w:rsidRPr="00A7258F" w:rsidRDefault="00263EE3" w:rsidP="00B30571">
            <w:pPr>
              <w:jc w:val="center"/>
              <w:rPr>
                <w:rFonts w:ascii="Tahoma" w:hAnsi="Tahoma" w:cs="Tahoma"/>
                <w:color w:val="1F3864" w:themeColor="accent5" w:themeShade="80"/>
              </w:rPr>
            </w:pPr>
            <w:r w:rsidRPr="00A7258F">
              <w:rPr>
                <w:rFonts w:ascii="Tahoma" w:hAnsi="Tahoma" w:cs="Tahoma"/>
                <w:color w:val="1F3864" w:themeColor="accent5" w:themeShade="80"/>
              </w:rPr>
              <w:t xml:space="preserve">6 </w:t>
            </w:r>
            <w:proofErr w:type="spellStart"/>
            <w:r w:rsidRPr="00A7258F">
              <w:rPr>
                <w:rFonts w:ascii="Tahoma" w:hAnsi="Tahoma" w:cs="Tahoma"/>
                <w:color w:val="1F3864" w:themeColor="accent5" w:themeShade="80"/>
              </w:rPr>
              <w:t>Ayda</w:t>
            </w:r>
            <w:proofErr w:type="spellEnd"/>
            <w:r w:rsidRPr="00A7258F">
              <w:rPr>
                <w:rFonts w:ascii="Tahoma" w:hAnsi="Tahoma" w:cs="Tahoma"/>
                <w:color w:val="1F3864" w:themeColor="accent5" w:themeShade="80"/>
              </w:rPr>
              <w:t xml:space="preserve"> </w:t>
            </w:r>
            <w:proofErr w:type="spellStart"/>
            <w:r w:rsidRPr="00A7258F">
              <w:rPr>
                <w:rFonts w:ascii="Tahoma" w:hAnsi="Tahoma" w:cs="Tahoma"/>
                <w:color w:val="1F3864" w:themeColor="accent5" w:themeShade="80"/>
              </w:rPr>
              <w:t>Bir</w:t>
            </w:r>
            <w:proofErr w:type="spellEnd"/>
          </w:p>
        </w:tc>
        <w:tc>
          <w:tcPr>
            <w:tcW w:w="1246" w:type="dxa"/>
            <w:vAlign w:val="center"/>
          </w:tcPr>
          <w:p w:rsidR="00263EE3" w:rsidRPr="00A7258F" w:rsidRDefault="00263EE3" w:rsidP="00B30571">
            <w:pPr>
              <w:jc w:val="center"/>
              <w:rPr>
                <w:rFonts w:ascii="Tahoma" w:hAnsi="Tahoma" w:cs="Tahoma"/>
                <w:color w:val="1F3864" w:themeColor="accent5" w:themeShade="80"/>
              </w:rPr>
            </w:pPr>
            <w:proofErr w:type="spellStart"/>
            <w:r w:rsidRPr="00A7258F">
              <w:rPr>
                <w:rFonts w:ascii="Tahoma" w:hAnsi="Tahoma" w:cs="Tahoma"/>
                <w:color w:val="1F3864" w:themeColor="accent5" w:themeShade="80"/>
              </w:rPr>
              <w:t>Yılda</w:t>
            </w:r>
            <w:proofErr w:type="spellEnd"/>
            <w:r w:rsidRPr="00A7258F">
              <w:rPr>
                <w:rFonts w:ascii="Tahoma" w:hAnsi="Tahoma" w:cs="Tahoma"/>
                <w:color w:val="1F3864" w:themeColor="accent5" w:themeShade="80"/>
              </w:rPr>
              <w:t xml:space="preserve"> </w:t>
            </w:r>
            <w:proofErr w:type="spellStart"/>
            <w:r w:rsidRPr="00A7258F">
              <w:rPr>
                <w:rFonts w:ascii="Tahoma" w:hAnsi="Tahoma" w:cs="Tahoma"/>
                <w:color w:val="1F3864" w:themeColor="accent5" w:themeShade="80"/>
              </w:rPr>
              <w:t>Bir</w:t>
            </w:r>
            <w:proofErr w:type="spellEnd"/>
          </w:p>
        </w:tc>
      </w:tr>
    </w:tbl>
    <w:p w:rsidR="00263EE3" w:rsidRDefault="00263EE3" w:rsidP="00263EE3">
      <w:pPr>
        <w:tabs>
          <w:tab w:val="left" w:pos="284"/>
        </w:tabs>
        <w:spacing w:after="0" w:line="360" w:lineRule="auto"/>
      </w:pPr>
    </w:p>
    <w:tbl>
      <w:tblPr>
        <w:tblStyle w:val="TabloKlavuzu"/>
        <w:tblW w:w="9889" w:type="dxa"/>
        <w:tblLook w:val="04A0" w:firstRow="1" w:lastRow="0" w:firstColumn="1" w:lastColumn="0" w:noHBand="0" w:noVBand="1"/>
      </w:tblPr>
      <w:tblGrid>
        <w:gridCol w:w="1526"/>
        <w:gridCol w:w="8363"/>
      </w:tblGrid>
      <w:tr w:rsidR="00263EE3" w:rsidTr="00B30571">
        <w:trPr>
          <w:trHeight w:val="226"/>
        </w:trPr>
        <w:tc>
          <w:tcPr>
            <w:tcW w:w="1526" w:type="dxa"/>
          </w:tcPr>
          <w:p w:rsidR="00263EE3" w:rsidRPr="00A7258F" w:rsidRDefault="00263EE3" w:rsidP="00B30571">
            <w:pPr>
              <w:jc w:val="both"/>
              <w:rPr>
                <w:rFonts w:ascii="Tahoma" w:hAnsi="Tahoma" w:cs="Tahoma"/>
                <w:b/>
                <w:bCs/>
                <w:color w:val="1F3864" w:themeColor="accent5" w:themeShade="80"/>
              </w:rPr>
            </w:pPr>
            <w:proofErr w:type="spellStart"/>
            <w:r w:rsidRPr="00A7258F">
              <w:rPr>
                <w:rFonts w:ascii="Tahoma" w:hAnsi="Tahoma" w:cs="Tahoma"/>
                <w:b/>
                <w:bCs/>
                <w:color w:val="1F3864" w:themeColor="accent5" w:themeShade="80"/>
              </w:rPr>
              <w:t>Sorumlu</w:t>
            </w:r>
            <w:proofErr w:type="spellEnd"/>
            <w:r w:rsidRPr="00A7258F">
              <w:rPr>
                <w:rFonts w:ascii="Tahoma" w:hAnsi="Tahoma" w:cs="Tahoma"/>
                <w:b/>
                <w:bCs/>
                <w:color w:val="1F3864" w:themeColor="accent5" w:themeShade="80"/>
              </w:rPr>
              <w:t xml:space="preserve"> </w:t>
            </w:r>
          </w:p>
          <w:p w:rsidR="00263EE3" w:rsidRPr="00A7258F" w:rsidRDefault="00263EE3" w:rsidP="00B30571">
            <w:pPr>
              <w:jc w:val="both"/>
              <w:rPr>
                <w:rFonts w:ascii="Tahoma" w:hAnsi="Tahoma" w:cs="Tahoma"/>
                <w:b/>
                <w:bCs/>
                <w:color w:val="1F3864" w:themeColor="accent5" w:themeShade="80"/>
              </w:rPr>
            </w:pPr>
            <w:proofErr w:type="spellStart"/>
            <w:r w:rsidRPr="00A7258F">
              <w:rPr>
                <w:rFonts w:ascii="Tahoma" w:hAnsi="Tahoma" w:cs="Tahoma"/>
                <w:b/>
                <w:bCs/>
                <w:color w:val="1F3864" w:themeColor="accent5" w:themeShade="80"/>
              </w:rPr>
              <w:t>Birim</w:t>
            </w:r>
            <w:proofErr w:type="spellEnd"/>
          </w:p>
        </w:tc>
        <w:tc>
          <w:tcPr>
            <w:tcW w:w="8363" w:type="dxa"/>
            <w:vAlign w:val="center"/>
          </w:tcPr>
          <w:p w:rsidR="00263EE3" w:rsidRPr="00A7258F" w:rsidRDefault="00263EE3" w:rsidP="00B30571">
            <w:pPr>
              <w:rPr>
                <w:rFonts w:ascii="Tahoma" w:hAnsi="Tahoma" w:cs="Tahoma"/>
                <w:bCs/>
                <w:color w:val="000000"/>
              </w:rPr>
            </w:pPr>
            <w:proofErr w:type="spellStart"/>
            <w:r w:rsidRPr="00A7258F">
              <w:rPr>
                <w:rFonts w:ascii="Tahoma" w:hAnsi="Tahoma" w:cs="Tahoma"/>
                <w:bCs/>
                <w:color w:val="000000"/>
              </w:rPr>
              <w:t>Üst</w:t>
            </w:r>
            <w:proofErr w:type="spellEnd"/>
            <w:r w:rsidRPr="00A7258F">
              <w:rPr>
                <w:rFonts w:ascii="Tahoma" w:hAnsi="Tahoma" w:cs="Tahoma"/>
                <w:bCs/>
                <w:color w:val="000000"/>
              </w:rPr>
              <w:t xml:space="preserve"> </w:t>
            </w:r>
            <w:proofErr w:type="spellStart"/>
            <w:r w:rsidRPr="00A7258F">
              <w:rPr>
                <w:rFonts w:ascii="Tahoma" w:hAnsi="Tahoma" w:cs="Tahoma"/>
                <w:bCs/>
                <w:color w:val="000000"/>
              </w:rPr>
              <w:t>Yönetim</w:t>
            </w:r>
            <w:proofErr w:type="spellEnd"/>
          </w:p>
        </w:tc>
      </w:tr>
      <w:tr w:rsidR="00263EE3" w:rsidTr="00B30571">
        <w:trPr>
          <w:trHeight w:val="226"/>
        </w:trPr>
        <w:tc>
          <w:tcPr>
            <w:tcW w:w="1526" w:type="dxa"/>
          </w:tcPr>
          <w:p w:rsidR="00263EE3" w:rsidRPr="00A7258F" w:rsidRDefault="00263EE3" w:rsidP="00B30571">
            <w:pPr>
              <w:jc w:val="both"/>
              <w:rPr>
                <w:rFonts w:ascii="Tahoma" w:hAnsi="Tahoma" w:cs="Tahoma"/>
                <w:b/>
                <w:bCs/>
                <w:color w:val="1F3864" w:themeColor="accent5" w:themeShade="80"/>
              </w:rPr>
            </w:pPr>
            <w:proofErr w:type="spellStart"/>
            <w:r w:rsidRPr="00A7258F">
              <w:rPr>
                <w:rFonts w:ascii="Tahoma" w:hAnsi="Tahoma" w:cs="Tahoma"/>
                <w:b/>
                <w:bCs/>
                <w:color w:val="1F3864" w:themeColor="accent5" w:themeShade="80"/>
              </w:rPr>
              <w:t>İşbirliği</w:t>
            </w:r>
            <w:proofErr w:type="spellEnd"/>
            <w:r w:rsidRPr="00A7258F">
              <w:rPr>
                <w:rFonts w:ascii="Tahoma" w:hAnsi="Tahoma" w:cs="Tahoma"/>
                <w:b/>
                <w:bCs/>
                <w:color w:val="1F3864" w:themeColor="accent5" w:themeShade="80"/>
              </w:rPr>
              <w:t xml:space="preserve"> </w:t>
            </w:r>
            <w:proofErr w:type="spellStart"/>
            <w:r w:rsidRPr="00A7258F">
              <w:rPr>
                <w:rFonts w:ascii="Tahoma" w:hAnsi="Tahoma" w:cs="Tahoma"/>
                <w:b/>
                <w:bCs/>
                <w:color w:val="1F3864" w:themeColor="accent5" w:themeShade="80"/>
              </w:rPr>
              <w:t>Yapılacak</w:t>
            </w:r>
            <w:proofErr w:type="spellEnd"/>
          </w:p>
          <w:p w:rsidR="00263EE3" w:rsidRPr="00A7258F" w:rsidRDefault="00263EE3" w:rsidP="00B30571">
            <w:pPr>
              <w:jc w:val="both"/>
              <w:rPr>
                <w:rFonts w:ascii="Tahoma" w:hAnsi="Tahoma" w:cs="Tahoma"/>
                <w:b/>
                <w:bCs/>
                <w:color w:val="1F3864" w:themeColor="accent5" w:themeShade="80"/>
              </w:rPr>
            </w:pPr>
            <w:proofErr w:type="spellStart"/>
            <w:r w:rsidRPr="00A7258F">
              <w:rPr>
                <w:rFonts w:ascii="Tahoma" w:hAnsi="Tahoma" w:cs="Tahoma"/>
                <w:b/>
                <w:bCs/>
                <w:color w:val="1F3864" w:themeColor="accent5" w:themeShade="80"/>
              </w:rPr>
              <w:t>Birim</w:t>
            </w:r>
            <w:proofErr w:type="spellEnd"/>
            <w:r w:rsidRPr="00A7258F">
              <w:rPr>
                <w:rFonts w:ascii="Tahoma" w:hAnsi="Tahoma" w:cs="Tahoma"/>
                <w:b/>
                <w:bCs/>
                <w:color w:val="1F3864" w:themeColor="accent5" w:themeShade="80"/>
              </w:rPr>
              <w:t>(</w:t>
            </w:r>
            <w:proofErr w:type="spellStart"/>
            <w:r w:rsidRPr="00A7258F">
              <w:rPr>
                <w:rFonts w:ascii="Tahoma" w:hAnsi="Tahoma" w:cs="Tahoma"/>
                <w:b/>
                <w:bCs/>
                <w:color w:val="1F3864" w:themeColor="accent5" w:themeShade="80"/>
              </w:rPr>
              <w:t>ler</w:t>
            </w:r>
            <w:proofErr w:type="spellEnd"/>
            <w:r w:rsidRPr="00A7258F">
              <w:rPr>
                <w:rFonts w:ascii="Tahoma" w:hAnsi="Tahoma" w:cs="Tahoma"/>
                <w:b/>
                <w:bCs/>
                <w:color w:val="1F3864" w:themeColor="accent5" w:themeShade="80"/>
              </w:rPr>
              <w:t>)</w:t>
            </w:r>
          </w:p>
        </w:tc>
        <w:tc>
          <w:tcPr>
            <w:tcW w:w="8363" w:type="dxa"/>
            <w:vAlign w:val="center"/>
          </w:tcPr>
          <w:p w:rsidR="00263EE3" w:rsidRPr="00A10DB9" w:rsidRDefault="00263EE3" w:rsidP="00B30571">
            <w:pPr>
              <w:rPr>
                <w:rFonts w:ascii="Tahoma" w:hAnsi="Tahoma" w:cs="Tahoma"/>
                <w:color w:val="000000"/>
              </w:rPr>
            </w:pPr>
            <w:proofErr w:type="spellStart"/>
            <w:r>
              <w:rPr>
                <w:rFonts w:ascii="Tahoma" w:hAnsi="Tahoma" w:cs="Tahoma"/>
                <w:color w:val="000000"/>
              </w:rPr>
              <w:t>Dekanlık</w:t>
            </w:r>
            <w:proofErr w:type="spellEnd"/>
          </w:p>
        </w:tc>
      </w:tr>
      <w:tr w:rsidR="00263EE3" w:rsidTr="00B30571">
        <w:tc>
          <w:tcPr>
            <w:tcW w:w="1526" w:type="dxa"/>
          </w:tcPr>
          <w:p w:rsidR="00263EE3" w:rsidRPr="00A7258F" w:rsidRDefault="00263EE3" w:rsidP="00B30571">
            <w:pPr>
              <w:jc w:val="both"/>
              <w:rPr>
                <w:color w:val="1F3864" w:themeColor="accent5" w:themeShade="80"/>
              </w:rPr>
            </w:pPr>
            <w:r w:rsidRPr="00A7258F">
              <w:rPr>
                <w:rFonts w:ascii="Tahoma" w:hAnsi="Tahoma" w:cs="Tahoma"/>
                <w:b/>
                <w:bCs/>
                <w:color w:val="1F3864" w:themeColor="accent5" w:themeShade="80"/>
              </w:rPr>
              <w:t>Risk</w:t>
            </w:r>
          </w:p>
          <w:p w:rsidR="00263EE3" w:rsidRPr="00A7258F" w:rsidRDefault="00263EE3" w:rsidP="00B30571">
            <w:pPr>
              <w:tabs>
                <w:tab w:val="left" w:pos="284"/>
              </w:tabs>
              <w:spacing w:line="360" w:lineRule="auto"/>
              <w:rPr>
                <w:color w:val="1F3864" w:themeColor="accent5" w:themeShade="80"/>
              </w:rPr>
            </w:pPr>
          </w:p>
        </w:tc>
        <w:tc>
          <w:tcPr>
            <w:tcW w:w="8363" w:type="dxa"/>
            <w:vAlign w:val="center"/>
          </w:tcPr>
          <w:p w:rsidR="00263EE3" w:rsidRPr="00A10DB9" w:rsidRDefault="00263EE3" w:rsidP="00B30571">
            <w:pPr>
              <w:jc w:val="both"/>
              <w:rPr>
                <w:rFonts w:ascii="Tahoma" w:hAnsi="Tahoma" w:cs="Tahoma"/>
                <w:color w:val="000000"/>
              </w:rPr>
            </w:pPr>
            <w:proofErr w:type="spellStart"/>
            <w:r w:rsidRPr="00A10DB9">
              <w:rPr>
                <w:rFonts w:ascii="Tahoma" w:hAnsi="Tahoma" w:cs="Tahoma"/>
                <w:color w:val="000000"/>
              </w:rPr>
              <w:t>Teknolojik</w:t>
            </w:r>
            <w:proofErr w:type="spellEnd"/>
            <w:r w:rsidRPr="00A10DB9">
              <w:rPr>
                <w:rFonts w:ascii="Tahoma" w:hAnsi="Tahoma" w:cs="Tahoma"/>
                <w:color w:val="000000"/>
              </w:rPr>
              <w:t xml:space="preserve"> </w:t>
            </w:r>
            <w:proofErr w:type="spellStart"/>
            <w:r w:rsidRPr="00A10DB9">
              <w:rPr>
                <w:rFonts w:ascii="Tahoma" w:hAnsi="Tahoma" w:cs="Tahoma"/>
                <w:color w:val="000000"/>
              </w:rPr>
              <w:t>ürünlerin</w:t>
            </w:r>
            <w:proofErr w:type="spellEnd"/>
            <w:r w:rsidRPr="00A10DB9">
              <w:rPr>
                <w:rFonts w:ascii="Tahoma" w:hAnsi="Tahoma" w:cs="Tahoma"/>
                <w:color w:val="000000"/>
              </w:rPr>
              <w:t xml:space="preserve"> </w:t>
            </w:r>
            <w:proofErr w:type="spellStart"/>
            <w:r w:rsidRPr="00A10DB9">
              <w:rPr>
                <w:rFonts w:ascii="Tahoma" w:hAnsi="Tahoma" w:cs="Tahoma"/>
                <w:color w:val="000000"/>
              </w:rPr>
              <w:t>tedariki</w:t>
            </w:r>
            <w:proofErr w:type="spellEnd"/>
            <w:r w:rsidRPr="00A10DB9">
              <w:rPr>
                <w:rFonts w:ascii="Tahoma" w:hAnsi="Tahoma" w:cs="Tahoma"/>
                <w:color w:val="000000"/>
              </w:rPr>
              <w:t xml:space="preserve"> </w:t>
            </w:r>
            <w:proofErr w:type="spellStart"/>
            <w:r w:rsidRPr="00A10DB9">
              <w:rPr>
                <w:rFonts w:ascii="Tahoma" w:hAnsi="Tahoma" w:cs="Tahoma"/>
                <w:color w:val="000000"/>
              </w:rPr>
              <w:t>konusunda</w:t>
            </w:r>
            <w:proofErr w:type="spellEnd"/>
            <w:r w:rsidRPr="00A10DB9">
              <w:rPr>
                <w:rFonts w:ascii="Tahoma" w:hAnsi="Tahoma" w:cs="Tahoma"/>
                <w:color w:val="000000"/>
              </w:rPr>
              <w:t xml:space="preserve"> </w:t>
            </w:r>
            <w:proofErr w:type="spellStart"/>
            <w:r w:rsidRPr="00A10DB9">
              <w:rPr>
                <w:rFonts w:ascii="Tahoma" w:hAnsi="Tahoma" w:cs="Tahoma"/>
                <w:color w:val="000000"/>
              </w:rPr>
              <w:t>Rektörlüğümüz</w:t>
            </w:r>
            <w:proofErr w:type="spellEnd"/>
            <w:r w:rsidRPr="00A10DB9">
              <w:rPr>
                <w:rFonts w:ascii="Tahoma" w:hAnsi="Tahoma" w:cs="Tahoma"/>
                <w:color w:val="000000"/>
              </w:rPr>
              <w:t xml:space="preserve"> </w:t>
            </w:r>
            <w:proofErr w:type="spellStart"/>
            <w:r w:rsidRPr="00A10DB9">
              <w:rPr>
                <w:rFonts w:ascii="Tahoma" w:hAnsi="Tahoma" w:cs="Tahoma"/>
                <w:color w:val="000000"/>
              </w:rPr>
              <w:t>tarafından</w:t>
            </w:r>
            <w:proofErr w:type="spellEnd"/>
            <w:r w:rsidRPr="00A10DB9">
              <w:rPr>
                <w:rFonts w:ascii="Tahoma" w:hAnsi="Tahoma" w:cs="Tahoma"/>
                <w:color w:val="000000"/>
              </w:rPr>
              <w:t xml:space="preserve"> </w:t>
            </w:r>
            <w:proofErr w:type="spellStart"/>
            <w:r w:rsidRPr="00A10DB9">
              <w:rPr>
                <w:rFonts w:ascii="Tahoma" w:hAnsi="Tahoma" w:cs="Tahoma"/>
                <w:color w:val="000000"/>
              </w:rPr>
              <w:t>ayrılan</w:t>
            </w:r>
            <w:proofErr w:type="spellEnd"/>
            <w:r w:rsidRPr="00A10DB9">
              <w:rPr>
                <w:rFonts w:ascii="Tahoma" w:hAnsi="Tahoma" w:cs="Tahoma"/>
                <w:color w:val="000000"/>
              </w:rPr>
              <w:t xml:space="preserve"> </w:t>
            </w:r>
            <w:proofErr w:type="spellStart"/>
            <w:r w:rsidRPr="00A10DB9">
              <w:rPr>
                <w:rFonts w:ascii="Tahoma" w:hAnsi="Tahoma" w:cs="Tahoma"/>
                <w:color w:val="000000"/>
              </w:rPr>
              <w:t>kaynakların</w:t>
            </w:r>
            <w:proofErr w:type="spellEnd"/>
            <w:r w:rsidRPr="00A10DB9">
              <w:rPr>
                <w:rFonts w:ascii="Tahoma" w:hAnsi="Tahoma" w:cs="Tahoma"/>
                <w:color w:val="000000"/>
              </w:rPr>
              <w:t xml:space="preserve"> </w:t>
            </w:r>
            <w:proofErr w:type="spellStart"/>
            <w:r w:rsidRPr="00A10DB9">
              <w:rPr>
                <w:rFonts w:ascii="Tahoma" w:hAnsi="Tahoma" w:cs="Tahoma"/>
                <w:color w:val="000000"/>
              </w:rPr>
              <w:t>yetersiz</w:t>
            </w:r>
            <w:proofErr w:type="spellEnd"/>
            <w:r w:rsidRPr="00A10DB9">
              <w:rPr>
                <w:rFonts w:ascii="Tahoma" w:hAnsi="Tahoma" w:cs="Tahoma"/>
                <w:color w:val="000000"/>
              </w:rPr>
              <w:t xml:space="preserve"> </w:t>
            </w:r>
            <w:proofErr w:type="spellStart"/>
            <w:r w:rsidRPr="00A10DB9">
              <w:rPr>
                <w:rFonts w:ascii="Tahoma" w:hAnsi="Tahoma" w:cs="Tahoma"/>
                <w:color w:val="000000"/>
              </w:rPr>
              <w:t>olması</w:t>
            </w:r>
            <w:proofErr w:type="spellEnd"/>
          </w:p>
        </w:tc>
      </w:tr>
      <w:tr w:rsidR="00263EE3" w:rsidTr="00B30571">
        <w:tc>
          <w:tcPr>
            <w:tcW w:w="1526" w:type="dxa"/>
          </w:tcPr>
          <w:p w:rsidR="00263EE3" w:rsidRPr="00A7258F" w:rsidRDefault="00263EE3" w:rsidP="00B30571">
            <w:pPr>
              <w:jc w:val="both"/>
              <w:rPr>
                <w:rFonts w:ascii="Tahoma" w:hAnsi="Tahoma" w:cs="Tahoma"/>
                <w:b/>
                <w:bCs/>
                <w:color w:val="1F3864" w:themeColor="accent5" w:themeShade="80"/>
              </w:rPr>
            </w:pPr>
            <w:proofErr w:type="spellStart"/>
            <w:r w:rsidRPr="00A7258F">
              <w:rPr>
                <w:rFonts w:ascii="Tahoma" w:hAnsi="Tahoma" w:cs="Tahoma"/>
                <w:b/>
                <w:bCs/>
                <w:color w:val="1F3864" w:themeColor="accent5" w:themeShade="80"/>
              </w:rPr>
              <w:t>Stratejiler</w:t>
            </w:r>
            <w:proofErr w:type="spellEnd"/>
          </w:p>
        </w:tc>
        <w:tc>
          <w:tcPr>
            <w:tcW w:w="8363" w:type="dxa"/>
            <w:vAlign w:val="center"/>
          </w:tcPr>
          <w:p w:rsidR="00263EE3" w:rsidRPr="00A10DB9" w:rsidRDefault="00263EE3" w:rsidP="00B30571">
            <w:pPr>
              <w:rPr>
                <w:rFonts w:ascii="Tahoma" w:hAnsi="Tahoma" w:cs="Tahoma"/>
                <w:color w:val="000000"/>
              </w:rPr>
            </w:pPr>
            <w:proofErr w:type="spellStart"/>
            <w:r w:rsidRPr="00A10DB9">
              <w:rPr>
                <w:rFonts w:ascii="Tahoma" w:hAnsi="Tahoma" w:cs="Tahoma"/>
                <w:color w:val="000000"/>
              </w:rPr>
              <w:t>Laboratuvar</w:t>
            </w:r>
            <w:proofErr w:type="spellEnd"/>
            <w:r w:rsidRPr="00A10DB9">
              <w:rPr>
                <w:rFonts w:ascii="Tahoma" w:hAnsi="Tahoma" w:cs="Tahoma"/>
                <w:color w:val="000000"/>
              </w:rPr>
              <w:t xml:space="preserve"> </w:t>
            </w:r>
            <w:proofErr w:type="spellStart"/>
            <w:r w:rsidRPr="00A10DB9">
              <w:rPr>
                <w:rFonts w:ascii="Tahoma" w:hAnsi="Tahoma" w:cs="Tahoma"/>
                <w:color w:val="000000"/>
              </w:rPr>
              <w:t>ve</w:t>
            </w:r>
            <w:proofErr w:type="spellEnd"/>
            <w:r w:rsidRPr="00A10DB9">
              <w:rPr>
                <w:rFonts w:ascii="Tahoma" w:hAnsi="Tahoma" w:cs="Tahoma"/>
                <w:color w:val="000000"/>
              </w:rPr>
              <w:t xml:space="preserve"> </w:t>
            </w:r>
            <w:proofErr w:type="spellStart"/>
            <w:r w:rsidRPr="00A10DB9">
              <w:rPr>
                <w:rFonts w:ascii="Tahoma" w:hAnsi="Tahoma" w:cs="Tahoma"/>
                <w:color w:val="000000"/>
              </w:rPr>
              <w:t>derslik</w:t>
            </w:r>
            <w:proofErr w:type="spellEnd"/>
            <w:r w:rsidRPr="00A10DB9">
              <w:rPr>
                <w:rFonts w:ascii="Tahoma" w:hAnsi="Tahoma" w:cs="Tahoma"/>
                <w:color w:val="000000"/>
              </w:rPr>
              <w:t xml:space="preserve"> </w:t>
            </w:r>
            <w:proofErr w:type="spellStart"/>
            <w:r w:rsidRPr="00A10DB9">
              <w:rPr>
                <w:rFonts w:ascii="Tahoma" w:hAnsi="Tahoma" w:cs="Tahoma"/>
                <w:color w:val="000000"/>
              </w:rPr>
              <w:t>standartlarının</w:t>
            </w:r>
            <w:proofErr w:type="spellEnd"/>
            <w:r w:rsidRPr="00A10DB9">
              <w:rPr>
                <w:rFonts w:ascii="Tahoma" w:hAnsi="Tahoma" w:cs="Tahoma"/>
                <w:color w:val="000000"/>
              </w:rPr>
              <w:t xml:space="preserve"> </w:t>
            </w:r>
            <w:proofErr w:type="spellStart"/>
            <w:r w:rsidRPr="00A10DB9">
              <w:rPr>
                <w:rFonts w:ascii="Tahoma" w:hAnsi="Tahoma" w:cs="Tahoma"/>
                <w:color w:val="000000"/>
              </w:rPr>
              <w:t>belirlenmesi</w:t>
            </w:r>
            <w:proofErr w:type="spellEnd"/>
            <w:r w:rsidRPr="00A10DB9">
              <w:rPr>
                <w:rFonts w:ascii="Tahoma" w:hAnsi="Tahoma" w:cs="Tahoma"/>
                <w:color w:val="000000"/>
              </w:rPr>
              <w:t xml:space="preserve">, </w:t>
            </w:r>
            <w:proofErr w:type="spellStart"/>
            <w:r w:rsidRPr="00A10DB9">
              <w:rPr>
                <w:rFonts w:ascii="Tahoma" w:hAnsi="Tahoma" w:cs="Tahoma"/>
                <w:color w:val="000000"/>
              </w:rPr>
              <w:t>ihtiyaçların</w:t>
            </w:r>
            <w:proofErr w:type="spellEnd"/>
            <w:r w:rsidRPr="00A10DB9">
              <w:rPr>
                <w:rFonts w:ascii="Tahoma" w:hAnsi="Tahoma" w:cs="Tahoma"/>
                <w:color w:val="000000"/>
              </w:rPr>
              <w:t xml:space="preserve"> </w:t>
            </w:r>
            <w:proofErr w:type="spellStart"/>
            <w:r w:rsidRPr="00A10DB9">
              <w:rPr>
                <w:rFonts w:ascii="Tahoma" w:hAnsi="Tahoma" w:cs="Tahoma"/>
                <w:color w:val="000000"/>
              </w:rPr>
              <w:t>belirlenmesi</w:t>
            </w:r>
            <w:proofErr w:type="spellEnd"/>
          </w:p>
        </w:tc>
      </w:tr>
      <w:tr w:rsidR="00263EE3" w:rsidTr="00B30571">
        <w:tc>
          <w:tcPr>
            <w:tcW w:w="1526" w:type="dxa"/>
          </w:tcPr>
          <w:p w:rsidR="00263EE3" w:rsidRPr="00A7258F" w:rsidRDefault="00263EE3" w:rsidP="00B30571">
            <w:pPr>
              <w:jc w:val="both"/>
              <w:rPr>
                <w:rFonts w:ascii="Tahoma" w:hAnsi="Tahoma" w:cs="Tahoma"/>
                <w:b/>
                <w:bCs/>
                <w:color w:val="1F3864" w:themeColor="accent5" w:themeShade="80"/>
              </w:rPr>
            </w:pPr>
            <w:proofErr w:type="spellStart"/>
            <w:r w:rsidRPr="00A7258F">
              <w:rPr>
                <w:rFonts w:ascii="Tahoma" w:hAnsi="Tahoma" w:cs="Tahoma"/>
                <w:b/>
                <w:bCs/>
                <w:color w:val="1F3864" w:themeColor="accent5" w:themeShade="80"/>
              </w:rPr>
              <w:t>Maliyet</w:t>
            </w:r>
            <w:proofErr w:type="spellEnd"/>
            <w:r w:rsidRPr="00A7258F">
              <w:rPr>
                <w:rFonts w:ascii="Tahoma" w:hAnsi="Tahoma" w:cs="Tahoma"/>
                <w:b/>
                <w:bCs/>
                <w:color w:val="1F3864" w:themeColor="accent5" w:themeShade="80"/>
              </w:rPr>
              <w:t xml:space="preserve"> </w:t>
            </w:r>
            <w:proofErr w:type="spellStart"/>
            <w:r w:rsidRPr="00A7258F">
              <w:rPr>
                <w:rFonts w:ascii="Tahoma" w:hAnsi="Tahoma" w:cs="Tahoma"/>
                <w:b/>
                <w:bCs/>
                <w:color w:val="1F3864" w:themeColor="accent5" w:themeShade="80"/>
              </w:rPr>
              <w:t>Tahmini</w:t>
            </w:r>
            <w:proofErr w:type="spellEnd"/>
          </w:p>
        </w:tc>
        <w:tc>
          <w:tcPr>
            <w:tcW w:w="8363" w:type="dxa"/>
            <w:vAlign w:val="center"/>
          </w:tcPr>
          <w:p w:rsidR="00263EE3" w:rsidRPr="00A10DB9" w:rsidRDefault="00263EE3" w:rsidP="00B30571">
            <w:pPr>
              <w:rPr>
                <w:rFonts w:ascii="Tahoma" w:hAnsi="Tahoma" w:cs="Tahoma"/>
                <w:color w:val="000000"/>
              </w:rPr>
            </w:pPr>
            <w:r>
              <w:rPr>
                <w:rFonts w:ascii="Tahoma" w:hAnsi="Tahoma" w:cs="Tahoma"/>
                <w:color w:val="000000"/>
              </w:rPr>
              <w:t xml:space="preserve">50.000 </w:t>
            </w:r>
            <w:proofErr w:type="spellStart"/>
            <w:r>
              <w:rPr>
                <w:rFonts w:ascii="Tahoma" w:hAnsi="Tahoma" w:cs="Tahoma"/>
                <w:color w:val="000000"/>
              </w:rPr>
              <w:t>Türk</w:t>
            </w:r>
            <w:proofErr w:type="spellEnd"/>
            <w:r>
              <w:rPr>
                <w:rFonts w:ascii="Tahoma" w:hAnsi="Tahoma" w:cs="Tahoma"/>
                <w:color w:val="000000"/>
              </w:rPr>
              <w:t xml:space="preserve"> </w:t>
            </w:r>
            <w:proofErr w:type="spellStart"/>
            <w:r>
              <w:rPr>
                <w:rFonts w:ascii="Tahoma" w:hAnsi="Tahoma" w:cs="Tahoma"/>
                <w:color w:val="000000"/>
              </w:rPr>
              <w:t>Lirası</w:t>
            </w:r>
            <w:proofErr w:type="spellEnd"/>
            <w:r>
              <w:rPr>
                <w:rFonts w:ascii="Tahoma" w:hAnsi="Tahoma" w:cs="Tahoma"/>
                <w:color w:val="000000"/>
              </w:rPr>
              <w:t xml:space="preserve"> X 5 </w:t>
            </w:r>
            <w:proofErr w:type="spellStart"/>
            <w:r>
              <w:rPr>
                <w:rFonts w:ascii="Tahoma" w:hAnsi="Tahoma" w:cs="Tahoma"/>
                <w:color w:val="000000"/>
              </w:rPr>
              <w:t>Yıl</w:t>
            </w:r>
            <w:proofErr w:type="spellEnd"/>
          </w:p>
        </w:tc>
      </w:tr>
      <w:tr w:rsidR="00263EE3" w:rsidTr="00B30571">
        <w:tc>
          <w:tcPr>
            <w:tcW w:w="1526" w:type="dxa"/>
          </w:tcPr>
          <w:p w:rsidR="00263EE3" w:rsidRPr="00A7258F" w:rsidRDefault="00263EE3" w:rsidP="00B30571">
            <w:pPr>
              <w:jc w:val="both"/>
              <w:rPr>
                <w:rFonts w:ascii="Tahoma" w:hAnsi="Tahoma" w:cs="Tahoma"/>
                <w:b/>
                <w:bCs/>
                <w:color w:val="1F3864" w:themeColor="accent5" w:themeShade="80"/>
              </w:rPr>
            </w:pPr>
            <w:proofErr w:type="spellStart"/>
            <w:r w:rsidRPr="00A7258F">
              <w:rPr>
                <w:rFonts w:ascii="Tahoma" w:hAnsi="Tahoma" w:cs="Tahoma"/>
                <w:b/>
                <w:bCs/>
                <w:color w:val="1F3864" w:themeColor="accent5" w:themeShade="80"/>
              </w:rPr>
              <w:t>Tespitler</w:t>
            </w:r>
            <w:proofErr w:type="spellEnd"/>
          </w:p>
        </w:tc>
        <w:tc>
          <w:tcPr>
            <w:tcW w:w="8363" w:type="dxa"/>
            <w:vAlign w:val="center"/>
          </w:tcPr>
          <w:p w:rsidR="00263EE3" w:rsidRPr="00DA1855" w:rsidRDefault="00263EE3" w:rsidP="00B30571">
            <w:pPr>
              <w:jc w:val="both"/>
              <w:rPr>
                <w:rFonts w:ascii="Tahoma" w:hAnsi="Tahoma" w:cs="Tahoma"/>
                <w:color w:val="000000"/>
              </w:rPr>
            </w:pPr>
            <w:proofErr w:type="spellStart"/>
            <w:r w:rsidRPr="00DA1855">
              <w:rPr>
                <w:rFonts w:ascii="Tahoma" w:hAnsi="Tahoma" w:cs="Tahoma"/>
                <w:color w:val="000000"/>
              </w:rPr>
              <w:t>Araştırma</w:t>
            </w:r>
            <w:proofErr w:type="spellEnd"/>
            <w:r w:rsidRPr="00DA1855">
              <w:rPr>
                <w:rFonts w:ascii="Tahoma" w:hAnsi="Tahoma" w:cs="Tahoma"/>
                <w:color w:val="000000"/>
              </w:rPr>
              <w:t xml:space="preserve"> </w:t>
            </w:r>
            <w:proofErr w:type="spellStart"/>
            <w:r w:rsidRPr="00DA1855">
              <w:rPr>
                <w:rFonts w:ascii="Tahoma" w:hAnsi="Tahoma" w:cs="Tahoma"/>
                <w:color w:val="000000"/>
              </w:rPr>
              <w:t>deneyimi</w:t>
            </w:r>
            <w:proofErr w:type="spellEnd"/>
            <w:r w:rsidRPr="00DA1855">
              <w:rPr>
                <w:rFonts w:ascii="Tahoma" w:hAnsi="Tahoma" w:cs="Tahoma"/>
                <w:color w:val="000000"/>
              </w:rPr>
              <w:t xml:space="preserve"> </w:t>
            </w:r>
            <w:proofErr w:type="spellStart"/>
            <w:r w:rsidRPr="00DA1855">
              <w:rPr>
                <w:rFonts w:ascii="Tahoma" w:hAnsi="Tahoma" w:cs="Tahoma"/>
                <w:color w:val="000000"/>
              </w:rPr>
              <w:t>ve</w:t>
            </w:r>
            <w:proofErr w:type="spellEnd"/>
            <w:r w:rsidRPr="00DA1855">
              <w:rPr>
                <w:rFonts w:ascii="Tahoma" w:hAnsi="Tahoma" w:cs="Tahoma"/>
                <w:color w:val="000000"/>
              </w:rPr>
              <w:t xml:space="preserve"> </w:t>
            </w:r>
            <w:proofErr w:type="spellStart"/>
            <w:r w:rsidRPr="00DA1855">
              <w:rPr>
                <w:rFonts w:ascii="Tahoma" w:hAnsi="Tahoma" w:cs="Tahoma"/>
                <w:color w:val="000000"/>
              </w:rPr>
              <w:t>potansiyeline</w:t>
            </w:r>
            <w:proofErr w:type="spellEnd"/>
            <w:r w:rsidRPr="00DA1855">
              <w:rPr>
                <w:rFonts w:ascii="Tahoma" w:hAnsi="Tahoma" w:cs="Tahoma"/>
                <w:color w:val="000000"/>
              </w:rPr>
              <w:t xml:space="preserve"> </w:t>
            </w:r>
            <w:proofErr w:type="spellStart"/>
            <w:r w:rsidRPr="00DA1855">
              <w:rPr>
                <w:rFonts w:ascii="Tahoma" w:hAnsi="Tahoma" w:cs="Tahoma"/>
                <w:color w:val="000000"/>
              </w:rPr>
              <w:t>sahip</w:t>
            </w:r>
            <w:proofErr w:type="spellEnd"/>
            <w:r w:rsidRPr="00DA1855">
              <w:rPr>
                <w:rFonts w:ascii="Tahoma" w:hAnsi="Tahoma" w:cs="Tahoma"/>
                <w:color w:val="000000"/>
              </w:rPr>
              <w:t xml:space="preserve"> </w:t>
            </w:r>
            <w:proofErr w:type="spellStart"/>
            <w:r w:rsidRPr="00DA1855">
              <w:rPr>
                <w:rFonts w:ascii="Tahoma" w:hAnsi="Tahoma" w:cs="Tahoma"/>
                <w:color w:val="000000"/>
              </w:rPr>
              <w:t>olan</w:t>
            </w:r>
            <w:proofErr w:type="spellEnd"/>
            <w:r w:rsidRPr="00DA1855">
              <w:rPr>
                <w:rFonts w:ascii="Tahoma" w:hAnsi="Tahoma" w:cs="Tahoma"/>
                <w:color w:val="000000"/>
              </w:rPr>
              <w:t xml:space="preserve"> </w:t>
            </w:r>
            <w:proofErr w:type="spellStart"/>
            <w:r w:rsidRPr="00DA1855">
              <w:rPr>
                <w:rFonts w:ascii="Tahoma" w:hAnsi="Tahoma" w:cs="Tahoma"/>
                <w:color w:val="000000"/>
              </w:rPr>
              <w:t>nitelikli</w:t>
            </w:r>
            <w:proofErr w:type="spellEnd"/>
            <w:r w:rsidRPr="00DA1855">
              <w:rPr>
                <w:rFonts w:ascii="Tahoma" w:hAnsi="Tahoma" w:cs="Tahoma"/>
                <w:color w:val="000000"/>
              </w:rPr>
              <w:t xml:space="preserve"> </w:t>
            </w:r>
            <w:proofErr w:type="spellStart"/>
            <w:r w:rsidRPr="00DA1855">
              <w:rPr>
                <w:rFonts w:ascii="Tahoma" w:hAnsi="Tahoma" w:cs="Tahoma"/>
                <w:color w:val="000000"/>
              </w:rPr>
              <w:t>akademik</w:t>
            </w:r>
            <w:proofErr w:type="spellEnd"/>
            <w:r w:rsidRPr="00DA1855">
              <w:rPr>
                <w:rFonts w:ascii="Tahoma" w:hAnsi="Tahoma" w:cs="Tahoma"/>
                <w:color w:val="000000"/>
              </w:rPr>
              <w:t xml:space="preserve"> </w:t>
            </w:r>
            <w:proofErr w:type="spellStart"/>
            <w:r w:rsidRPr="00DA1855">
              <w:rPr>
                <w:rFonts w:ascii="Tahoma" w:hAnsi="Tahoma" w:cs="Tahoma"/>
                <w:color w:val="000000"/>
              </w:rPr>
              <w:t>personelin</w:t>
            </w:r>
            <w:proofErr w:type="spellEnd"/>
            <w:r w:rsidRPr="00DA1855">
              <w:rPr>
                <w:rFonts w:ascii="Tahoma" w:hAnsi="Tahoma" w:cs="Tahoma"/>
                <w:color w:val="000000"/>
              </w:rPr>
              <w:t xml:space="preserve"> </w:t>
            </w:r>
            <w:proofErr w:type="spellStart"/>
            <w:r w:rsidRPr="00DA1855">
              <w:rPr>
                <w:rFonts w:ascii="Tahoma" w:hAnsi="Tahoma" w:cs="Tahoma"/>
                <w:color w:val="000000"/>
              </w:rPr>
              <w:t>varlığı</w:t>
            </w:r>
            <w:proofErr w:type="spellEnd"/>
          </w:p>
          <w:p w:rsidR="00263EE3" w:rsidRPr="00A10DB9" w:rsidRDefault="00263EE3" w:rsidP="00B30571">
            <w:pPr>
              <w:rPr>
                <w:rFonts w:ascii="Tahoma" w:hAnsi="Tahoma" w:cs="Tahoma"/>
                <w:color w:val="000000"/>
              </w:rPr>
            </w:pPr>
            <w:proofErr w:type="spellStart"/>
            <w:r w:rsidRPr="00DA1855">
              <w:rPr>
                <w:rFonts w:ascii="Tahoma" w:hAnsi="Tahoma" w:cs="Tahoma"/>
                <w:color w:val="000000"/>
              </w:rPr>
              <w:t>Araştırma</w:t>
            </w:r>
            <w:proofErr w:type="spellEnd"/>
            <w:r w:rsidRPr="00DA1855">
              <w:rPr>
                <w:rFonts w:ascii="Tahoma" w:hAnsi="Tahoma" w:cs="Tahoma"/>
                <w:color w:val="000000"/>
              </w:rPr>
              <w:t xml:space="preserve"> </w:t>
            </w:r>
            <w:proofErr w:type="spellStart"/>
            <w:r w:rsidRPr="00DA1855">
              <w:rPr>
                <w:rFonts w:ascii="Tahoma" w:hAnsi="Tahoma" w:cs="Tahoma"/>
                <w:color w:val="000000"/>
              </w:rPr>
              <w:t>fonlarının</w:t>
            </w:r>
            <w:proofErr w:type="spellEnd"/>
            <w:r w:rsidRPr="00DA1855">
              <w:rPr>
                <w:rFonts w:ascii="Tahoma" w:hAnsi="Tahoma" w:cs="Tahoma"/>
                <w:color w:val="000000"/>
              </w:rPr>
              <w:t xml:space="preserve"> </w:t>
            </w:r>
            <w:proofErr w:type="spellStart"/>
            <w:r w:rsidRPr="00DA1855">
              <w:rPr>
                <w:rFonts w:ascii="Tahoma" w:hAnsi="Tahoma" w:cs="Tahoma"/>
                <w:color w:val="000000"/>
              </w:rPr>
              <w:t>çeşitliliğine</w:t>
            </w:r>
            <w:proofErr w:type="spellEnd"/>
            <w:r w:rsidRPr="00DA1855">
              <w:rPr>
                <w:rFonts w:ascii="Tahoma" w:hAnsi="Tahoma" w:cs="Tahoma"/>
                <w:color w:val="000000"/>
              </w:rPr>
              <w:t xml:space="preserve"> </w:t>
            </w:r>
            <w:proofErr w:type="spellStart"/>
            <w:r w:rsidRPr="00DA1855">
              <w:rPr>
                <w:rFonts w:ascii="Tahoma" w:hAnsi="Tahoma" w:cs="Tahoma"/>
                <w:color w:val="000000"/>
              </w:rPr>
              <w:t>rağmen</w:t>
            </w:r>
            <w:proofErr w:type="spellEnd"/>
            <w:r w:rsidRPr="00DA1855">
              <w:rPr>
                <w:rFonts w:ascii="Tahoma" w:hAnsi="Tahoma" w:cs="Tahoma"/>
                <w:color w:val="000000"/>
              </w:rPr>
              <w:t xml:space="preserve"> </w:t>
            </w:r>
            <w:proofErr w:type="spellStart"/>
            <w:r w:rsidRPr="00DA1855">
              <w:rPr>
                <w:rFonts w:ascii="Tahoma" w:hAnsi="Tahoma" w:cs="Tahoma"/>
                <w:color w:val="000000"/>
              </w:rPr>
              <w:t>bu</w:t>
            </w:r>
            <w:proofErr w:type="spellEnd"/>
            <w:r w:rsidRPr="00DA1855">
              <w:rPr>
                <w:rFonts w:ascii="Tahoma" w:hAnsi="Tahoma" w:cs="Tahoma"/>
                <w:color w:val="000000"/>
              </w:rPr>
              <w:t xml:space="preserve"> </w:t>
            </w:r>
            <w:proofErr w:type="spellStart"/>
            <w:r w:rsidRPr="00DA1855">
              <w:rPr>
                <w:rFonts w:ascii="Tahoma" w:hAnsi="Tahoma" w:cs="Tahoma"/>
                <w:color w:val="000000"/>
              </w:rPr>
              <w:t>fonlardan</w:t>
            </w:r>
            <w:proofErr w:type="spellEnd"/>
            <w:r w:rsidRPr="00DA1855">
              <w:rPr>
                <w:rFonts w:ascii="Tahoma" w:hAnsi="Tahoma" w:cs="Tahoma"/>
                <w:color w:val="000000"/>
              </w:rPr>
              <w:t xml:space="preserve"> </w:t>
            </w:r>
            <w:proofErr w:type="spellStart"/>
            <w:r w:rsidRPr="00DA1855">
              <w:rPr>
                <w:rFonts w:ascii="Tahoma" w:hAnsi="Tahoma" w:cs="Tahoma"/>
                <w:color w:val="000000"/>
              </w:rPr>
              <w:t>istenilen</w:t>
            </w:r>
            <w:proofErr w:type="spellEnd"/>
            <w:r w:rsidRPr="00DA1855">
              <w:rPr>
                <w:rFonts w:ascii="Tahoma" w:hAnsi="Tahoma" w:cs="Tahoma"/>
                <w:color w:val="000000"/>
              </w:rPr>
              <w:t xml:space="preserve"> </w:t>
            </w:r>
            <w:proofErr w:type="spellStart"/>
            <w:r w:rsidRPr="00DA1855">
              <w:rPr>
                <w:rFonts w:ascii="Tahoma" w:hAnsi="Tahoma" w:cs="Tahoma"/>
                <w:color w:val="000000"/>
              </w:rPr>
              <w:t>düzeyde</w:t>
            </w:r>
            <w:proofErr w:type="spellEnd"/>
            <w:r w:rsidRPr="00DA1855">
              <w:rPr>
                <w:rFonts w:ascii="Tahoma" w:hAnsi="Tahoma" w:cs="Tahoma"/>
                <w:color w:val="000000"/>
              </w:rPr>
              <w:t xml:space="preserve"> </w:t>
            </w:r>
            <w:proofErr w:type="spellStart"/>
            <w:r w:rsidRPr="00DA1855">
              <w:rPr>
                <w:rFonts w:ascii="Tahoma" w:hAnsi="Tahoma" w:cs="Tahoma"/>
                <w:color w:val="000000"/>
              </w:rPr>
              <w:t>yararlanılamaması</w:t>
            </w:r>
            <w:proofErr w:type="spellEnd"/>
          </w:p>
        </w:tc>
      </w:tr>
      <w:tr w:rsidR="00263EE3" w:rsidTr="00B30571">
        <w:tc>
          <w:tcPr>
            <w:tcW w:w="1526" w:type="dxa"/>
          </w:tcPr>
          <w:p w:rsidR="00263EE3" w:rsidRPr="00A7258F" w:rsidRDefault="00263EE3" w:rsidP="00B30571">
            <w:pPr>
              <w:jc w:val="both"/>
              <w:rPr>
                <w:rFonts w:ascii="Tahoma" w:hAnsi="Tahoma" w:cs="Tahoma"/>
                <w:b/>
                <w:bCs/>
                <w:color w:val="1F3864" w:themeColor="accent5" w:themeShade="80"/>
              </w:rPr>
            </w:pPr>
            <w:proofErr w:type="spellStart"/>
            <w:r w:rsidRPr="00A7258F">
              <w:rPr>
                <w:rFonts w:ascii="Tahoma" w:hAnsi="Tahoma" w:cs="Tahoma"/>
                <w:b/>
                <w:bCs/>
                <w:color w:val="1F3864" w:themeColor="accent5" w:themeShade="80"/>
              </w:rPr>
              <w:t>İhtiyaçlar</w:t>
            </w:r>
            <w:proofErr w:type="spellEnd"/>
          </w:p>
        </w:tc>
        <w:tc>
          <w:tcPr>
            <w:tcW w:w="8363" w:type="dxa"/>
            <w:vAlign w:val="center"/>
          </w:tcPr>
          <w:p w:rsidR="00263EE3" w:rsidRPr="00A10DB9" w:rsidRDefault="00263EE3" w:rsidP="00B30571">
            <w:pPr>
              <w:rPr>
                <w:rFonts w:ascii="Tahoma" w:hAnsi="Tahoma" w:cs="Tahoma"/>
                <w:color w:val="000000"/>
              </w:rPr>
            </w:pPr>
            <w:r>
              <w:rPr>
                <w:rFonts w:ascii="Tahoma" w:hAnsi="Tahoma" w:cs="Tahoma"/>
                <w:color w:val="000000"/>
              </w:rPr>
              <w:t xml:space="preserve">Mali </w:t>
            </w:r>
            <w:proofErr w:type="spellStart"/>
            <w:r>
              <w:rPr>
                <w:rFonts w:ascii="Tahoma" w:hAnsi="Tahoma" w:cs="Tahoma"/>
                <w:color w:val="000000"/>
              </w:rPr>
              <w:t>Kaynak</w:t>
            </w:r>
            <w:proofErr w:type="spellEnd"/>
          </w:p>
        </w:tc>
      </w:tr>
    </w:tbl>
    <w:p w:rsidR="00973C0E" w:rsidRDefault="00973C0E" w:rsidP="00C147C8">
      <w:pPr>
        <w:tabs>
          <w:tab w:val="left" w:pos="284"/>
        </w:tabs>
        <w:spacing w:after="0" w:line="360" w:lineRule="auto"/>
        <w:rPr>
          <w:b/>
          <w:sz w:val="32"/>
          <w:szCs w:val="32"/>
        </w:rPr>
      </w:pPr>
    </w:p>
    <w:p w:rsidR="003D2EED" w:rsidRDefault="003D2EED" w:rsidP="00C147C8">
      <w:pPr>
        <w:tabs>
          <w:tab w:val="left" w:pos="284"/>
        </w:tabs>
        <w:spacing w:after="0" w:line="360" w:lineRule="auto"/>
        <w:rPr>
          <w:b/>
          <w:sz w:val="32"/>
          <w:szCs w:val="32"/>
        </w:rPr>
      </w:pPr>
    </w:p>
    <w:p w:rsidR="003D2EED" w:rsidRDefault="003D2EED" w:rsidP="00C147C8">
      <w:pPr>
        <w:tabs>
          <w:tab w:val="left" w:pos="284"/>
        </w:tabs>
        <w:spacing w:after="0" w:line="360" w:lineRule="auto"/>
        <w:rPr>
          <w:b/>
          <w:sz w:val="32"/>
          <w:szCs w:val="32"/>
        </w:rPr>
      </w:pPr>
    </w:p>
    <w:p w:rsidR="003D2EED" w:rsidRDefault="003D2EED" w:rsidP="00C147C8">
      <w:pPr>
        <w:tabs>
          <w:tab w:val="left" w:pos="284"/>
        </w:tabs>
        <w:spacing w:after="0" w:line="360" w:lineRule="auto"/>
        <w:rPr>
          <w:b/>
          <w:sz w:val="32"/>
          <w:szCs w:val="32"/>
        </w:rPr>
      </w:pPr>
    </w:p>
    <w:p w:rsidR="003D2EED" w:rsidRDefault="003D2EED" w:rsidP="00C147C8">
      <w:pPr>
        <w:tabs>
          <w:tab w:val="left" w:pos="284"/>
        </w:tabs>
        <w:spacing w:after="0" w:line="360" w:lineRule="auto"/>
        <w:rPr>
          <w:b/>
          <w:sz w:val="32"/>
          <w:szCs w:val="32"/>
        </w:rPr>
      </w:pPr>
    </w:p>
    <w:p w:rsidR="003D2EED" w:rsidRDefault="003D2EED" w:rsidP="00C147C8">
      <w:pPr>
        <w:tabs>
          <w:tab w:val="left" w:pos="284"/>
        </w:tabs>
        <w:spacing w:after="0" w:line="360" w:lineRule="auto"/>
        <w:rPr>
          <w:b/>
          <w:sz w:val="32"/>
          <w:szCs w:val="32"/>
        </w:rPr>
      </w:pPr>
    </w:p>
    <w:p w:rsidR="003D2EED" w:rsidRDefault="003D2EED" w:rsidP="00C147C8">
      <w:pPr>
        <w:tabs>
          <w:tab w:val="left" w:pos="284"/>
        </w:tabs>
        <w:spacing w:after="0" w:line="360" w:lineRule="auto"/>
        <w:rPr>
          <w:b/>
          <w:sz w:val="32"/>
          <w:szCs w:val="32"/>
        </w:rPr>
      </w:pPr>
    </w:p>
    <w:p w:rsidR="003D2EED" w:rsidRDefault="003D2EED" w:rsidP="00C147C8">
      <w:pPr>
        <w:tabs>
          <w:tab w:val="left" w:pos="284"/>
        </w:tabs>
        <w:spacing w:after="0" w:line="360" w:lineRule="auto"/>
        <w:rPr>
          <w:b/>
          <w:sz w:val="32"/>
          <w:szCs w:val="32"/>
        </w:rPr>
      </w:pPr>
    </w:p>
    <w:p w:rsidR="003D2EED" w:rsidRDefault="003D2EED" w:rsidP="00C147C8">
      <w:pPr>
        <w:tabs>
          <w:tab w:val="left" w:pos="284"/>
        </w:tabs>
        <w:spacing w:after="0" w:line="360" w:lineRule="auto"/>
        <w:rPr>
          <w:b/>
          <w:sz w:val="32"/>
          <w:szCs w:val="32"/>
        </w:rPr>
      </w:pPr>
    </w:p>
    <w:p w:rsidR="003D2EED" w:rsidRDefault="003D2EED" w:rsidP="00C147C8">
      <w:pPr>
        <w:tabs>
          <w:tab w:val="left" w:pos="284"/>
        </w:tabs>
        <w:spacing w:after="0" w:line="360" w:lineRule="auto"/>
        <w:rPr>
          <w:b/>
          <w:sz w:val="32"/>
          <w:szCs w:val="32"/>
        </w:rPr>
      </w:pPr>
    </w:p>
    <w:p w:rsidR="003D2EED" w:rsidRDefault="003D2EED" w:rsidP="00C147C8">
      <w:pPr>
        <w:tabs>
          <w:tab w:val="left" w:pos="284"/>
        </w:tabs>
        <w:spacing w:after="0" w:line="360" w:lineRule="auto"/>
        <w:rPr>
          <w:b/>
          <w:sz w:val="32"/>
          <w:szCs w:val="32"/>
        </w:rPr>
      </w:pPr>
    </w:p>
    <w:p w:rsidR="00263EE3" w:rsidRPr="00A7258F" w:rsidRDefault="00263EE3" w:rsidP="00263EE3">
      <w:pPr>
        <w:tabs>
          <w:tab w:val="left" w:pos="284"/>
        </w:tabs>
        <w:spacing w:after="0" w:line="360" w:lineRule="auto"/>
        <w:rPr>
          <w:b/>
          <w:color w:val="3DB3C3"/>
          <w:sz w:val="28"/>
          <w:szCs w:val="28"/>
        </w:rPr>
      </w:pPr>
      <w:r w:rsidRPr="00A7258F">
        <w:rPr>
          <w:b/>
          <w:color w:val="3DB3C3"/>
          <w:sz w:val="28"/>
          <w:szCs w:val="28"/>
        </w:rPr>
        <w:t>0</w:t>
      </w:r>
      <w:r>
        <w:rPr>
          <w:b/>
          <w:color w:val="3DB3C3"/>
          <w:sz w:val="28"/>
          <w:szCs w:val="28"/>
        </w:rPr>
        <w:t>4</w:t>
      </w:r>
      <w:r w:rsidRPr="00A7258F">
        <w:rPr>
          <w:b/>
          <w:color w:val="3DB3C3"/>
          <w:sz w:val="28"/>
          <w:szCs w:val="28"/>
        </w:rPr>
        <w:t xml:space="preserve"> HEDEF KARTLARI</w:t>
      </w:r>
    </w:p>
    <w:tbl>
      <w:tblPr>
        <w:tblStyle w:val="TabloKlavuzu"/>
        <w:tblW w:w="9859" w:type="dxa"/>
        <w:tblLayout w:type="fixed"/>
        <w:tblLook w:val="04A0" w:firstRow="1" w:lastRow="0" w:firstColumn="1" w:lastColumn="0" w:noHBand="0" w:noVBand="1"/>
      </w:tblPr>
      <w:tblGrid>
        <w:gridCol w:w="1526"/>
        <w:gridCol w:w="992"/>
        <w:gridCol w:w="1134"/>
        <w:gridCol w:w="567"/>
        <w:gridCol w:w="851"/>
        <w:gridCol w:w="850"/>
        <w:gridCol w:w="851"/>
        <w:gridCol w:w="850"/>
        <w:gridCol w:w="992"/>
        <w:gridCol w:w="1246"/>
      </w:tblGrid>
      <w:tr w:rsidR="00263EE3" w:rsidTr="00B30571">
        <w:tc>
          <w:tcPr>
            <w:tcW w:w="1526" w:type="dxa"/>
          </w:tcPr>
          <w:p w:rsidR="00263EE3" w:rsidRPr="00134FDC" w:rsidRDefault="00263EE3" w:rsidP="00B30571">
            <w:pPr>
              <w:jc w:val="center"/>
              <w:rPr>
                <w:rFonts w:ascii="Tahoma" w:hAnsi="Tahoma" w:cs="Tahoma"/>
                <w:b/>
                <w:bCs/>
                <w:color w:val="000000"/>
                <w:sz w:val="36"/>
                <w:szCs w:val="36"/>
              </w:rPr>
            </w:pPr>
            <w:r w:rsidRPr="00134FDC">
              <w:rPr>
                <w:rFonts w:ascii="Tahoma" w:hAnsi="Tahoma" w:cs="Tahoma"/>
                <w:b/>
                <w:bCs/>
                <w:color w:val="000000"/>
                <w:sz w:val="36"/>
                <w:szCs w:val="36"/>
              </w:rPr>
              <w:t>A</w:t>
            </w:r>
            <w:r>
              <w:rPr>
                <w:rFonts w:ascii="Tahoma" w:hAnsi="Tahoma" w:cs="Tahoma"/>
                <w:b/>
                <w:bCs/>
                <w:color w:val="000000"/>
                <w:sz w:val="36"/>
                <w:szCs w:val="36"/>
              </w:rPr>
              <w:t>4</w:t>
            </w:r>
          </w:p>
        </w:tc>
        <w:tc>
          <w:tcPr>
            <w:tcW w:w="8333" w:type="dxa"/>
            <w:gridSpan w:val="9"/>
          </w:tcPr>
          <w:p w:rsidR="00263EE3" w:rsidRPr="00A669EC" w:rsidRDefault="00263EE3" w:rsidP="00263EE3">
            <w:pPr>
              <w:jc w:val="both"/>
              <w:rPr>
                <w:rFonts w:ascii="Tahoma" w:hAnsi="Tahoma" w:cs="Tahoma"/>
                <w:b/>
                <w:bCs/>
                <w:color w:val="000000"/>
              </w:rPr>
            </w:pPr>
            <w:proofErr w:type="spellStart"/>
            <w:r>
              <w:rPr>
                <w:rFonts w:ascii="Tahoma" w:hAnsi="Tahoma" w:cs="Tahoma"/>
                <w:b/>
                <w:bCs/>
                <w:color w:val="806000" w:themeColor="accent4" w:themeShade="80"/>
                <w:sz w:val="32"/>
              </w:rPr>
              <w:t>Bölümümüzdeki</w:t>
            </w:r>
            <w:proofErr w:type="spellEnd"/>
            <w:r>
              <w:rPr>
                <w:rFonts w:ascii="Tahoma" w:hAnsi="Tahoma" w:cs="Tahoma"/>
                <w:b/>
                <w:bCs/>
                <w:color w:val="806000" w:themeColor="accent4" w:themeShade="80"/>
                <w:sz w:val="32"/>
              </w:rPr>
              <w:t xml:space="preserve"> </w:t>
            </w:r>
            <w:proofErr w:type="spellStart"/>
            <w:r>
              <w:rPr>
                <w:rFonts w:ascii="Tahoma" w:hAnsi="Tahoma" w:cs="Tahoma"/>
                <w:b/>
                <w:bCs/>
                <w:color w:val="806000" w:themeColor="accent4" w:themeShade="80"/>
                <w:sz w:val="32"/>
              </w:rPr>
              <w:t>sosyal</w:t>
            </w:r>
            <w:proofErr w:type="spellEnd"/>
            <w:r>
              <w:rPr>
                <w:rFonts w:ascii="Tahoma" w:hAnsi="Tahoma" w:cs="Tahoma"/>
                <w:b/>
                <w:bCs/>
                <w:color w:val="806000" w:themeColor="accent4" w:themeShade="80"/>
                <w:sz w:val="32"/>
              </w:rPr>
              <w:t xml:space="preserve"> </w:t>
            </w:r>
            <w:proofErr w:type="spellStart"/>
            <w:r>
              <w:rPr>
                <w:rFonts w:ascii="Tahoma" w:hAnsi="Tahoma" w:cs="Tahoma"/>
                <w:b/>
                <w:bCs/>
                <w:color w:val="806000" w:themeColor="accent4" w:themeShade="80"/>
                <w:sz w:val="32"/>
              </w:rPr>
              <w:t>aktiviteleri</w:t>
            </w:r>
            <w:proofErr w:type="spellEnd"/>
            <w:r>
              <w:rPr>
                <w:rFonts w:ascii="Tahoma" w:hAnsi="Tahoma" w:cs="Tahoma"/>
                <w:b/>
                <w:bCs/>
                <w:color w:val="806000" w:themeColor="accent4" w:themeShade="80"/>
                <w:sz w:val="32"/>
              </w:rPr>
              <w:t xml:space="preserve"> </w:t>
            </w:r>
            <w:proofErr w:type="spellStart"/>
            <w:r>
              <w:rPr>
                <w:rFonts w:ascii="Tahoma" w:hAnsi="Tahoma" w:cs="Tahoma"/>
                <w:b/>
                <w:bCs/>
                <w:color w:val="806000" w:themeColor="accent4" w:themeShade="80"/>
                <w:sz w:val="32"/>
              </w:rPr>
              <w:t>geliştirmek</w:t>
            </w:r>
            <w:proofErr w:type="spellEnd"/>
            <w:r>
              <w:rPr>
                <w:rFonts w:ascii="Tahoma" w:hAnsi="Tahoma" w:cs="Tahoma"/>
                <w:b/>
                <w:bCs/>
                <w:color w:val="806000" w:themeColor="accent4" w:themeShade="80"/>
                <w:sz w:val="32"/>
              </w:rPr>
              <w:t xml:space="preserve"> </w:t>
            </w:r>
          </w:p>
        </w:tc>
      </w:tr>
      <w:tr w:rsidR="00263EE3" w:rsidTr="00B30571">
        <w:tc>
          <w:tcPr>
            <w:tcW w:w="1526" w:type="dxa"/>
          </w:tcPr>
          <w:p w:rsidR="00263EE3" w:rsidRPr="00134FDC" w:rsidRDefault="00263EE3" w:rsidP="00B30571">
            <w:pPr>
              <w:jc w:val="center"/>
              <w:rPr>
                <w:rFonts w:ascii="Tahoma" w:hAnsi="Tahoma" w:cs="Tahoma"/>
                <w:b/>
                <w:color w:val="C00000"/>
                <w:sz w:val="36"/>
                <w:szCs w:val="36"/>
              </w:rPr>
            </w:pPr>
            <w:r w:rsidRPr="00A7258F">
              <w:rPr>
                <w:rFonts w:ascii="Tahoma" w:hAnsi="Tahoma" w:cs="Tahoma"/>
                <w:b/>
                <w:color w:val="808080" w:themeColor="background1" w:themeShade="80"/>
                <w:sz w:val="36"/>
                <w:szCs w:val="36"/>
              </w:rPr>
              <w:t>H1</w:t>
            </w:r>
          </w:p>
        </w:tc>
        <w:tc>
          <w:tcPr>
            <w:tcW w:w="8333" w:type="dxa"/>
            <w:gridSpan w:val="9"/>
          </w:tcPr>
          <w:p w:rsidR="00263EE3" w:rsidRPr="00A669EC" w:rsidRDefault="00263EE3" w:rsidP="00B30571">
            <w:pPr>
              <w:jc w:val="both"/>
              <w:rPr>
                <w:rFonts w:ascii="Tahoma" w:hAnsi="Tahoma" w:cs="Tahoma"/>
                <w:color w:val="C00000"/>
              </w:rPr>
            </w:pPr>
            <w:proofErr w:type="spellStart"/>
            <w:r w:rsidRPr="00DE5E4C">
              <w:rPr>
                <w:bCs/>
              </w:rPr>
              <w:t>Öğretim</w:t>
            </w:r>
            <w:proofErr w:type="spellEnd"/>
            <w:r w:rsidRPr="00DE5E4C">
              <w:rPr>
                <w:bCs/>
              </w:rPr>
              <w:t xml:space="preserve"> </w:t>
            </w:r>
            <w:proofErr w:type="spellStart"/>
            <w:r w:rsidRPr="00DE5E4C">
              <w:rPr>
                <w:bCs/>
              </w:rPr>
              <w:t>elemanları</w:t>
            </w:r>
            <w:proofErr w:type="spellEnd"/>
            <w:r w:rsidRPr="00DE5E4C">
              <w:rPr>
                <w:bCs/>
              </w:rPr>
              <w:t xml:space="preserve"> </w:t>
            </w:r>
            <w:proofErr w:type="spellStart"/>
            <w:r w:rsidRPr="00DE5E4C">
              <w:rPr>
                <w:bCs/>
              </w:rPr>
              <w:t>ve</w:t>
            </w:r>
            <w:proofErr w:type="spellEnd"/>
            <w:r w:rsidRPr="00DE5E4C">
              <w:rPr>
                <w:bCs/>
              </w:rPr>
              <w:t xml:space="preserve"> </w:t>
            </w:r>
            <w:proofErr w:type="spellStart"/>
            <w:r w:rsidRPr="00DE5E4C">
              <w:rPr>
                <w:bCs/>
              </w:rPr>
              <w:t>öğrenciler</w:t>
            </w:r>
            <w:proofErr w:type="spellEnd"/>
            <w:r w:rsidRPr="00DE5E4C">
              <w:rPr>
                <w:bCs/>
              </w:rPr>
              <w:t xml:space="preserve"> </w:t>
            </w:r>
            <w:proofErr w:type="spellStart"/>
            <w:r w:rsidRPr="00DE5E4C">
              <w:rPr>
                <w:bCs/>
              </w:rPr>
              <w:t>arasındaki</w:t>
            </w:r>
            <w:proofErr w:type="spellEnd"/>
            <w:r w:rsidRPr="00DE5E4C">
              <w:rPr>
                <w:bCs/>
              </w:rPr>
              <w:t xml:space="preserve"> </w:t>
            </w:r>
            <w:proofErr w:type="spellStart"/>
            <w:r w:rsidRPr="00DE5E4C">
              <w:rPr>
                <w:bCs/>
              </w:rPr>
              <w:t>ilişkiler</w:t>
            </w:r>
            <w:proofErr w:type="spellEnd"/>
            <w:r w:rsidRPr="00DE5E4C">
              <w:rPr>
                <w:bCs/>
              </w:rPr>
              <w:t xml:space="preserve"> </w:t>
            </w:r>
            <w:proofErr w:type="spellStart"/>
            <w:r w:rsidRPr="00DE5E4C">
              <w:rPr>
                <w:bCs/>
              </w:rPr>
              <w:t>güçlendirilecektir</w:t>
            </w:r>
            <w:proofErr w:type="spellEnd"/>
            <w:r w:rsidRPr="00DE5E4C">
              <w:rPr>
                <w:bCs/>
              </w:rPr>
              <w:t>.</w:t>
            </w:r>
          </w:p>
        </w:tc>
      </w:tr>
      <w:tr w:rsidR="00263EE3" w:rsidTr="00B30571">
        <w:tc>
          <w:tcPr>
            <w:tcW w:w="1526" w:type="dxa"/>
          </w:tcPr>
          <w:p w:rsidR="00263EE3" w:rsidRPr="00A7258F" w:rsidRDefault="00263EE3" w:rsidP="00B30571">
            <w:pPr>
              <w:jc w:val="both"/>
              <w:rPr>
                <w:rFonts w:ascii="Tahoma" w:hAnsi="Tahoma" w:cs="Tahoma"/>
                <w:b/>
                <w:color w:val="833C0B" w:themeColor="accent2" w:themeShade="80"/>
                <w:sz w:val="20"/>
                <w:szCs w:val="20"/>
              </w:rPr>
            </w:pPr>
            <w:proofErr w:type="spellStart"/>
            <w:r w:rsidRPr="00A7258F">
              <w:rPr>
                <w:rFonts w:ascii="Tahoma" w:hAnsi="Tahoma" w:cs="Tahoma"/>
                <w:b/>
                <w:color w:val="833C0B" w:themeColor="accent2" w:themeShade="80"/>
                <w:sz w:val="20"/>
                <w:szCs w:val="20"/>
              </w:rPr>
              <w:t>Stratejik</w:t>
            </w:r>
            <w:proofErr w:type="spellEnd"/>
            <w:r w:rsidRPr="00A7258F">
              <w:rPr>
                <w:rFonts w:ascii="Tahoma" w:hAnsi="Tahoma" w:cs="Tahoma"/>
                <w:b/>
                <w:color w:val="833C0B" w:themeColor="accent2" w:themeShade="80"/>
                <w:sz w:val="20"/>
                <w:szCs w:val="20"/>
              </w:rPr>
              <w:t xml:space="preserve"> </w:t>
            </w:r>
          </w:p>
          <w:p w:rsidR="00263EE3" w:rsidRPr="00A7258F" w:rsidRDefault="00263EE3" w:rsidP="00B30571">
            <w:pPr>
              <w:jc w:val="both"/>
              <w:rPr>
                <w:rFonts w:ascii="Tahoma" w:hAnsi="Tahoma" w:cs="Tahoma"/>
                <w:b/>
                <w:color w:val="833C0B" w:themeColor="accent2" w:themeShade="80"/>
                <w:sz w:val="20"/>
                <w:szCs w:val="20"/>
              </w:rPr>
            </w:pPr>
            <w:proofErr w:type="spellStart"/>
            <w:r w:rsidRPr="00A7258F">
              <w:rPr>
                <w:rFonts w:ascii="Tahoma" w:hAnsi="Tahoma" w:cs="Tahoma"/>
                <w:b/>
                <w:color w:val="833C0B" w:themeColor="accent2" w:themeShade="80"/>
                <w:sz w:val="20"/>
                <w:szCs w:val="20"/>
              </w:rPr>
              <w:t>Performans</w:t>
            </w:r>
            <w:proofErr w:type="spellEnd"/>
          </w:p>
          <w:p w:rsidR="00263EE3" w:rsidRPr="00A7258F" w:rsidRDefault="00263EE3" w:rsidP="00B30571">
            <w:pPr>
              <w:tabs>
                <w:tab w:val="left" w:pos="284"/>
              </w:tabs>
              <w:spacing w:line="360" w:lineRule="auto"/>
              <w:rPr>
                <w:b/>
                <w:color w:val="833C0B" w:themeColor="accent2" w:themeShade="80"/>
                <w:sz w:val="20"/>
                <w:szCs w:val="20"/>
              </w:rPr>
            </w:pPr>
            <w:proofErr w:type="spellStart"/>
            <w:r w:rsidRPr="00A7258F">
              <w:rPr>
                <w:rFonts w:ascii="Tahoma" w:hAnsi="Tahoma" w:cs="Tahoma"/>
                <w:b/>
                <w:color w:val="833C0B" w:themeColor="accent2" w:themeShade="80"/>
                <w:sz w:val="20"/>
                <w:szCs w:val="20"/>
              </w:rPr>
              <w:t>Göstergesi</w:t>
            </w:r>
            <w:proofErr w:type="spellEnd"/>
          </w:p>
        </w:tc>
        <w:tc>
          <w:tcPr>
            <w:tcW w:w="992" w:type="dxa"/>
            <w:vAlign w:val="center"/>
          </w:tcPr>
          <w:p w:rsidR="00263EE3" w:rsidRPr="00A7258F" w:rsidRDefault="00263EE3" w:rsidP="00B30571">
            <w:pPr>
              <w:jc w:val="center"/>
              <w:rPr>
                <w:rFonts w:ascii="Tahoma" w:hAnsi="Tahoma" w:cs="Tahoma"/>
                <w:b/>
                <w:color w:val="833C0B" w:themeColor="accent2" w:themeShade="80"/>
                <w:sz w:val="18"/>
              </w:rPr>
            </w:pPr>
            <w:proofErr w:type="spellStart"/>
            <w:r w:rsidRPr="00A7258F">
              <w:rPr>
                <w:rFonts w:ascii="Tahoma" w:hAnsi="Tahoma" w:cs="Tahoma"/>
                <w:b/>
                <w:color w:val="833C0B" w:themeColor="accent2" w:themeShade="80"/>
                <w:sz w:val="18"/>
              </w:rPr>
              <w:t>Hedefe</w:t>
            </w:r>
            <w:proofErr w:type="spellEnd"/>
            <w:r w:rsidRPr="00A7258F">
              <w:rPr>
                <w:rFonts w:ascii="Tahoma" w:hAnsi="Tahoma" w:cs="Tahoma"/>
                <w:b/>
                <w:color w:val="833C0B" w:themeColor="accent2" w:themeShade="80"/>
                <w:sz w:val="18"/>
              </w:rPr>
              <w:t xml:space="preserve"> </w:t>
            </w:r>
            <w:proofErr w:type="spellStart"/>
            <w:r w:rsidRPr="00A7258F">
              <w:rPr>
                <w:rFonts w:ascii="Tahoma" w:hAnsi="Tahoma" w:cs="Tahoma"/>
                <w:b/>
                <w:color w:val="833C0B" w:themeColor="accent2" w:themeShade="80"/>
                <w:sz w:val="18"/>
              </w:rPr>
              <w:t>Etkisi</w:t>
            </w:r>
            <w:proofErr w:type="spellEnd"/>
          </w:p>
          <w:p w:rsidR="00263EE3" w:rsidRPr="00A7258F" w:rsidRDefault="00263EE3" w:rsidP="00B30571">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w:t>
            </w:r>
          </w:p>
        </w:tc>
        <w:tc>
          <w:tcPr>
            <w:tcW w:w="1134" w:type="dxa"/>
            <w:vAlign w:val="center"/>
          </w:tcPr>
          <w:p w:rsidR="00263EE3" w:rsidRPr="00A7258F" w:rsidRDefault="00263EE3" w:rsidP="00B30571">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 xml:space="preserve">Plan </w:t>
            </w:r>
            <w:proofErr w:type="spellStart"/>
            <w:r w:rsidRPr="00A7258F">
              <w:rPr>
                <w:rFonts w:ascii="Tahoma" w:hAnsi="Tahoma" w:cs="Tahoma"/>
                <w:b/>
                <w:color w:val="833C0B" w:themeColor="accent2" w:themeShade="80"/>
                <w:sz w:val="18"/>
              </w:rPr>
              <w:t>Dönemi</w:t>
            </w:r>
            <w:proofErr w:type="spellEnd"/>
            <w:r w:rsidRPr="00A7258F">
              <w:rPr>
                <w:rFonts w:ascii="Tahoma" w:hAnsi="Tahoma" w:cs="Tahoma"/>
                <w:b/>
                <w:color w:val="833C0B" w:themeColor="accent2" w:themeShade="80"/>
                <w:sz w:val="18"/>
              </w:rPr>
              <w:t xml:space="preserve"> </w:t>
            </w:r>
            <w:proofErr w:type="spellStart"/>
            <w:r w:rsidRPr="00A7258F">
              <w:rPr>
                <w:rFonts w:ascii="Tahoma" w:hAnsi="Tahoma" w:cs="Tahoma"/>
                <w:b/>
                <w:color w:val="833C0B" w:themeColor="accent2" w:themeShade="80"/>
                <w:sz w:val="18"/>
              </w:rPr>
              <w:t>Başlangıç</w:t>
            </w:r>
            <w:proofErr w:type="spellEnd"/>
            <w:r w:rsidRPr="00A7258F">
              <w:rPr>
                <w:rFonts w:ascii="Tahoma" w:hAnsi="Tahoma" w:cs="Tahoma"/>
                <w:b/>
                <w:color w:val="833C0B" w:themeColor="accent2" w:themeShade="80"/>
                <w:sz w:val="18"/>
              </w:rPr>
              <w:t xml:space="preserve"> </w:t>
            </w:r>
            <w:proofErr w:type="spellStart"/>
            <w:r w:rsidRPr="00A7258F">
              <w:rPr>
                <w:rFonts w:ascii="Tahoma" w:hAnsi="Tahoma" w:cs="Tahoma"/>
                <w:b/>
                <w:color w:val="833C0B" w:themeColor="accent2" w:themeShade="80"/>
                <w:sz w:val="18"/>
              </w:rPr>
              <w:t>Değeri</w:t>
            </w:r>
            <w:proofErr w:type="spellEnd"/>
          </w:p>
        </w:tc>
        <w:tc>
          <w:tcPr>
            <w:tcW w:w="567" w:type="dxa"/>
            <w:vAlign w:val="center"/>
          </w:tcPr>
          <w:p w:rsidR="00263EE3" w:rsidRPr="00A7258F" w:rsidRDefault="00263EE3" w:rsidP="00B30571">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1.</w:t>
            </w:r>
          </w:p>
          <w:p w:rsidR="00263EE3" w:rsidRPr="00A7258F" w:rsidRDefault="00263EE3" w:rsidP="00B30571">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YIL</w:t>
            </w:r>
          </w:p>
        </w:tc>
        <w:tc>
          <w:tcPr>
            <w:tcW w:w="851" w:type="dxa"/>
            <w:vAlign w:val="center"/>
          </w:tcPr>
          <w:p w:rsidR="00263EE3" w:rsidRPr="00A7258F" w:rsidRDefault="00263EE3" w:rsidP="00B30571">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2.</w:t>
            </w:r>
          </w:p>
          <w:p w:rsidR="00263EE3" w:rsidRPr="00A7258F" w:rsidRDefault="00263EE3" w:rsidP="00B30571">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YIL</w:t>
            </w:r>
          </w:p>
        </w:tc>
        <w:tc>
          <w:tcPr>
            <w:tcW w:w="850" w:type="dxa"/>
            <w:vAlign w:val="center"/>
          </w:tcPr>
          <w:p w:rsidR="00263EE3" w:rsidRPr="00A7258F" w:rsidRDefault="00263EE3" w:rsidP="00B30571">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3.</w:t>
            </w:r>
          </w:p>
          <w:p w:rsidR="00263EE3" w:rsidRPr="00A7258F" w:rsidRDefault="00263EE3" w:rsidP="00B30571">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YIL</w:t>
            </w:r>
          </w:p>
        </w:tc>
        <w:tc>
          <w:tcPr>
            <w:tcW w:w="851" w:type="dxa"/>
            <w:vAlign w:val="center"/>
          </w:tcPr>
          <w:p w:rsidR="00263EE3" w:rsidRPr="00A7258F" w:rsidRDefault="00263EE3" w:rsidP="00B30571">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4.</w:t>
            </w:r>
          </w:p>
          <w:p w:rsidR="00263EE3" w:rsidRPr="00A7258F" w:rsidRDefault="00263EE3" w:rsidP="00B30571">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YIL</w:t>
            </w:r>
          </w:p>
        </w:tc>
        <w:tc>
          <w:tcPr>
            <w:tcW w:w="850" w:type="dxa"/>
            <w:vAlign w:val="center"/>
          </w:tcPr>
          <w:p w:rsidR="00263EE3" w:rsidRPr="00A7258F" w:rsidRDefault="00263EE3" w:rsidP="00B30571">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5.</w:t>
            </w:r>
          </w:p>
          <w:p w:rsidR="00263EE3" w:rsidRPr="00A7258F" w:rsidRDefault="00263EE3" w:rsidP="00B30571">
            <w:pPr>
              <w:jc w:val="center"/>
              <w:rPr>
                <w:rFonts w:ascii="Tahoma" w:hAnsi="Tahoma" w:cs="Tahoma"/>
                <w:b/>
                <w:color w:val="833C0B" w:themeColor="accent2" w:themeShade="80"/>
                <w:sz w:val="18"/>
              </w:rPr>
            </w:pPr>
            <w:r w:rsidRPr="00A7258F">
              <w:rPr>
                <w:rFonts w:ascii="Tahoma" w:hAnsi="Tahoma" w:cs="Tahoma"/>
                <w:b/>
                <w:color w:val="833C0B" w:themeColor="accent2" w:themeShade="80"/>
                <w:sz w:val="18"/>
              </w:rPr>
              <w:t>YIL</w:t>
            </w:r>
          </w:p>
        </w:tc>
        <w:tc>
          <w:tcPr>
            <w:tcW w:w="992" w:type="dxa"/>
            <w:vAlign w:val="center"/>
          </w:tcPr>
          <w:p w:rsidR="00263EE3" w:rsidRPr="00A7258F" w:rsidRDefault="00263EE3" w:rsidP="00B30571">
            <w:pPr>
              <w:jc w:val="center"/>
              <w:rPr>
                <w:rFonts w:ascii="Tahoma" w:hAnsi="Tahoma" w:cs="Tahoma"/>
                <w:b/>
                <w:color w:val="833C0B" w:themeColor="accent2" w:themeShade="80"/>
                <w:sz w:val="18"/>
              </w:rPr>
            </w:pPr>
            <w:proofErr w:type="spellStart"/>
            <w:r w:rsidRPr="00A7258F">
              <w:rPr>
                <w:rFonts w:ascii="Tahoma" w:hAnsi="Tahoma" w:cs="Tahoma"/>
                <w:b/>
                <w:color w:val="833C0B" w:themeColor="accent2" w:themeShade="80"/>
                <w:sz w:val="18"/>
              </w:rPr>
              <w:t>İzleme</w:t>
            </w:r>
            <w:proofErr w:type="spellEnd"/>
          </w:p>
          <w:p w:rsidR="00263EE3" w:rsidRPr="00A7258F" w:rsidRDefault="00263EE3" w:rsidP="00B30571">
            <w:pPr>
              <w:jc w:val="center"/>
              <w:rPr>
                <w:rFonts w:ascii="Tahoma" w:hAnsi="Tahoma" w:cs="Tahoma"/>
                <w:b/>
                <w:color w:val="833C0B" w:themeColor="accent2" w:themeShade="80"/>
                <w:sz w:val="18"/>
              </w:rPr>
            </w:pPr>
            <w:proofErr w:type="spellStart"/>
            <w:r w:rsidRPr="00A7258F">
              <w:rPr>
                <w:rFonts w:ascii="Tahoma" w:hAnsi="Tahoma" w:cs="Tahoma"/>
                <w:b/>
                <w:color w:val="833C0B" w:themeColor="accent2" w:themeShade="80"/>
                <w:sz w:val="18"/>
              </w:rPr>
              <w:t>Sıklığı</w:t>
            </w:r>
            <w:proofErr w:type="spellEnd"/>
          </w:p>
        </w:tc>
        <w:tc>
          <w:tcPr>
            <w:tcW w:w="1246" w:type="dxa"/>
            <w:vAlign w:val="center"/>
          </w:tcPr>
          <w:p w:rsidR="00263EE3" w:rsidRPr="00A7258F" w:rsidRDefault="00263EE3" w:rsidP="00B30571">
            <w:pPr>
              <w:jc w:val="center"/>
              <w:rPr>
                <w:rFonts w:ascii="Tahoma" w:hAnsi="Tahoma" w:cs="Tahoma"/>
                <w:b/>
                <w:color w:val="833C0B" w:themeColor="accent2" w:themeShade="80"/>
                <w:sz w:val="18"/>
              </w:rPr>
            </w:pPr>
            <w:proofErr w:type="spellStart"/>
            <w:r w:rsidRPr="00A7258F">
              <w:rPr>
                <w:rFonts w:ascii="Tahoma" w:hAnsi="Tahoma" w:cs="Tahoma"/>
                <w:b/>
                <w:color w:val="833C0B" w:themeColor="accent2" w:themeShade="80"/>
                <w:sz w:val="18"/>
              </w:rPr>
              <w:t>Raporlama</w:t>
            </w:r>
            <w:proofErr w:type="spellEnd"/>
          </w:p>
          <w:p w:rsidR="00263EE3" w:rsidRPr="00A7258F" w:rsidRDefault="00263EE3" w:rsidP="00B30571">
            <w:pPr>
              <w:jc w:val="center"/>
              <w:rPr>
                <w:rFonts w:ascii="Tahoma" w:hAnsi="Tahoma" w:cs="Tahoma"/>
                <w:b/>
                <w:color w:val="833C0B" w:themeColor="accent2" w:themeShade="80"/>
                <w:sz w:val="18"/>
              </w:rPr>
            </w:pPr>
            <w:proofErr w:type="spellStart"/>
            <w:r w:rsidRPr="00A7258F">
              <w:rPr>
                <w:rFonts w:ascii="Tahoma" w:hAnsi="Tahoma" w:cs="Tahoma"/>
                <w:b/>
                <w:color w:val="833C0B" w:themeColor="accent2" w:themeShade="80"/>
                <w:sz w:val="18"/>
              </w:rPr>
              <w:t>Sıklığı</w:t>
            </w:r>
            <w:proofErr w:type="spellEnd"/>
          </w:p>
        </w:tc>
      </w:tr>
      <w:tr w:rsidR="00263EE3" w:rsidTr="00B30571">
        <w:tc>
          <w:tcPr>
            <w:tcW w:w="1526" w:type="dxa"/>
          </w:tcPr>
          <w:p w:rsidR="00263EE3" w:rsidRDefault="00263EE3" w:rsidP="00B30571">
            <w:pPr>
              <w:jc w:val="both"/>
              <w:rPr>
                <w:rFonts w:ascii="Tahoma" w:hAnsi="Tahoma" w:cs="Tahoma"/>
                <w:b/>
                <w:color w:val="1F3864" w:themeColor="accent5" w:themeShade="80"/>
                <w:sz w:val="20"/>
                <w:szCs w:val="20"/>
              </w:rPr>
            </w:pPr>
            <w:r w:rsidRPr="00A7258F">
              <w:rPr>
                <w:rFonts w:ascii="Tahoma" w:hAnsi="Tahoma" w:cs="Tahoma"/>
                <w:b/>
                <w:color w:val="1F3864" w:themeColor="accent5" w:themeShade="80"/>
                <w:sz w:val="20"/>
                <w:szCs w:val="20"/>
              </w:rPr>
              <w:t>[PG1]</w:t>
            </w:r>
          </w:p>
          <w:p w:rsidR="00263EE3" w:rsidRPr="00A7258F" w:rsidRDefault="00263EE3" w:rsidP="00263EE3">
            <w:pPr>
              <w:jc w:val="both"/>
              <w:rPr>
                <w:b/>
                <w:color w:val="1F3864" w:themeColor="accent5" w:themeShade="80"/>
                <w:sz w:val="20"/>
                <w:szCs w:val="20"/>
              </w:rPr>
            </w:pPr>
            <w:proofErr w:type="spellStart"/>
            <w:r>
              <w:rPr>
                <w:rFonts w:ascii="Tahoma" w:hAnsi="Tahoma" w:cs="Tahoma"/>
                <w:b/>
                <w:color w:val="1F3864" w:themeColor="accent5" w:themeShade="80"/>
                <w:sz w:val="20"/>
                <w:szCs w:val="20"/>
              </w:rPr>
              <w:t>Mevcut</w:t>
            </w:r>
            <w:proofErr w:type="spellEnd"/>
            <w:r>
              <w:rPr>
                <w:rFonts w:ascii="Tahoma" w:hAnsi="Tahoma" w:cs="Tahoma"/>
                <w:b/>
                <w:color w:val="1F3864" w:themeColor="accent5" w:themeShade="80"/>
                <w:sz w:val="20"/>
                <w:szCs w:val="20"/>
              </w:rPr>
              <w:t xml:space="preserve"> </w:t>
            </w:r>
            <w:proofErr w:type="spellStart"/>
            <w:r>
              <w:rPr>
                <w:rFonts w:ascii="Tahoma" w:hAnsi="Tahoma" w:cs="Tahoma"/>
                <w:b/>
                <w:color w:val="1F3864" w:themeColor="accent5" w:themeShade="80"/>
                <w:sz w:val="20"/>
                <w:szCs w:val="20"/>
              </w:rPr>
              <w:t>Düzenlenen</w:t>
            </w:r>
            <w:proofErr w:type="spellEnd"/>
            <w:r>
              <w:rPr>
                <w:rFonts w:ascii="Tahoma" w:hAnsi="Tahoma" w:cs="Tahoma"/>
                <w:b/>
                <w:color w:val="1F3864" w:themeColor="accent5" w:themeShade="80"/>
                <w:sz w:val="20"/>
                <w:szCs w:val="20"/>
              </w:rPr>
              <w:t xml:space="preserve"> </w:t>
            </w:r>
            <w:proofErr w:type="spellStart"/>
            <w:r>
              <w:rPr>
                <w:rFonts w:ascii="Tahoma" w:hAnsi="Tahoma" w:cs="Tahoma"/>
                <w:b/>
                <w:color w:val="1F3864" w:themeColor="accent5" w:themeShade="80"/>
                <w:sz w:val="20"/>
                <w:szCs w:val="20"/>
              </w:rPr>
              <w:t>sosyal</w:t>
            </w:r>
            <w:proofErr w:type="spellEnd"/>
            <w:r>
              <w:rPr>
                <w:rFonts w:ascii="Tahoma" w:hAnsi="Tahoma" w:cs="Tahoma"/>
                <w:b/>
                <w:color w:val="1F3864" w:themeColor="accent5" w:themeShade="80"/>
                <w:sz w:val="20"/>
                <w:szCs w:val="20"/>
              </w:rPr>
              <w:t xml:space="preserve"> </w:t>
            </w:r>
            <w:proofErr w:type="spellStart"/>
            <w:r>
              <w:rPr>
                <w:rFonts w:ascii="Tahoma" w:hAnsi="Tahoma" w:cs="Tahoma"/>
                <w:b/>
                <w:color w:val="1F3864" w:themeColor="accent5" w:themeShade="80"/>
                <w:sz w:val="20"/>
                <w:szCs w:val="20"/>
              </w:rPr>
              <w:t>ve</w:t>
            </w:r>
            <w:proofErr w:type="spellEnd"/>
            <w:r>
              <w:rPr>
                <w:rFonts w:ascii="Tahoma" w:hAnsi="Tahoma" w:cs="Tahoma"/>
                <w:b/>
                <w:color w:val="1F3864" w:themeColor="accent5" w:themeShade="80"/>
                <w:sz w:val="20"/>
                <w:szCs w:val="20"/>
              </w:rPr>
              <w:t xml:space="preserve"> </w:t>
            </w:r>
            <w:proofErr w:type="spellStart"/>
            <w:r>
              <w:rPr>
                <w:rFonts w:ascii="Tahoma" w:hAnsi="Tahoma" w:cs="Tahoma"/>
                <w:b/>
                <w:color w:val="1F3864" w:themeColor="accent5" w:themeShade="80"/>
                <w:sz w:val="20"/>
                <w:szCs w:val="20"/>
              </w:rPr>
              <w:t>teknik</w:t>
            </w:r>
            <w:proofErr w:type="spellEnd"/>
            <w:r>
              <w:rPr>
                <w:rFonts w:ascii="Tahoma" w:hAnsi="Tahoma" w:cs="Tahoma"/>
                <w:b/>
                <w:color w:val="1F3864" w:themeColor="accent5" w:themeShade="80"/>
                <w:sz w:val="20"/>
                <w:szCs w:val="20"/>
              </w:rPr>
              <w:t xml:space="preserve"> </w:t>
            </w:r>
            <w:proofErr w:type="spellStart"/>
            <w:r>
              <w:rPr>
                <w:rFonts w:ascii="Tahoma" w:hAnsi="Tahoma" w:cs="Tahoma"/>
                <w:b/>
                <w:color w:val="1F3864" w:themeColor="accent5" w:themeShade="80"/>
                <w:sz w:val="20"/>
                <w:szCs w:val="20"/>
              </w:rPr>
              <w:t>içerikli</w:t>
            </w:r>
            <w:proofErr w:type="spellEnd"/>
            <w:r>
              <w:rPr>
                <w:rFonts w:ascii="Tahoma" w:hAnsi="Tahoma" w:cs="Tahoma"/>
                <w:b/>
                <w:color w:val="1F3864" w:themeColor="accent5" w:themeShade="80"/>
                <w:sz w:val="20"/>
                <w:szCs w:val="20"/>
              </w:rPr>
              <w:t xml:space="preserve"> </w:t>
            </w:r>
            <w:proofErr w:type="spellStart"/>
            <w:r>
              <w:rPr>
                <w:rFonts w:ascii="Tahoma" w:hAnsi="Tahoma" w:cs="Tahoma"/>
                <w:b/>
                <w:color w:val="1F3864" w:themeColor="accent5" w:themeShade="80"/>
                <w:sz w:val="20"/>
                <w:szCs w:val="20"/>
              </w:rPr>
              <w:t>toplantı</w:t>
            </w:r>
            <w:proofErr w:type="spellEnd"/>
            <w:r>
              <w:rPr>
                <w:rFonts w:ascii="Tahoma" w:hAnsi="Tahoma" w:cs="Tahoma"/>
                <w:b/>
                <w:color w:val="1F3864" w:themeColor="accent5" w:themeShade="80"/>
                <w:sz w:val="20"/>
                <w:szCs w:val="20"/>
              </w:rPr>
              <w:t xml:space="preserve"> </w:t>
            </w:r>
            <w:proofErr w:type="spellStart"/>
            <w:r>
              <w:rPr>
                <w:rFonts w:ascii="Tahoma" w:hAnsi="Tahoma" w:cs="Tahoma"/>
                <w:b/>
                <w:color w:val="1F3864" w:themeColor="accent5" w:themeShade="80"/>
                <w:sz w:val="20"/>
                <w:szCs w:val="20"/>
              </w:rPr>
              <w:t>ve</w:t>
            </w:r>
            <w:proofErr w:type="spellEnd"/>
            <w:r>
              <w:rPr>
                <w:rFonts w:ascii="Tahoma" w:hAnsi="Tahoma" w:cs="Tahoma"/>
                <w:b/>
                <w:color w:val="1F3864" w:themeColor="accent5" w:themeShade="80"/>
                <w:sz w:val="20"/>
                <w:szCs w:val="20"/>
              </w:rPr>
              <w:t xml:space="preserve"> </w:t>
            </w:r>
            <w:proofErr w:type="spellStart"/>
            <w:r>
              <w:rPr>
                <w:rFonts w:ascii="Tahoma" w:hAnsi="Tahoma" w:cs="Tahoma"/>
                <w:b/>
                <w:color w:val="1F3864" w:themeColor="accent5" w:themeShade="80"/>
                <w:sz w:val="20"/>
                <w:szCs w:val="20"/>
              </w:rPr>
              <w:t>gezi</w:t>
            </w:r>
            <w:proofErr w:type="spellEnd"/>
            <w:r>
              <w:rPr>
                <w:rFonts w:ascii="Tahoma" w:hAnsi="Tahoma" w:cs="Tahoma"/>
                <w:b/>
                <w:color w:val="1F3864" w:themeColor="accent5" w:themeShade="80"/>
                <w:sz w:val="20"/>
                <w:szCs w:val="20"/>
              </w:rPr>
              <w:t xml:space="preserve"> </w:t>
            </w:r>
            <w:proofErr w:type="spellStart"/>
            <w:r>
              <w:rPr>
                <w:rFonts w:ascii="Tahoma" w:hAnsi="Tahoma" w:cs="Tahoma"/>
                <w:b/>
                <w:color w:val="1F3864" w:themeColor="accent5" w:themeShade="80"/>
                <w:sz w:val="20"/>
                <w:szCs w:val="20"/>
              </w:rPr>
              <w:t>sayısı</w:t>
            </w:r>
            <w:proofErr w:type="spellEnd"/>
          </w:p>
        </w:tc>
        <w:tc>
          <w:tcPr>
            <w:tcW w:w="992" w:type="dxa"/>
            <w:vAlign w:val="center"/>
          </w:tcPr>
          <w:p w:rsidR="00263EE3" w:rsidRPr="00A7258F" w:rsidRDefault="00263EE3" w:rsidP="00B30571">
            <w:pPr>
              <w:jc w:val="center"/>
              <w:rPr>
                <w:rFonts w:ascii="Tahoma" w:hAnsi="Tahoma" w:cs="Tahoma"/>
                <w:color w:val="1F3864" w:themeColor="accent5" w:themeShade="80"/>
              </w:rPr>
            </w:pPr>
            <w:r w:rsidRPr="00A7258F">
              <w:rPr>
                <w:rFonts w:ascii="Tahoma" w:hAnsi="Tahoma" w:cs="Tahoma"/>
                <w:color w:val="1F3864" w:themeColor="accent5" w:themeShade="80"/>
              </w:rPr>
              <w:t>%100</w:t>
            </w:r>
          </w:p>
        </w:tc>
        <w:tc>
          <w:tcPr>
            <w:tcW w:w="1134" w:type="dxa"/>
            <w:vAlign w:val="center"/>
          </w:tcPr>
          <w:p w:rsidR="00263EE3" w:rsidRPr="00A7258F" w:rsidRDefault="00263EE3" w:rsidP="00B30571">
            <w:pPr>
              <w:jc w:val="center"/>
              <w:rPr>
                <w:rFonts w:ascii="Tahoma" w:hAnsi="Tahoma" w:cs="Tahoma"/>
                <w:color w:val="1F3864" w:themeColor="accent5" w:themeShade="80"/>
              </w:rPr>
            </w:pPr>
            <w:r w:rsidRPr="00A7258F">
              <w:rPr>
                <w:rFonts w:ascii="Tahoma" w:hAnsi="Tahoma" w:cs="Tahoma"/>
                <w:color w:val="1F3864" w:themeColor="accent5" w:themeShade="80"/>
              </w:rPr>
              <w:t>0</w:t>
            </w:r>
          </w:p>
        </w:tc>
        <w:tc>
          <w:tcPr>
            <w:tcW w:w="567" w:type="dxa"/>
            <w:vAlign w:val="center"/>
          </w:tcPr>
          <w:p w:rsidR="00263EE3" w:rsidRPr="00A7258F" w:rsidRDefault="00263EE3" w:rsidP="00B30571">
            <w:pPr>
              <w:jc w:val="center"/>
              <w:rPr>
                <w:rFonts w:ascii="Tahoma" w:hAnsi="Tahoma" w:cs="Tahoma"/>
                <w:color w:val="1F3864" w:themeColor="accent5" w:themeShade="80"/>
              </w:rPr>
            </w:pPr>
            <w:r w:rsidRPr="00A7258F">
              <w:rPr>
                <w:rFonts w:ascii="Tahoma" w:hAnsi="Tahoma" w:cs="Tahoma"/>
                <w:color w:val="1F3864" w:themeColor="accent5" w:themeShade="80"/>
              </w:rPr>
              <w:t>1</w:t>
            </w:r>
          </w:p>
        </w:tc>
        <w:tc>
          <w:tcPr>
            <w:tcW w:w="851" w:type="dxa"/>
            <w:vAlign w:val="center"/>
          </w:tcPr>
          <w:p w:rsidR="00263EE3" w:rsidRPr="00A7258F" w:rsidRDefault="00263EE3" w:rsidP="00B30571">
            <w:pPr>
              <w:jc w:val="center"/>
              <w:rPr>
                <w:rFonts w:ascii="Tahoma" w:hAnsi="Tahoma" w:cs="Tahoma"/>
                <w:color w:val="1F3864" w:themeColor="accent5" w:themeShade="80"/>
              </w:rPr>
            </w:pPr>
            <w:r w:rsidRPr="00A7258F">
              <w:rPr>
                <w:rFonts w:ascii="Tahoma" w:hAnsi="Tahoma" w:cs="Tahoma"/>
                <w:color w:val="1F3864" w:themeColor="accent5" w:themeShade="80"/>
              </w:rPr>
              <w:t>2</w:t>
            </w:r>
          </w:p>
        </w:tc>
        <w:tc>
          <w:tcPr>
            <w:tcW w:w="850" w:type="dxa"/>
            <w:vAlign w:val="center"/>
          </w:tcPr>
          <w:p w:rsidR="00263EE3" w:rsidRPr="00A7258F" w:rsidRDefault="00263EE3" w:rsidP="00B30571">
            <w:pPr>
              <w:jc w:val="center"/>
              <w:rPr>
                <w:rFonts w:ascii="Tahoma" w:hAnsi="Tahoma" w:cs="Tahoma"/>
                <w:color w:val="1F3864" w:themeColor="accent5" w:themeShade="80"/>
              </w:rPr>
            </w:pPr>
            <w:r w:rsidRPr="00A7258F">
              <w:rPr>
                <w:rFonts w:ascii="Tahoma" w:hAnsi="Tahoma" w:cs="Tahoma"/>
                <w:color w:val="1F3864" w:themeColor="accent5" w:themeShade="80"/>
              </w:rPr>
              <w:t>3</w:t>
            </w:r>
          </w:p>
        </w:tc>
        <w:tc>
          <w:tcPr>
            <w:tcW w:w="851" w:type="dxa"/>
            <w:vAlign w:val="center"/>
          </w:tcPr>
          <w:p w:rsidR="00263EE3" w:rsidRPr="00A7258F" w:rsidRDefault="00263EE3" w:rsidP="00B30571">
            <w:pPr>
              <w:jc w:val="center"/>
              <w:rPr>
                <w:rFonts w:ascii="Tahoma" w:hAnsi="Tahoma" w:cs="Tahoma"/>
                <w:color w:val="1F3864" w:themeColor="accent5" w:themeShade="80"/>
              </w:rPr>
            </w:pPr>
            <w:r w:rsidRPr="00A7258F">
              <w:rPr>
                <w:rFonts w:ascii="Tahoma" w:hAnsi="Tahoma" w:cs="Tahoma"/>
                <w:color w:val="1F3864" w:themeColor="accent5" w:themeShade="80"/>
              </w:rPr>
              <w:t>4</w:t>
            </w:r>
          </w:p>
        </w:tc>
        <w:tc>
          <w:tcPr>
            <w:tcW w:w="850" w:type="dxa"/>
            <w:vAlign w:val="center"/>
          </w:tcPr>
          <w:p w:rsidR="00263EE3" w:rsidRPr="00A7258F" w:rsidRDefault="00263EE3" w:rsidP="00B30571">
            <w:pPr>
              <w:jc w:val="center"/>
              <w:rPr>
                <w:rFonts w:ascii="Tahoma" w:hAnsi="Tahoma" w:cs="Tahoma"/>
                <w:color w:val="1F3864" w:themeColor="accent5" w:themeShade="80"/>
              </w:rPr>
            </w:pPr>
            <w:r w:rsidRPr="00A7258F">
              <w:rPr>
                <w:rFonts w:ascii="Tahoma" w:hAnsi="Tahoma" w:cs="Tahoma"/>
                <w:color w:val="1F3864" w:themeColor="accent5" w:themeShade="80"/>
              </w:rPr>
              <w:t>5</w:t>
            </w:r>
          </w:p>
        </w:tc>
        <w:tc>
          <w:tcPr>
            <w:tcW w:w="992" w:type="dxa"/>
            <w:vAlign w:val="center"/>
          </w:tcPr>
          <w:p w:rsidR="00263EE3" w:rsidRPr="00A7258F" w:rsidRDefault="00263EE3" w:rsidP="00B30571">
            <w:pPr>
              <w:jc w:val="center"/>
              <w:rPr>
                <w:rFonts w:ascii="Tahoma" w:hAnsi="Tahoma" w:cs="Tahoma"/>
                <w:color w:val="1F3864" w:themeColor="accent5" w:themeShade="80"/>
              </w:rPr>
            </w:pPr>
            <w:r w:rsidRPr="00A7258F">
              <w:rPr>
                <w:rFonts w:ascii="Tahoma" w:hAnsi="Tahoma" w:cs="Tahoma"/>
                <w:color w:val="1F3864" w:themeColor="accent5" w:themeShade="80"/>
              </w:rPr>
              <w:t xml:space="preserve">6 </w:t>
            </w:r>
            <w:proofErr w:type="spellStart"/>
            <w:r w:rsidRPr="00A7258F">
              <w:rPr>
                <w:rFonts w:ascii="Tahoma" w:hAnsi="Tahoma" w:cs="Tahoma"/>
                <w:color w:val="1F3864" w:themeColor="accent5" w:themeShade="80"/>
              </w:rPr>
              <w:t>Ayda</w:t>
            </w:r>
            <w:proofErr w:type="spellEnd"/>
            <w:r w:rsidRPr="00A7258F">
              <w:rPr>
                <w:rFonts w:ascii="Tahoma" w:hAnsi="Tahoma" w:cs="Tahoma"/>
                <w:color w:val="1F3864" w:themeColor="accent5" w:themeShade="80"/>
              </w:rPr>
              <w:t xml:space="preserve"> </w:t>
            </w:r>
            <w:proofErr w:type="spellStart"/>
            <w:r w:rsidRPr="00A7258F">
              <w:rPr>
                <w:rFonts w:ascii="Tahoma" w:hAnsi="Tahoma" w:cs="Tahoma"/>
                <w:color w:val="1F3864" w:themeColor="accent5" w:themeShade="80"/>
              </w:rPr>
              <w:t>Bir</w:t>
            </w:r>
            <w:proofErr w:type="spellEnd"/>
          </w:p>
        </w:tc>
        <w:tc>
          <w:tcPr>
            <w:tcW w:w="1246" w:type="dxa"/>
            <w:vAlign w:val="center"/>
          </w:tcPr>
          <w:p w:rsidR="00263EE3" w:rsidRPr="00A7258F" w:rsidRDefault="00263EE3" w:rsidP="00B30571">
            <w:pPr>
              <w:jc w:val="center"/>
              <w:rPr>
                <w:rFonts w:ascii="Tahoma" w:hAnsi="Tahoma" w:cs="Tahoma"/>
                <w:color w:val="1F3864" w:themeColor="accent5" w:themeShade="80"/>
              </w:rPr>
            </w:pPr>
            <w:proofErr w:type="spellStart"/>
            <w:r w:rsidRPr="00A7258F">
              <w:rPr>
                <w:rFonts w:ascii="Tahoma" w:hAnsi="Tahoma" w:cs="Tahoma"/>
                <w:color w:val="1F3864" w:themeColor="accent5" w:themeShade="80"/>
              </w:rPr>
              <w:t>Yılda</w:t>
            </w:r>
            <w:proofErr w:type="spellEnd"/>
            <w:r w:rsidRPr="00A7258F">
              <w:rPr>
                <w:rFonts w:ascii="Tahoma" w:hAnsi="Tahoma" w:cs="Tahoma"/>
                <w:color w:val="1F3864" w:themeColor="accent5" w:themeShade="80"/>
              </w:rPr>
              <w:t xml:space="preserve"> </w:t>
            </w:r>
            <w:proofErr w:type="spellStart"/>
            <w:r w:rsidRPr="00A7258F">
              <w:rPr>
                <w:rFonts w:ascii="Tahoma" w:hAnsi="Tahoma" w:cs="Tahoma"/>
                <w:color w:val="1F3864" w:themeColor="accent5" w:themeShade="80"/>
              </w:rPr>
              <w:t>Bir</w:t>
            </w:r>
            <w:proofErr w:type="spellEnd"/>
          </w:p>
        </w:tc>
      </w:tr>
    </w:tbl>
    <w:p w:rsidR="00263EE3" w:rsidRDefault="00263EE3" w:rsidP="00263EE3">
      <w:pPr>
        <w:tabs>
          <w:tab w:val="left" w:pos="284"/>
        </w:tabs>
        <w:spacing w:after="0" w:line="360" w:lineRule="auto"/>
      </w:pPr>
    </w:p>
    <w:tbl>
      <w:tblPr>
        <w:tblStyle w:val="TabloKlavuzu"/>
        <w:tblW w:w="9889" w:type="dxa"/>
        <w:tblLook w:val="04A0" w:firstRow="1" w:lastRow="0" w:firstColumn="1" w:lastColumn="0" w:noHBand="0" w:noVBand="1"/>
      </w:tblPr>
      <w:tblGrid>
        <w:gridCol w:w="1526"/>
        <w:gridCol w:w="8363"/>
      </w:tblGrid>
      <w:tr w:rsidR="00263EE3" w:rsidTr="00B30571">
        <w:trPr>
          <w:trHeight w:val="226"/>
        </w:trPr>
        <w:tc>
          <w:tcPr>
            <w:tcW w:w="1526" w:type="dxa"/>
          </w:tcPr>
          <w:p w:rsidR="00263EE3" w:rsidRPr="00A7258F" w:rsidRDefault="00263EE3" w:rsidP="00B30571">
            <w:pPr>
              <w:jc w:val="both"/>
              <w:rPr>
                <w:rFonts w:ascii="Tahoma" w:hAnsi="Tahoma" w:cs="Tahoma"/>
                <w:b/>
                <w:bCs/>
                <w:color w:val="1F3864" w:themeColor="accent5" w:themeShade="80"/>
              </w:rPr>
            </w:pPr>
            <w:proofErr w:type="spellStart"/>
            <w:r w:rsidRPr="00A7258F">
              <w:rPr>
                <w:rFonts w:ascii="Tahoma" w:hAnsi="Tahoma" w:cs="Tahoma"/>
                <w:b/>
                <w:bCs/>
                <w:color w:val="1F3864" w:themeColor="accent5" w:themeShade="80"/>
              </w:rPr>
              <w:t>Sorumlu</w:t>
            </w:r>
            <w:proofErr w:type="spellEnd"/>
            <w:r w:rsidRPr="00A7258F">
              <w:rPr>
                <w:rFonts w:ascii="Tahoma" w:hAnsi="Tahoma" w:cs="Tahoma"/>
                <w:b/>
                <w:bCs/>
                <w:color w:val="1F3864" w:themeColor="accent5" w:themeShade="80"/>
              </w:rPr>
              <w:t xml:space="preserve"> </w:t>
            </w:r>
          </w:p>
          <w:p w:rsidR="00263EE3" w:rsidRPr="00A7258F" w:rsidRDefault="00263EE3" w:rsidP="00B30571">
            <w:pPr>
              <w:jc w:val="both"/>
              <w:rPr>
                <w:rFonts w:ascii="Tahoma" w:hAnsi="Tahoma" w:cs="Tahoma"/>
                <w:b/>
                <w:bCs/>
                <w:color w:val="1F3864" w:themeColor="accent5" w:themeShade="80"/>
              </w:rPr>
            </w:pPr>
            <w:proofErr w:type="spellStart"/>
            <w:r w:rsidRPr="00A7258F">
              <w:rPr>
                <w:rFonts w:ascii="Tahoma" w:hAnsi="Tahoma" w:cs="Tahoma"/>
                <w:b/>
                <w:bCs/>
                <w:color w:val="1F3864" w:themeColor="accent5" w:themeShade="80"/>
              </w:rPr>
              <w:t>Birim</w:t>
            </w:r>
            <w:proofErr w:type="spellEnd"/>
          </w:p>
        </w:tc>
        <w:tc>
          <w:tcPr>
            <w:tcW w:w="8363" w:type="dxa"/>
            <w:vAlign w:val="center"/>
          </w:tcPr>
          <w:p w:rsidR="00263EE3" w:rsidRPr="00A7258F" w:rsidRDefault="00263EE3" w:rsidP="00B30571">
            <w:pPr>
              <w:rPr>
                <w:rFonts w:ascii="Tahoma" w:hAnsi="Tahoma" w:cs="Tahoma"/>
                <w:bCs/>
                <w:color w:val="000000"/>
              </w:rPr>
            </w:pPr>
            <w:proofErr w:type="spellStart"/>
            <w:r w:rsidRPr="00A7258F">
              <w:rPr>
                <w:rFonts w:ascii="Tahoma" w:hAnsi="Tahoma" w:cs="Tahoma"/>
                <w:bCs/>
                <w:color w:val="000000"/>
              </w:rPr>
              <w:t>Üst</w:t>
            </w:r>
            <w:proofErr w:type="spellEnd"/>
            <w:r w:rsidRPr="00A7258F">
              <w:rPr>
                <w:rFonts w:ascii="Tahoma" w:hAnsi="Tahoma" w:cs="Tahoma"/>
                <w:bCs/>
                <w:color w:val="000000"/>
              </w:rPr>
              <w:t xml:space="preserve"> </w:t>
            </w:r>
            <w:proofErr w:type="spellStart"/>
            <w:r w:rsidRPr="00A7258F">
              <w:rPr>
                <w:rFonts w:ascii="Tahoma" w:hAnsi="Tahoma" w:cs="Tahoma"/>
                <w:bCs/>
                <w:color w:val="000000"/>
              </w:rPr>
              <w:t>Yönetim</w:t>
            </w:r>
            <w:proofErr w:type="spellEnd"/>
          </w:p>
        </w:tc>
      </w:tr>
      <w:tr w:rsidR="00263EE3" w:rsidTr="00B30571">
        <w:trPr>
          <w:trHeight w:val="226"/>
        </w:trPr>
        <w:tc>
          <w:tcPr>
            <w:tcW w:w="1526" w:type="dxa"/>
          </w:tcPr>
          <w:p w:rsidR="00263EE3" w:rsidRPr="00A7258F" w:rsidRDefault="00263EE3" w:rsidP="00B30571">
            <w:pPr>
              <w:jc w:val="both"/>
              <w:rPr>
                <w:rFonts w:ascii="Tahoma" w:hAnsi="Tahoma" w:cs="Tahoma"/>
                <w:b/>
                <w:bCs/>
                <w:color w:val="1F3864" w:themeColor="accent5" w:themeShade="80"/>
              </w:rPr>
            </w:pPr>
            <w:proofErr w:type="spellStart"/>
            <w:r w:rsidRPr="00A7258F">
              <w:rPr>
                <w:rFonts w:ascii="Tahoma" w:hAnsi="Tahoma" w:cs="Tahoma"/>
                <w:b/>
                <w:bCs/>
                <w:color w:val="1F3864" w:themeColor="accent5" w:themeShade="80"/>
              </w:rPr>
              <w:t>İşbirliği</w:t>
            </w:r>
            <w:proofErr w:type="spellEnd"/>
            <w:r w:rsidRPr="00A7258F">
              <w:rPr>
                <w:rFonts w:ascii="Tahoma" w:hAnsi="Tahoma" w:cs="Tahoma"/>
                <w:b/>
                <w:bCs/>
                <w:color w:val="1F3864" w:themeColor="accent5" w:themeShade="80"/>
              </w:rPr>
              <w:t xml:space="preserve"> </w:t>
            </w:r>
            <w:proofErr w:type="spellStart"/>
            <w:r w:rsidRPr="00A7258F">
              <w:rPr>
                <w:rFonts w:ascii="Tahoma" w:hAnsi="Tahoma" w:cs="Tahoma"/>
                <w:b/>
                <w:bCs/>
                <w:color w:val="1F3864" w:themeColor="accent5" w:themeShade="80"/>
              </w:rPr>
              <w:t>Yapılacak</w:t>
            </w:r>
            <w:proofErr w:type="spellEnd"/>
          </w:p>
          <w:p w:rsidR="00263EE3" w:rsidRPr="00A7258F" w:rsidRDefault="00263EE3" w:rsidP="00B30571">
            <w:pPr>
              <w:jc w:val="both"/>
              <w:rPr>
                <w:rFonts w:ascii="Tahoma" w:hAnsi="Tahoma" w:cs="Tahoma"/>
                <w:b/>
                <w:bCs/>
                <w:color w:val="1F3864" w:themeColor="accent5" w:themeShade="80"/>
              </w:rPr>
            </w:pPr>
            <w:proofErr w:type="spellStart"/>
            <w:r w:rsidRPr="00A7258F">
              <w:rPr>
                <w:rFonts w:ascii="Tahoma" w:hAnsi="Tahoma" w:cs="Tahoma"/>
                <w:b/>
                <w:bCs/>
                <w:color w:val="1F3864" w:themeColor="accent5" w:themeShade="80"/>
              </w:rPr>
              <w:t>Birim</w:t>
            </w:r>
            <w:proofErr w:type="spellEnd"/>
            <w:r w:rsidRPr="00A7258F">
              <w:rPr>
                <w:rFonts w:ascii="Tahoma" w:hAnsi="Tahoma" w:cs="Tahoma"/>
                <w:b/>
                <w:bCs/>
                <w:color w:val="1F3864" w:themeColor="accent5" w:themeShade="80"/>
              </w:rPr>
              <w:t>(</w:t>
            </w:r>
            <w:proofErr w:type="spellStart"/>
            <w:r w:rsidRPr="00A7258F">
              <w:rPr>
                <w:rFonts w:ascii="Tahoma" w:hAnsi="Tahoma" w:cs="Tahoma"/>
                <w:b/>
                <w:bCs/>
                <w:color w:val="1F3864" w:themeColor="accent5" w:themeShade="80"/>
              </w:rPr>
              <w:t>ler</w:t>
            </w:r>
            <w:proofErr w:type="spellEnd"/>
            <w:r w:rsidRPr="00A7258F">
              <w:rPr>
                <w:rFonts w:ascii="Tahoma" w:hAnsi="Tahoma" w:cs="Tahoma"/>
                <w:b/>
                <w:bCs/>
                <w:color w:val="1F3864" w:themeColor="accent5" w:themeShade="80"/>
              </w:rPr>
              <w:t>)</w:t>
            </w:r>
          </w:p>
        </w:tc>
        <w:tc>
          <w:tcPr>
            <w:tcW w:w="8363" w:type="dxa"/>
            <w:vAlign w:val="center"/>
          </w:tcPr>
          <w:p w:rsidR="00263EE3" w:rsidRPr="00A10DB9" w:rsidRDefault="00263EE3" w:rsidP="00B30571">
            <w:pPr>
              <w:rPr>
                <w:rFonts w:ascii="Tahoma" w:hAnsi="Tahoma" w:cs="Tahoma"/>
                <w:color w:val="000000"/>
              </w:rPr>
            </w:pPr>
            <w:proofErr w:type="spellStart"/>
            <w:r>
              <w:rPr>
                <w:rFonts w:ascii="Tahoma" w:hAnsi="Tahoma" w:cs="Tahoma"/>
                <w:color w:val="000000"/>
              </w:rPr>
              <w:t>Dekanlık</w:t>
            </w:r>
            <w:proofErr w:type="spellEnd"/>
          </w:p>
        </w:tc>
      </w:tr>
      <w:tr w:rsidR="00263EE3" w:rsidTr="00B30571">
        <w:tc>
          <w:tcPr>
            <w:tcW w:w="1526" w:type="dxa"/>
          </w:tcPr>
          <w:p w:rsidR="00263EE3" w:rsidRPr="00A7258F" w:rsidRDefault="00263EE3" w:rsidP="00B30571">
            <w:pPr>
              <w:jc w:val="both"/>
              <w:rPr>
                <w:color w:val="1F3864" w:themeColor="accent5" w:themeShade="80"/>
              </w:rPr>
            </w:pPr>
            <w:r w:rsidRPr="00A7258F">
              <w:rPr>
                <w:rFonts w:ascii="Tahoma" w:hAnsi="Tahoma" w:cs="Tahoma"/>
                <w:b/>
                <w:bCs/>
                <w:color w:val="1F3864" w:themeColor="accent5" w:themeShade="80"/>
              </w:rPr>
              <w:t>Risk</w:t>
            </w:r>
          </w:p>
          <w:p w:rsidR="00263EE3" w:rsidRPr="00A7258F" w:rsidRDefault="00263EE3" w:rsidP="00B30571">
            <w:pPr>
              <w:tabs>
                <w:tab w:val="left" w:pos="284"/>
              </w:tabs>
              <w:spacing w:line="360" w:lineRule="auto"/>
              <w:rPr>
                <w:color w:val="1F3864" w:themeColor="accent5" w:themeShade="80"/>
              </w:rPr>
            </w:pPr>
          </w:p>
        </w:tc>
        <w:tc>
          <w:tcPr>
            <w:tcW w:w="8363" w:type="dxa"/>
            <w:vAlign w:val="center"/>
          </w:tcPr>
          <w:p w:rsidR="00263EE3" w:rsidRPr="00A10DB9" w:rsidRDefault="00263EE3" w:rsidP="00B30571">
            <w:pPr>
              <w:jc w:val="both"/>
              <w:rPr>
                <w:rFonts w:ascii="Tahoma" w:hAnsi="Tahoma" w:cs="Tahoma"/>
                <w:color w:val="000000"/>
              </w:rPr>
            </w:pPr>
            <w:proofErr w:type="spellStart"/>
            <w:r>
              <w:rPr>
                <w:rFonts w:ascii="Tahoma" w:hAnsi="Tahoma" w:cs="Tahoma"/>
                <w:color w:val="000000"/>
              </w:rPr>
              <w:t>Öğrenci</w:t>
            </w:r>
            <w:proofErr w:type="spellEnd"/>
            <w:r>
              <w:rPr>
                <w:rFonts w:ascii="Tahoma" w:hAnsi="Tahoma" w:cs="Tahoma"/>
                <w:color w:val="000000"/>
              </w:rPr>
              <w:t xml:space="preserve"> </w:t>
            </w:r>
            <w:proofErr w:type="spellStart"/>
            <w:r>
              <w:rPr>
                <w:rFonts w:ascii="Tahoma" w:hAnsi="Tahoma" w:cs="Tahoma"/>
                <w:color w:val="000000"/>
              </w:rPr>
              <w:t>Sayısının</w:t>
            </w:r>
            <w:proofErr w:type="spellEnd"/>
            <w:r>
              <w:rPr>
                <w:rFonts w:ascii="Tahoma" w:hAnsi="Tahoma" w:cs="Tahoma"/>
                <w:color w:val="000000"/>
              </w:rPr>
              <w:t xml:space="preserve"> </w:t>
            </w:r>
            <w:proofErr w:type="spellStart"/>
            <w:r>
              <w:rPr>
                <w:rFonts w:ascii="Tahoma" w:hAnsi="Tahoma" w:cs="Tahoma"/>
                <w:color w:val="000000"/>
              </w:rPr>
              <w:t>Yetersizliği</w:t>
            </w:r>
            <w:proofErr w:type="spellEnd"/>
          </w:p>
        </w:tc>
      </w:tr>
      <w:tr w:rsidR="00263EE3" w:rsidTr="00B30571">
        <w:tc>
          <w:tcPr>
            <w:tcW w:w="1526" w:type="dxa"/>
          </w:tcPr>
          <w:p w:rsidR="00263EE3" w:rsidRPr="00A7258F" w:rsidRDefault="00263EE3" w:rsidP="00B30571">
            <w:pPr>
              <w:jc w:val="both"/>
              <w:rPr>
                <w:rFonts w:ascii="Tahoma" w:hAnsi="Tahoma" w:cs="Tahoma"/>
                <w:b/>
                <w:bCs/>
                <w:color w:val="1F3864" w:themeColor="accent5" w:themeShade="80"/>
              </w:rPr>
            </w:pPr>
            <w:proofErr w:type="spellStart"/>
            <w:r w:rsidRPr="00A7258F">
              <w:rPr>
                <w:rFonts w:ascii="Tahoma" w:hAnsi="Tahoma" w:cs="Tahoma"/>
                <w:b/>
                <w:bCs/>
                <w:color w:val="1F3864" w:themeColor="accent5" w:themeShade="80"/>
              </w:rPr>
              <w:t>Stratejiler</w:t>
            </w:r>
            <w:proofErr w:type="spellEnd"/>
          </w:p>
        </w:tc>
        <w:tc>
          <w:tcPr>
            <w:tcW w:w="8363" w:type="dxa"/>
            <w:vAlign w:val="center"/>
          </w:tcPr>
          <w:p w:rsidR="00263EE3" w:rsidRPr="00A10DB9" w:rsidRDefault="00263EE3" w:rsidP="00B30571">
            <w:pPr>
              <w:rPr>
                <w:rFonts w:ascii="Tahoma" w:hAnsi="Tahoma" w:cs="Tahoma"/>
                <w:color w:val="000000"/>
              </w:rPr>
            </w:pPr>
            <w:proofErr w:type="spellStart"/>
            <w:r>
              <w:rPr>
                <w:rFonts w:ascii="Tahoma" w:hAnsi="Tahoma" w:cs="Tahoma"/>
                <w:color w:val="000000"/>
              </w:rPr>
              <w:t>Öğrenci</w:t>
            </w:r>
            <w:proofErr w:type="spellEnd"/>
            <w:r>
              <w:rPr>
                <w:rFonts w:ascii="Tahoma" w:hAnsi="Tahoma" w:cs="Tahoma"/>
                <w:color w:val="000000"/>
              </w:rPr>
              <w:t xml:space="preserve"> </w:t>
            </w:r>
            <w:proofErr w:type="spellStart"/>
            <w:r>
              <w:rPr>
                <w:rFonts w:ascii="Tahoma" w:hAnsi="Tahoma" w:cs="Tahoma"/>
                <w:color w:val="000000"/>
              </w:rPr>
              <w:t>Sayısının</w:t>
            </w:r>
            <w:proofErr w:type="spellEnd"/>
            <w:r>
              <w:rPr>
                <w:rFonts w:ascii="Tahoma" w:hAnsi="Tahoma" w:cs="Tahoma"/>
                <w:color w:val="000000"/>
              </w:rPr>
              <w:t xml:space="preserve"> </w:t>
            </w:r>
            <w:proofErr w:type="spellStart"/>
            <w:r>
              <w:rPr>
                <w:rFonts w:ascii="Tahoma" w:hAnsi="Tahoma" w:cs="Tahoma"/>
                <w:color w:val="000000"/>
              </w:rPr>
              <w:t>Arttırılması</w:t>
            </w:r>
            <w:proofErr w:type="spellEnd"/>
            <w:r>
              <w:rPr>
                <w:rFonts w:ascii="Tahoma" w:hAnsi="Tahoma" w:cs="Tahoma"/>
                <w:color w:val="000000"/>
              </w:rPr>
              <w:t xml:space="preserve"> </w:t>
            </w:r>
            <w:proofErr w:type="spellStart"/>
            <w:r>
              <w:rPr>
                <w:rFonts w:ascii="Tahoma" w:hAnsi="Tahoma" w:cs="Tahoma"/>
                <w:color w:val="000000"/>
              </w:rPr>
              <w:t>ile</w:t>
            </w:r>
            <w:proofErr w:type="spellEnd"/>
            <w:r>
              <w:rPr>
                <w:rFonts w:ascii="Tahoma" w:hAnsi="Tahoma" w:cs="Tahoma"/>
                <w:color w:val="000000"/>
              </w:rPr>
              <w:t xml:space="preserve"> </w:t>
            </w:r>
            <w:proofErr w:type="spellStart"/>
            <w:r>
              <w:rPr>
                <w:rFonts w:ascii="Tahoma" w:hAnsi="Tahoma" w:cs="Tahoma"/>
                <w:color w:val="000000"/>
              </w:rPr>
              <w:t>ilgili</w:t>
            </w:r>
            <w:proofErr w:type="spellEnd"/>
            <w:r>
              <w:rPr>
                <w:rFonts w:ascii="Tahoma" w:hAnsi="Tahoma" w:cs="Tahoma"/>
                <w:color w:val="000000"/>
              </w:rPr>
              <w:t xml:space="preserve"> </w:t>
            </w:r>
            <w:proofErr w:type="spellStart"/>
            <w:r>
              <w:rPr>
                <w:rFonts w:ascii="Tahoma" w:hAnsi="Tahoma" w:cs="Tahoma"/>
                <w:color w:val="000000"/>
              </w:rPr>
              <w:t>girişimler</w:t>
            </w:r>
            <w:proofErr w:type="spellEnd"/>
          </w:p>
        </w:tc>
      </w:tr>
      <w:tr w:rsidR="00263EE3" w:rsidTr="00B30571">
        <w:tc>
          <w:tcPr>
            <w:tcW w:w="1526" w:type="dxa"/>
          </w:tcPr>
          <w:p w:rsidR="00263EE3" w:rsidRPr="00A7258F" w:rsidRDefault="00263EE3" w:rsidP="00B30571">
            <w:pPr>
              <w:jc w:val="both"/>
              <w:rPr>
                <w:rFonts w:ascii="Tahoma" w:hAnsi="Tahoma" w:cs="Tahoma"/>
                <w:b/>
                <w:bCs/>
                <w:color w:val="1F3864" w:themeColor="accent5" w:themeShade="80"/>
              </w:rPr>
            </w:pPr>
            <w:proofErr w:type="spellStart"/>
            <w:r w:rsidRPr="00A7258F">
              <w:rPr>
                <w:rFonts w:ascii="Tahoma" w:hAnsi="Tahoma" w:cs="Tahoma"/>
                <w:b/>
                <w:bCs/>
                <w:color w:val="1F3864" w:themeColor="accent5" w:themeShade="80"/>
              </w:rPr>
              <w:t>Maliyet</w:t>
            </w:r>
            <w:proofErr w:type="spellEnd"/>
            <w:r w:rsidRPr="00A7258F">
              <w:rPr>
                <w:rFonts w:ascii="Tahoma" w:hAnsi="Tahoma" w:cs="Tahoma"/>
                <w:b/>
                <w:bCs/>
                <w:color w:val="1F3864" w:themeColor="accent5" w:themeShade="80"/>
              </w:rPr>
              <w:t xml:space="preserve"> </w:t>
            </w:r>
            <w:proofErr w:type="spellStart"/>
            <w:r w:rsidRPr="00A7258F">
              <w:rPr>
                <w:rFonts w:ascii="Tahoma" w:hAnsi="Tahoma" w:cs="Tahoma"/>
                <w:b/>
                <w:bCs/>
                <w:color w:val="1F3864" w:themeColor="accent5" w:themeShade="80"/>
              </w:rPr>
              <w:t>Tahmini</w:t>
            </w:r>
            <w:proofErr w:type="spellEnd"/>
          </w:p>
        </w:tc>
        <w:tc>
          <w:tcPr>
            <w:tcW w:w="8363" w:type="dxa"/>
            <w:vAlign w:val="center"/>
          </w:tcPr>
          <w:p w:rsidR="00263EE3" w:rsidRPr="00A10DB9" w:rsidRDefault="00263EE3" w:rsidP="00B30571">
            <w:pPr>
              <w:rPr>
                <w:rFonts w:ascii="Tahoma" w:hAnsi="Tahoma" w:cs="Tahoma"/>
                <w:color w:val="000000"/>
              </w:rPr>
            </w:pPr>
          </w:p>
        </w:tc>
      </w:tr>
      <w:tr w:rsidR="00263EE3" w:rsidTr="00B30571">
        <w:tc>
          <w:tcPr>
            <w:tcW w:w="1526" w:type="dxa"/>
          </w:tcPr>
          <w:p w:rsidR="00263EE3" w:rsidRPr="00A7258F" w:rsidRDefault="00263EE3" w:rsidP="00B30571">
            <w:pPr>
              <w:jc w:val="both"/>
              <w:rPr>
                <w:rFonts w:ascii="Tahoma" w:hAnsi="Tahoma" w:cs="Tahoma"/>
                <w:b/>
                <w:bCs/>
                <w:color w:val="1F3864" w:themeColor="accent5" w:themeShade="80"/>
              </w:rPr>
            </w:pPr>
            <w:proofErr w:type="spellStart"/>
            <w:r w:rsidRPr="00A7258F">
              <w:rPr>
                <w:rFonts w:ascii="Tahoma" w:hAnsi="Tahoma" w:cs="Tahoma"/>
                <w:b/>
                <w:bCs/>
                <w:color w:val="1F3864" w:themeColor="accent5" w:themeShade="80"/>
              </w:rPr>
              <w:t>Tespitler</w:t>
            </w:r>
            <w:proofErr w:type="spellEnd"/>
          </w:p>
        </w:tc>
        <w:tc>
          <w:tcPr>
            <w:tcW w:w="8363" w:type="dxa"/>
            <w:vAlign w:val="center"/>
          </w:tcPr>
          <w:p w:rsidR="00263EE3" w:rsidRPr="00A10DB9" w:rsidRDefault="00263EE3" w:rsidP="00B30571">
            <w:pPr>
              <w:rPr>
                <w:rFonts w:ascii="Tahoma" w:hAnsi="Tahoma" w:cs="Tahoma"/>
                <w:color w:val="000000"/>
              </w:rPr>
            </w:pPr>
          </w:p>
        </w:tc>
      </w:tr>
      <w:tr w:rsidR="00263EE3" w:rsidTr="00B30571">
        <w:tc>
          <w:tcPr>
            <w:tcW w:w="1526" w:type="dxa"/>
          </w:tcPr>
          <w:p w:rsidR="00263EE3" w:rsidRPr="00A7258F" w:rsidRDefault="00263EE3" w:rsidP="00B30571">
            <w:pPr>
              <w:jc w:val="both"/>
              <w:rPr>
                <w:rFonts w:ascii="Tahoma" w:hAnsi="Tahoma" w:cs="Tahoma"/>
                <w:b/>
                <w:bCs/>
                <w:color w:val="1F3864" w:themeColor="accent5" w:themeShade="80"/>
              </w:rPr>
            </w:pPr>
            <w:proofErr w:type="spellStart"/>
            <w:r w:rsidRPr="00A7258F">
              <w:rPr>
                <w:rFonts w:ascii="Tahoma" w:hAnsi="Tahoma" w:cs="Tahoma"/>
                <w:b/>
                <w:bCs/>
                <w:color w:val="1F3864" w:themeColor="accent5" w:themeShade="80"/>
              </w:rPr>
              <w:t>İhtiyaçlar</w:t>
            </w:r>
            <w:proofErr w:type="spellEnd"/>
          </w:p>
        </w:tc>
        <w:tc>
          <w:tcPr>
            <w:tcW w:w="8363" w:type="dxa"/>
            <w:vAlign w:val="center"/>
          </w:tcPr>
          <w:p w:rsidR="00263EE3" w:rsidRPr="00A10DB9" w:rsidRDefault="00263EE3" w:rsidP="00B30571">
            <w:pPr>
              <w:rPr>
                <w:rFonts w:ascii="Tahoma" w:hAnsi="Tahoma" w:cs="Tahoma"/>
                <w:color w:val="000000"/>
              </w:rPr>
            </w:pPr>
            <w:proofErr w:type="spellStart"/>
            <w:r>
              <w:rPr>
                <w:rFonts w:ascii="Tahoma" w:hAnsi="Tahoma" w:cs="Tahoma"/>
                <w:color w:val="000000"/>
              </w:rPr>
              <w:t>Nitelikli</w:t>
            </w:r>
            <w:proofErr w:type="spellEnd"/>
            <w:r>
              <w:rPr>
                <w:rFonts w:ascii="Tahoma" w:hAnsi="Tahoma" w:cs="Tahoma"/>
                <w:color w:val="000000"/>
              </w:rPr>
              <w:t xml:space="preserve"> </w:t>
            </w:r>
            <w:proofErr w:type="spellStart"/>
            <w:r>
              <w:rPr>
                <w:rFonts w:ascii="Tahoma" w:hAnsi="Tahoma" w:cs="Tahoma"/>
                <w:color w:val="000000"/>
              </w:rPr>
              <w:t>Personel</w:t>
            </w:r>
            <w:proofErr w:type="spellEnd"/>
            <w:r>
              <w:rPr>
                <w:rFonts w:ascii="Tahoma" w:hAnsi="Tahoma" w:cs="Tahoma"/>
                <w:color w:val="000000"/>
              </w:rPr>
              <w:t xml:space="preserve"> </w:t>
            </w:r>
            <w:proofErr w:type="spellStart"/>
            <w:r>
              <w:rPr>
                <w:rFonts w:ascii="Tahoma" w:hAnsi="Tahoma" w:cs="Tahoma"/>
                <w:color w:val="000000"/>
              </w:rPr>
              <w:t>ve</w:t>
            </w:r>
            <w:proofErr w:type="spellEnd"/>
            <w:r>
              <w:rPr>
                <w:rFonts w:ascii="Tahoma" w:hAnsi="Tahoma" w:cs="Tahoma"/>
                <w:color w:val="000000"/>
              </w:rPr>
              <w:t xml:space="preserve"> </w:t>
            </w:r>
            <w:proofErr w:type="spellStart"/>
            <w:r>
              <w:rPr>
                <w:rFonts w:ascii="Tahoma" w:hAnsi="Tahoma" w:cs="Tahoma"/>
                <w:color w:val="000000"/>
              </w:rPr>
              <w:t>olmazsa</w:t>
            </w:r>
            <w:proofErr w:type="spellEnd"/>
            <w:r>
              <w:rPr>
                <w:rFonts w:ascii="Tahoma" w:hAnsi="Tahoma" w:cs="Tahoma"/>
                <w:color w:val="000000"/>
              </w:rPr>
              <w:t xml:space="preserve"> </w:t>
            </w:r>
            <w:proofErr w:type="spellStart"/>
            <w:r>
              <w:rPr>
                <w:rFonts w:ascii="Tahoma" w:hAnsi="Tahoma" w:cs="Tahoma"/>
                <w:color w:val="000000"/>
              </w:rPr>
              <w:t>olmaz</w:t>
            </w:r>
            <w:proofErr w:type="spellEnd"/>
            <w:r>
              <w:rPr>
                <w:rFonts w:ascii="Tahoma" w:hAnsi="Tahoma" w:cs="Tahoma"/>
                <w:color w:val="000000"/>
              </w:rPr>
              <w:t xml:space="preserve"> </w:t>
            </w:r>
            <w:proofErr w:type="spellStart"/>
            <w:r>
              <w:rPr>
                <w:rFonts w:ascii="Tahoma" w:hAnsi="Tahoma" w:cs="Tahoma"/>
                <w:color w:val="000000"/>
              </w:rPr>
              <w:t>öğrenciler</w:t>
            </w:r>
            <w:proofErr w:type="spellEnd"/>
          </w:p>
        </w:tc>
      </w:tr>
    </w:tbl>
    <w:p w:rsidR="003D2EED" w:rsidRDefault="003D2EED" w:rsidP="00C147C8">
      <w:pPr>
        <w:tabs>
          <w:tab w:val="left" w:pos="284"/>
        </w:tabs>
        <w:spacing w:after="0" w:line="360" w:lineRule="auto"/>
        <w:rPr>
          <w:b/>
          <w:sz w:val="32"/>
          <w:szCs w:val="32"/>
        </w:rPr>
      </w:pPr>
    </w:p>
    <w:p w:rsidR="003D2EED" w:rsidRDefault="003D2EED" w:rsidP="00C147C8">
      <w:pPr>
        <w:tabs>
          <w:tab w:val="left" w:pos="284"/>
        </w:tabs>
        <w:spacing w:after="0" w:line="360" w:lineRule="auto"/>
        <w:rPr>
          <w:b/>
          <w:sz w:val="32"/>
          <w:szCs w:val="32"/>
        </w:rPr>
      </w:pPr>
    </w:p>
    <w:p w:rsidR="003D2EED" w:rsidRDefault="003D2EED" w:rsidP="00C147C8">
      <w:pPr>
        <w:tabs>
          <w:tab w:val="left" w:pos="284"/>
        </w:tabs>
        <w:spacing w:after="0" w:line="360" w:lineRule="auto"/>
        <w:rPr>
          <w:b/>
          <w:sz w:val="32"/>
          <w:szCs w:val="32"/>
        </w:rPr>
      </w:pPr>
    </w:p>
    <w:p w:rsidR="003D2EED" w:rsidRDefault="003D2EED" w:rsidP="00C147C8">
      <w:pPr>
        <w:tabs>
          <w:tab w:val="left" w:pos="284"/>
        </w:tabs>
        <w:spacing w:after="0" w:line="360" w:lineRule="auto"/>
        <w:rPr>
          <w:b/>
          <w:sz w:val="32"/>
          <w:szCs w:val="32"/>
        </w:rPr>
      </w:pPr>
    </w:p>
    <w:p w:rsidR="003D2EED" w:rsidRDefault="003D2EED" w:rsidP="00C147C8">
      <w:pPr>
        <w:tabs>
          <w:tab w:val="left" w:pos="284"/>
        </w:tabs>
        <w:spacing w:after="0" w:line="360" w:lineRule="auto"/>
        <w:rPr>
          <w:b/>
          <w:sz w:val="32"/>
          <w:szCs w:val="32"/>
        </w:rPr>
      </w:pPr>
    </w:p>
    <w:p w:rsidR="003D2EED" w:rsidRDefault="003D2EED" w:rsidP="00C147C8">
      <w:pPr>
        <w:tabs>
          <w:tab w:val="left" w:pos="284"/>
        </w:tabs>
        <w:spacing w:after="0" w:line="360" w:lineRule="auto"/>
        <w:rPr>
          <w:b/>
          <w:sz w:val="32"/>
          <w:szCs w:val="32"/>
        </w:rPr>
      </w:pPr>
    </w:p>
    <w:p w:rsidR="003D2EED" w:rsidRDefault="003D2EED" w:rsidP="00C147C8">
      <w:pPr>
        <w:tabs>
          <w:tab w:val="left" w:pos="284"/>
        </w:tabs>
        <w:spacing w:after="0" w:line="360" w:lineRule="auto"/>
        <w:rPr>
          <w:b/>
          <w:sz w:val="32"/>
          <w:szCs w:val="32"/>
        </w:rPr>
      </w:pPr>
    </w:p>
    <w:p w:rsidR="003D2EED" w:rsidRDefault="003D2EED" w:rsidP="00C147C8">
      <w:pPr>
        <w:tabs>
          <w:tab w:val="left" w:pos="284"/>
        </w:tabs>
        <w:spacing w:after="0" w:line="360" w:lineRule="auto"/>
        <w:rPr>
          <w:b/>
          <w:sz w:val="32"/>
          <w:szCs w:val="32"/>
        </w:rPr>
      </w:pPr>
    </w:p>
    <w:p w:rsidR="003D2EED" w:rsidRDefault="003D2EED" w:rsidP="00C147C8">
      <w:pPr>
        <w:tabs>
          <w:tab w:val="left" w:pos="284"/>
        </w:tabs>
        <w:spacing w:after="0" w:line="360" w:lineRule="auto"/>
        <w:rPr>
          <w:b/>
          <w:sz w:val="32"/>
          <w:szCs w:val="32"/>
        </w:rPr>
      </w:pPr>
    </w:p>
    <w:p w:rsidR="003D2EED" w:rsidRPr="0071631F" w:rsidRDefault="003D2EED" w:rsidP="00C147C8">
      <w:pPr>
        <w:tabs>
          <w:tab w:val="left" w:pos="284"/>
        </w:tabs>
        <w:spacing w:after="0" w:line="360" w:lineRule="auto"/>
        <w:rPr>
          <w:b/>
          <w:sz w:val="32"/>
          <w:szCs w:val="32"/>
        </w:rPr>
      </w:pPr>
    </w:p>
    <w:p w:rsidR="003D2EED" w:rsidRDefault="003D2EED" w:rsidP="00C147C8">
      <w:pPr>
        <w:tabs>
          <w:tab w:val="left" w:pos="284"/>
        </w:tabs>
        <w:spacing w:after="0" w:line="360" w:lineRule="auto"/>
        <w:rPr>
          <w:b/>
          <w:sz w:val="32"/>
          <w:szCs w:val="32"/>
        </w:rPr>
      </w:pPr>
    </w:p>
    <w:p w:rsidR="003D2EED" w:rsidRDefault="003D2EED" w:rsidP="00C147C8">
      <w:pPr>
        <w:tabs>
          <w:tab w:val="left" w:pos="284"/>
        </w:tabs>
        <w:spacing w:after="0" w:line="360" w:lineRule="auto"/>
        <w:rPr>
          <w:b/>
          <w:sz w:val="32"/>
          <w:szCs w:val="32"/>
        </w:rPr>
      </w:pPr>
    </w:p>
    <w:p w:rsidR="00C147C8" w:rsidRPr="00DE5E4C" w:rsidRDefault="00434FAB" w:rsidP="00C147C8">
      <w:pPr>
        <w:tabs>
          <w:tab w:val="left" w:pos="284"/>
        </w:tabs>
        <w:spacing w:after="0" w:line="360" w:lineRule="auto"/>
        <w:rPr>
          <w:b/>
          <w:sz w:val="32"/>
          <w:szCs w:val="32"/>
        </w:rPr>
      </w:pPr>
      <w:r>
        <w:rPr>
          <w:b/>
          <w:sz w:val="32"/>
          <w:szCs w:val="32"/>
        </w:rPr>
        <w:t>6</w:t>
      </w:r>
      <w:r w:rsidR="00C147C8" w:rsidRPr="00DE5E4C">
        <w:rPr>
          <w:b/>
          <w:sz w:val="32"/>
          <w:szCs w:val="32"/>
        </w:rPr>
        <w:t>. İZLEME VE DEĞERLENDİRME</w:t>
      </w:r>
      <w:r w:rsidR="00C147C8" w:rsidRPr="00DE5E4C">
        <w:rPr>
          <w:b/>
          <w:sz w:val="32"/>
          <w:szCs w:val="32"/>
        </w:rPr>
        <w:tab/>
      </w:r>
    </w:p>
    <w:p w:rsidR="0043120D" w:rsidRPr="00DE5E4C" w:rsidRDefault="00546D20" w:rsidP="00544D7F">
      <w:pPr>
        <w:pStyle w:val="ListeParagraf"/>
        <w:numPr>
          <w:ilvl w:val="0"/>
          <w:numId w:val="30"/>
        </w:numPr>
        <w:tabs>
          <w:tab w:val="left" w:pos="284"/>
        </w:tabs>
        <w:spacing w:after="0" w:line="360" w:lineRule="auto"/>
        <w:ind w:left="284" w:hanging="142"/>
        <w:jc w:val="both"/>
      </w:pPr>
      <w:r w:rsidRPr="00DE5E4C">
        <w:t>S</w:t>
      </w:r>
      <w:r w:rsidR="0043120D" w:rsidRPr="00DE5E4C">
        <w:t>tratejik plan uygulamasının sistematik olarak takip edil</w:t>
      </w:r>
      <w:r w:rsidRPr="00DE5E4C">
        <w:t>ecek</w:t>
      </w:r>
      <w:r w:rsidR="0043120D" w:rsidRPr="00DE5E4C">
        <w:t xml:space="preserve"> ve </w:t>
      </w:r>
      <w:r w:rsidRPr="00DE5E4C">
        <w:t>raporlanacaktır</w:t>
      </w:r>
      <w:r w:rsidR="0043120D" w:rsidRPr="00DE5E4C">
        <w:t>. Değerlendirme ise, uygulama sonuçlarının amaç ve hedeflere kıyasla ölçülmesi ve söz konusu amaç ve hedeflerin tutarlılık ve uygunluğu</w:t>
      </w:r>
      <w:r w:rsidRPr="00DE5E4C">
        <w:t xml:space="preserve"> </w:t>
      </w:r>
      <w:r w:rsidR="0043120D" w:rsidRPr="00DE5E4C">
        <w:t>analiz</w:t>
      </w:r>
      <w:r w:rsidRPr="00DE5E4C">
        <w:t xml:space="preserve"> edilecektir</w:t>
      </w:r>
      <w:r w:rsidR="0043120D" w:rsidRPr="00DE5E4C">
        <w:t>.</w:t>
      </w:r>
    </w:p>
    <w:p w:rsidR="00546D20" w:rsidRPr="00DE5E4C" w:rsidRDefault="0043120D" w:rsidP="00544D7F">
      <w:pPr>
        <w:pStyle w:val="ListeParagraf"/>
        <w:numPr>
          <w:ilvl w:val="0"/>
          <w:numId w:val="30"/>
        </w:numPr>
        <w:tabs>
          <w:tab w:val="left" w:pos="284"/>
        </w:tabs>
        <w:spacing w:after="0" w:line="360" w:lineRule="auto"/>
        <w:ind w:left="284" w:hanging="142"/>
        <w:jc w:val="both"/>
      </w:pPr>
      <w:r w:rsidRPr="00DE5E4C">
        <w:t>Stratejik planda yer alan amaç ve hedefleri gerçekleştirmeye dönük proje ve faaliyetlerin uygulanabilmesi için amaç, hedef ve faaliyetler bazında sorumlular</w:t>
      </w:r>
      <w:r w:rsidR="00546D20" w:rsidRPr="00DE5E4C">
        <w:t xml:space="preserve"> Bölüm Akademik Genel Kurul Üyeleridir. Stratejik Plan Uygulanmasında Dekanlık yöneticileri ve kaynaklarından faydalanılacaktır.</w:t>
      </w:r>
    </w:p>
    <w:p w:rsidR="0043120D" w:rsidRPr="00DE5E4C" w:rsidRDefault="0043120D" w:rsidP="00544D7F">
      <w:pPr>
        <w:pStyle w:val="ListeParagraf"/>
        <w:numPr>
          <w:ilvl w:val="0"/>
          <w:numId w:val="30"/>
        </w:numPr>
        <w:tabs>
          <w:tab w:val="left" w:pos="284"/>
        </w:tabs>
        <w:spacing w:after="0" w:line="360" w:lineRule="auto"/>
        <w:ind w:left="284" w:hanging="142"/>
        <w:jc w:val="both"/>
      </w:pPr>
      <w:r w:rsidRPr="00DE5E4C">
        <w:t>Amaç ve hedeflerin gerçekleştirilmesine ilişkin gelişmelerin belirli bir sıklıkla</w:t>
      </w:r>
      <w:r w:rsidR="00546D20" w:rsidRPr="00DE5E4C">
        <w:t xml:space="preserve"> </w:t>
      </w:r>
      <w:r w:rsidRPr="00DE5E4C">
        <w:t>raporlanması ve ilgili taraflar ile kurum içi ve kurum dışı mercilerin</w:t>
      </w:r>
      <w:r w:rsidR="00546D20" w:rsidRPr="00DE5E4C">
        <w:t xml:space="preserve"> </w:t>
      </w:r>
      <w:r w:rsidRPr="00DE5E4C">
        <w:t>değerlendirmesine sunul</w:t>
      </w:r>
      <w:r w:rsidR="00546D20" w:rsidRPr="00DE5E4C">
        <w:t>acaktır.</w:t>
      </w:r>
    </w:p>
    <w:p w:rsidR="0043120D" w:rsidRPr="00DE5E4C" w:rsidRDefault="0043120D" w:rsidP="00544D7F">
      <w:pPr>
        <w:pStyle w:val="ListeParagraf"/>
        <w:numPr>
          <w:ilvl w:val="0"/>
          <w:numId w:val="30"/>
        </w:numPr>
        <w:tabs>
          <w:tab w:val="left" w:pos="284"/>
        </w:tabs>
        <w:spacing w:after="0" w:line="360" w:lineRule="auto"/>
        <w:ind w:left="284" w:hanging="142"/>
        <w:jc w:val="both"/>
      </w:pPr>
      <w:r w:rsidRPr="00DE5E4C">
        <w:t>İzleme raporları objektif ol</w:t>
      </w:r>
      <w:r w:rsidR="00546D20" w:rsidRPr="00DE5E4C">
        <w:t>acaktır</w:t>
      </w:r>
      <w:r w:rsidRPr="00DE5E4C">
        <w:t>. İlerleme sağlanan</w:t>
      </w:r>
      <w:r w:rsidR="00546D20" w:rsidRPr="00DE5E4C">
        <w:t xml:space="preserve"> </w:t>
      </w:r>
      <w:r w:rsidRPr="00DE5E4C">
        <w:t>alanlar yanında, ilerleme sağlanamayan konular da rapor edil</w:t>
      </w:r>
      <w:r w:rsidR="00546D20" w:rsidRPr="00DE5E4C">
        <w:t>ecektir</w:t>
      </w:r>
      <w:r w:rsidRPr="00DE5E4C">
        <w:t>.</w:t>
      </w:r>
    </w:p>
    <w:p w:rsidR="0043120D" w:rsidRPr="00DE5E4C" w:rsidRDefault="00546D20" w:rsidP="00544D7F">
      <w:pPr>
        <w:pStyle w:val="ListeParagraf"/>
        <w:numPr>
          <w:ilvl w:val="0"/>
          <w:numId w:val="30"/>
        </w:numPr>
        <w:tabs>
          <w:tab w:val="left" w:pos="284"/>
        </w:tabs>
        <w:spacing w:after="0" w:line="360" w:lineRule="auto"/>
        <w:ind w:left="284" w:hanging="142"/>
        <w:jc w:val="both"/>
      </w:pPr>
      <w:r w:rsidRPr="00DE5E4C">
        <w:t>P</w:t>
      </w:r>
      <w:r w:rsidR="0043120D" w:rsidRPr="00DE5E4C">
        <w:t>erformans</w:t>
      </w:r>
      <w:r w:rsidRPr="00DE5E4C">
        <w:t xml:space="preserve"> </w:t>
      </w:r>
      <w:r w:rsidR="0043120D" w:rsidRPr="00DE5E4C">
        <w:t>göstergeleri ile ilgili veriler düzenli olarak toplan</w:t>
      </w:r>
      <w:r w:rsidRPr="00DE5E4C">
        <w:t>acak</w:t>
      </w:r>
      <w:r w:rsidR="0043120D" w:rsidRPr="00DE5E4C">
        <w:t xml:space="preserve"> ve değerlendiril</w:t>
      </w:r>
      <w:r w:rsidRPr="00DE5E4C">
        <w:t xml:space="preserve">ecektir. </w:t>
      </w:r>
      <w:r w:rsidR="0043120D" w:rsidRPr="00DE5E4C">
        <w:t>Stratejik planlama sürecinde, izleme ve değerlendirme faaliyetleri sonucunda elde</w:t>
      </w:r>
      <w:r w:rsidRPr="00DE5E4C">
        <w:t xml:space="preserve"> </w:t>
      </w:r>
      <w:r w:rsidR="0043120D" w:rsidRPr="00DE5E4C">
        <w:t>edilen bilgiler kullanılarak, stratejik plan gözden ge</w:t>
      </w:r>
      <w:r w:rsidRPr="00DE5E4C">
        <w:t>ç</w:t>
      </w:r>
      <w:r w:rsidR="0043120D" w:rsidRPr="00DE5E4C">
        <w:t>iril</w:t>
      </w:r>
      <w:r w:rsidRPr="00DE5E4C">
        <w:t>ecek</w:t>
      </w:r>
      <w:r w:rsidR="0043120D" w:rsidRPr="00DE5E4C">
        <w:t>, hedeflenen ve ulaşılan</w:t>
      </w:r>
      <w:r w:rsidRPr="00DE5E4C">
        <w:t xml:space="preserve"> </w:t>
      </w:r>
      <w:r w:rsidR="0043120D" w:rsidRPr="00DE5E4C">
        <w:t>sonuçlar karşılaştırı</w:t>
      </w:r>
      <w:r w:rsidRPr="00DE5E4C">
        <w:t>lacaktır</w:t>
      </w:r>
      <w:r w:rsidR="0043120D" w:rsidRPr="00DE5E4C">
        <w:t>.</w:t>
      </w:r>
    </w:p>
    <w:p w:rsidR="0043120D" w:rsidRPr="00DE5E4C" w:rsidRDefault="0043120D" w:rsidP="00544D7F">
      <w:pPr>
        <w:pStyle w:val="ListeParagraf"/>
        <w:numPr>
          <w:ilvl w:val="0"/>
          <w:numId w:val="30"/>
        </w:numPr>
        <w:tabs>
          <w:tab w:val="left" w:pos="284"/>
        </w:tabs>
        <w:spacing w:after="0" w:line="360" w:lineRule="auto"/>
        <w:ind w:left="284" w:hanging="142"/>
        <w:jc w:val="both"/>
      </w:pPr>
      <w:r w:rsidRPr="00DE5E4C">
        <w:t>İzleme ve değerlendirme faaliyetlerinin etkili olarak gerçekleştirilebilmesi,</w:t>
      </w:r>
      <w:r w:rsidR="00546D20" w:rsidRPr="00DE5E4C">
        <w:t xml:space="preserve"> </w:t>
      </w:r>
      <w:r w:rsidRPr="00DE5E4C">
        <w:t>uygulama aşamasına geçmeden önce stratejik planda ortaya konulan hedeflerin</w:t>
      </w:r>
      <w:r w:rsidR="00546D20" w:rsidRPr="00DE5E4C">
        <w:t xml:space="preserve"> </w:t>
      </w:r>
      <w:r w:rsidRPr="00DE5E4C">
        <w:t>nesnel ve ölçülebilir göstergeler ile ilişkilendiril</w:t>
      </w:r>
      <w:r w:rsidR="00546D20" w:rsidRPr="00DE5E4C">
        <w:t>ecektir</w:t>
      </w:r>
      <w:r w:rsidRPr="00DE5E4C">
        <w:t>.</w:t>
      </w:r>
    </w:p>
    <w:p w:rsidR="001B21A5" w:rsidRPr="00DE5E4C" w:rsidRDefault="001B21A5" w:rsidP="00544D7F">
      <w:pPr>
        <w:pStyle w:val="ListeParagraf"/>
        <w:numPr>
          <w:ilvl w:val="0"/>
          <w:numId w:val="30"/>
        </w:numPr>
        <w:tabs>
          <w:tab w:val="left" w:pos="284"/>
        </w:tabs>
        <w:spacing w:after="0" w:line="360" w:lineRule="auto"/>
        <w:ind w:left="284" w:hanging="142"/>
        <w:jc w:val="both"/>
      </w:pPr>
      <w:r w:rsidRPr="00DE5E4C">
        <w:t>Stratejik planın başarısının ölçülmesi ve değerlendirilmesi için amaca u</w:t>
      </w:r>
      <w:r w:rsidR="0043120D" w:rsidRPr="00DE5E4C">
        <w:t>ygun veri ve istatistikleri</w:t>
      </w:r>
      <w:r w:rsidRPr="00DE5E4C">
        <w:t xml:space="preserve"> </w:t>
      </w:r>
      <w:r w:rsidR="0043120D" w:rsidRPr="00DE5E4C">
        <w:t>temin edil</w:t>
      </w:r>
      <w:r w:rsidRPr="00DE5E4C">
        <w:t>ecektir</w:t>
      </w:r>
      <w:r w:rsidR="0043120D" w:rsidRPr="00DE5E4C">
        <w:t xml:space="preserve">. </w:t>
      </w:r>
    </w:p>
    <w:p w:rsidR="00C147C8" w:rsidRPr="00DE5E4C" w:rsidRDefault="0043120D" w:rsidP="00544D7F">
      <w:pPr>
        <w:pStyle w:val="ListeParagraf"/>
        <w:numPr>
          <w:ilvl w:val="0"/>
          <w:numId w:val="30"/>
        </w:numPr>
        <w:tabs>
          <w:tab w:val="left" w:pos="284"/>
        </w:tabs>
        <w:spacing w:after="0" w:line="360" w:lineRule="auto"/>
        <w:ind w:left="284" w:hanging="142"/>
        <w:jc w:val="both"/>
      </w:pPr>
      <w:r w:rsidRPr="00DE5E4C">
        <w:t>Her bir hedefin izlenip değerlendirilebilmesi için ne tür verilere ihtiyaç</w:t>
      </w:r>
      <w:r w:rsidR="001B21A5" w:rsidRPr="00DE5E4C">
        <w:t xml:space="preserve"> </w:t>
      </w:r>
      <w:r w:rsidRPr="00DE5E4C">
        <w:t>duyulduğu, bunların ne şekilde temin edileceği, ihtiyaç duyulan veriler toplanmıyorsa nasıl ve ne sıklıkla kim tarafından temin edileceği, bu kapsamdaki</w:t>
      </w:r>
      <w:r w:rsidR="001B21A5" w:rsidRPr="00DE5E4C">
        <w:t xml:space="preserve"> </w:t>
      </w:r>
      <w:r w:rsidRPr="00DE5E4C">
        <w:t>kısıtların neler olacağı gibi hususlar incelen</w:t>
      </w:r>
      <w:r w:rsidR="001B21A5" w:rsidRPr="00DE5E4C">
        <w:t xml:space="preserve">ecek </w:t>
      </w:r>
      <w:r w:rsidRPr="00DE5E4C">
        <w:t>ve cevapla</w:t>
      </w:r>
      <w:r w:rsidR="001B21A5" w:rsidRPr="00DE5E4C">
        <w:t>rı bulunacaktır</w:t>
      </w:r>
      <w:r w:rsidRPr="00DE5E4C">
        <w:t>.</w:t>
      </w:r>
    </w:p>
    <w:p w:rsidR="003D2EED" w:rsidRDefault="003D2EED" w:rsidP="00C147C8">
      <w:pPr>
        <w:tabs>
          <w:tab w:val="left" w:pos="284"/>
        </w:tabs>
        <w:spacing w:after="0" w:line="360" w:lineRule="auto"/>
        <w:rPr>
          <w:b/>
          <w:sz w:val="32"/>
          <w:szCs w:val="32"/>
        </w:rPr>
      </w:pPr>
    </w:p>
    <w:p w:rsidR="003D2EED" w:rsidRDefault="003D2EED" w:rsidP="00C147C8">
      <w:pPr>
        <w:tabs>
          <w:tab w:val="left" w:pos="284"/>
        </w:tabs>
        <w:spacing w:after="0" w:line="360" w:lineRule="auto"/>
        <w:rPr>
          <w:b/>
          <w:sz w:val="32"/>
          <w:szCs w:val="32"/>
        </w:rPr>
      </w:pPr>
    </w:p>
    <w:p w:rsidR="003D2EED" w:rsidRDefault="003D2EED" w:rsidP="00C147C8">
      <w:pPr>
        <w:tabs>
          <w:tab w:val="left" w:pos="284"/>
        </w:tabs>
        <w:spacing w:after="0" w:line="360" w:lineRule="auto"/>
        <w:rPr>
          <w:b/>
          <w:sz w:val="32"/>
          <w:szCs w:val="32"/>
        </w:rPr>
      </w:pPr>
    </w:p>
    <w:p w:rsidR="003D2EED" w:rsidRDefault="003D2EED" w:rsidP="00C147C8">
      <w:pPr>
        <w:tabs>
          <w:tab w:val="left" w:pos="284"/>
        </w:tabs>
        <w:spacing w:after="0" w:line="360" w:lineRule="auto"/>
        <w:rPr>
          <w:b/>
          <w:sz w:val="32"/>
          <w:szCs w:val="32"/>
        </w:rPr>
      </w:pPr>
    </w:p>
    <w:p w:rsidR="003D2EED" w:rsidRDefault="003D2EED" w:rsidP="00C147C8">
      <w:pPr>
        <w:tabs>
          <w:tab w:val="left" w:pos="284"/>
        </w:tabs>
        <w:spacing w:after="0" w:line="360" w:lineRule="auto"/>
        <w:rPr>
          <w:b/>
          <w:sz w:val="32"/>
          <w:szCs w:val="32"/>
        </w:rPr>
      </w:pPr>
    </w:p>
    <w:p w:rsidR="003D2EED" w:rsidRDefault="003D2EED" w:rsidP="00C147C8">
      <w:pPr>
        <w:tabs>
          <w:tab w:val="left" w:pos="284"/>
        </w:tabs>
        <w:spacing w:after="0" w:line="360" w:lineRule="auto"/>
        <w:rPr>
          <w:b/>
          <w:sz w:val="32"/>
          <w:szCs w:val="32"/>
        </w:rPr>
      </w:pPr>
    </w:p>
    <w:p w:rsidR="003D2EED" w:rsidRDefault="003D2EED" w:rsidP="00C147C8">
      <w:pPr>
        <w:tabs>
          <w:tab w:val="left" w:pos="284"/>
        </w:tabs>
        <w:spacing w:after="0" w:line="360" w:lineRule="auto"/>
        <w:rPr>
          <w:b/>
          <w:sz w:val="32"/>
          <w:szCs w:val="32"/>
        </w:rPr>
      </w:pPr>
    </w:p>
    <w:p w:rsidR="003D2EED" w:rsidRDefault="003D2EED" w:rsidP="00C147C8">
      <w:pPr>
        <w:tabs>
          <w:tab w:val="left" w:pos="284"/>
        </w:tabs>
        <w:spacing w:after="0" w:line="360" w:lineRule="auto"/>
        <w:rPr>
          <w:b/>
          <w:sz w:val="32"/>
          <w:szCs w:val="32"/>
        </w:rPr>
      </w:pPr>
    </w:p>
    <w:p w:rsidR="003D2EED" w:rsidRDefault="003D2EED" w:rsidP="00C147C8">
      <w:pPr>
        <w:tabs>
          <w:tab w:val="left" w:pos="284"/>
        </w:tabs>
        <w:spacing w:after="0" w:line="360" w:lineRule="auto"/>
        <w:rPr>
          <w:b/>
          <w:sz w:val="32"/>
          <w:szCs w:val="32"/>
        </w:rPr>
      </w:pPr>
    </w:p>
    <w:p w:rsidR="003D2EED" w:rsidRDefault="003D2EED" w:rsidP="00C147C8">
      <w:pPr>
        <w:tabs>
          <w:tab w:val="left" w:pos="284"/>
        </w:tabs>
        <w:spacing w:after="0" w:line="360" w:lineRule="auto"/>
        <w:rPr>
          <w:b/>
          <w:sz w:val="32"/>
          <w:szCs w:val="32"/>
        </w:rPr>
      </w:pPr>
    </w:p>
    <w:p w:rsidR="00C147C8" w:rsidRPr="00DE5E4C" w:rsidRDefault="00434FAB" w:rsidP="00C147C8">
      <w:pPr>
        <w:tabs>
          <w:tab w:val="left" w:pos="284"/>
        </w:tabs>
        <w:spacing w:after="0" w:line="360" w:lineRule="auto"/>
        <w:rPr>
          <w:b/>
          <w:sz w:val="32"/>
          <w:szCs w:val="32"/>
        </w:rPr>
      </w:pPr>
      <w:r>
        <w:rPr>
          <w:b/>
          <w:sz w:val="32"/>
          <w:szCs w:val="32"/>
        </w:rPr>
        <w:t>7</w:t>
      </w:r>
      <w:r w:rsidR="00C147C8" w:rsidRPr="00DE5E4C">
        <w:rPr>
          <w:b/>
          <w:sz w:val="32"/>
          <w:szCs w:val="32"/>
        </w:rPr>
        <w:t>. EKLER</w:t>
      </w:r>
    </w:p>
    <w:p w:rsidR="00C147C8" w:rsidRPr="00DE5E4C" w:rsidRDefault="00C147C8" w:rsidP="00C147C8">
      <w:pPr>
        <w:tabs>
          <w:tab w:val="left" w:pos="284"/>
        </w:tabs>
        <w:spacing w:after="0" w:line="360" w:lineRule="auto"/>
        <w:rPr>
          <w:sz w:val="21"/>
          <w:szCs w:val="21"/>
        </w:rPr>
      </w:pPr>
      <w:r w:rsidRPr="00DE5E4C">
        <w:tab/>
      </w:r>
      <w:r w:rsidRPr="00DE5E4C">
        <w:rPr>
          <w:sz w:val="21"/>
          <w:szCs w:val="21"/>
        </w:rPr>
        <w:t>A - KAMU İDARELERİNDE STRATEJİK PLANLAMAYA İLİŞKİN USUL VE ESASLAR HAKKINDA YÖNETMELİK</w:t>
      </w:r>
    </w:p>
    <w:p w:rsidR="00427633" w:rsidRPr="00DE5E4C" w:rsidRDefault="00427633" w:rsidP="00C147C8">
      <w:pPr>
        <w:tabs>
          <w:tab w:val="left" w:pos="284"/>
        </w:tabs>
        <w:spacing w:after="0" w:line="360" w:lineRule="auto"/>
        <w:jc w:val="center"/>
        <w:rPr>
          <w:b/>
          <w:bCs/>
        </w:rPr>
      </w:pPr>
    </w:p>
    <w:p w:rsidR="00C147C8" w:rsidRPr="00DE5E4C" w:rsidRDefault="00C147C8" w:rsidP="00C147C8">
      <w:pPr>
        <w:tabs>
          <w:tab w:val="left" w:pos="284"/>
        </w:tabs>
        <w:spacing w:after="0" w:line="360" w:lineRule="auto"/>
        <w:jc w:val="center"/>
        <w:rPr>
          <w:b/>
          <w:bCs/>
        </w:rPr>
      </w:pPr>
      <w:r w:rsidRPr="00DE5E4C">
        <w:rPr>
          <w:b/>
          <w:bCs/>
        </w:rPr>
        <w:t>YÖNETMELİK</w:t>
      </w:r>
    </w:p>
    <w:p w:rsidR="00C147C8" w:rsidRPr="00DE5E4C" w:rsidRDefault="00C147C8" w:rsidP="00C147C8">
      <w:pPr>
        <w:tabs>
          <w:tab w:val="left" w:pos="284"/>
        </w:tabs>
        <w:spacing w:after="0" w:line="360" w:lineRule="auto"/>
        <w:jc w:val="center"/>
      </w:pPr>
      <w:r w:rsidRPr="00DE5E4C">
        <w:t>Devlet Planlama Teşkilatı Müsteşarlığından:</w:t>
      </w:r>
    </w:p>
    <w:p w:rsidR="00C147C8" w:rsidRPr="00DE5E4C" w:rsidRDefault="00C147C8" w:rsidP="00C147C8">
      <w:pPr>
        <w:tabs>
          <w:tab w:val="left" w:pos="284"/>
        </w:tabs>
        <w:spacing w:after="0" w:line="360" w:lineRule="auto"/>
        <w:jc w:val="center"/>
        <w:rPr>
          <w:b/>
          <w:bCs/>
        </w:rPr>
      </w:pPr>
      <w:r w:rsidRPr="00DE5E4C">
        <w:rPr>
          <w:b/>
          <w:bCs/>
        </w:rPr>
        <w:t>KAMU İDARELERİNDE STRATEJİK PLANLAMAYA İLİŞKİN USUL VE ESASLAR HAKKINDA YÖNETMELİK</w:t>
      </w:r>
    </w:p>
    <w:p w:rsidR="00C147C8" w:rsidRPr="00DE5E4C" w:rsidRDefault="00C147C8" w:rsidP="00C147C8">
      <w:pPr>
        <w:tabs>
          <w:tab w:val="left" w:pos="284"/>
        </w:tabs>
        <w:spacing w:after="0" w:line="360" w:lineRule="auto"/>
        <w:jc w:val="center"/>
        <w:rPr>
          <w:b/>
          <w:bCs/>
        </w:rPr>
      </w:pPr>
      <w:r w:rsidRPr="00DE5E4C">
        <w:rPr>
          <w:b/>
          <w:bCs/>
        </w:rPr>
        <w:t>BİRİNCİ BÖLÜM</w:t>
      </w:r>
    </w:p>
    <w:p w:rsidR="00C147C8" w:rsidRPr="00DE5E4C" w:rsidRDefault="00C147C8" w:rsidP="00C147C8">
      <w:pPr>
        <w:tabs>
          <w:tab w:val="left" w:pos="284"/>
        </w:tabs>
        <w:spacing w:after="0" w:line="360" w:lineRule="auto"/>
        <w:jc w:val="center"/>
        <w:rPr>
          <w:b/>
          <w:bCs/>
        </w:rPr>
      </w:pPr>
      <w:r w:rsidRPr="00DE5E4C">
        <w:rPr>
          <w:b/>
          <w:bCs/>
        </w:rPr>
        <w:t>Amaç, Kapsam, Dayanak ve Tanımlar</w:t>
      </w:r>
    </w:p>
    <w:p w:rsidR="00C147C8" w:rsidRPr="00DE5E4C" w:rsidRDefault="00C147C8" w:rsidP="00C147C8">
      <w:pPr>
        <w:tabs>
          <w:tab w:val="left" w:pos="284"/>
        </w:tabs>
        <w:spacing w:after="0" w:line="360" w:lineRule="auto"/>
        <w:rPr>
          <w:b/>
          <w:bCs/>
        </w:rPr>
      </w:pPr>
      <w:r w:rsidRPr="00DE5E4C">
        <w:rPr>
          <w:b/>
          <w:bCs/>
        </w:rPr>
        <w:t>Amaç</w:t>
      </w:r>
    </w:p>
    <w:p w:rsidR="00C147C8" w:rsidRPr="00DE5E4C" w:rsidRDefault="00C147C8" w:rsidP="00640784">
      <w:pPr>
        <w:tabs>
          <w:tab w:val="left" w:pos="284"/>
        </w:tabs>
        <w:spacing w:after="0" w:line="360" w:lineRule="auto"/>
        <w:jc w:val="both"/>
      </w:pPr>
      <w:r w:rsidRPr="00DE5E4C">
        <w:rPr>
          <w:b/>
          <w:bCs/>
        </w:rPr>
        <w:t xml:space="preserve">MADDE 1 – </w:t>
      </w:r>
      <w:r w:rsidRPr="00DE5E4C">
        <w:t>(1) Bu Yönetmelik, stratejik plan hazırlamakla yükümlü kamu idarelerinin ve stratejik</w:t>
      </w:r>
      <w:r w:rsidR="00640784" w:rsidRPr="00DE5E4C">
        <w:t xml:space="preserve"> </w:t>
      </w:r>
      <w:r w:rsidRPr="00DE5E4C">
        <w:t>planlama sürecine ilişkin takvimin tespiti ile stratejik planların kalkınma planı ve programlarla</w:t>
      </w:r>
      <w:r w:rsidR="00640784" w:rsidRPr="00DE5E4C">
        <w:t xml:space="preserve"> </w:t>
      </w:r>
      <w:r w:rsidRPr="00DE5E4C">
        <w:t>ilişkilendirilmesine yönelik usul ve esasların belirlenmesi amacıyla hazırlanmıştır.</w:t>
      </w:r>
    </w:p>
    <w:p w:rsidR="00C147C8" w:rsidRPr="00DE5E4C" w:rsidRDefault="00C147C8" w:rsidP="00640784">
      <w:pPr>
        <w:tabs>
          <w:tab w:val="left" w:pos="284"/>
        </w:tabs>
        <w:spacing w:after="0" w:line="360" w:lineRule="auto"/>
        <w:jc w:val="both"/>
        <w:rPr>
          <w:b/>
          <w:bCs/>
        </w:rPr>
      </w:pPr>
      <w:r w:rsidRPr="00DE5E4C">
        <w:rPr>
          <w:b/>
          <w:bCs/>
        </w:rPr>
        <w:t>Kapsam</w:t>
      </w:r>
    </w:p>
    <w:p w:rsidR="00C147C8" w:rsidRPr="00DE5E4C" w:rsidRDefault="00C147C8" w:rsidP="00640784">
      <w:pPr>
        <w:tabs>
          <w:tab w:val="left" w:pos="284"/>
        </w:tabs>
        <w:spacing w:after="0" w:line="360" w:lineRule="auto"/>
        <w:jc w:val="both"/>
      </w:pPr>
      <w:r w:rsidRPr="00DE5E4C">
        <w:rPr>
          <w:b/>
          <w:bCs/>
        </w:rPr>
        <w:t xml:space="preserve">MADDE 2 – </w:t>
      </w:r>
      <w:r w:rsidRPr="00DE5E4C">
        <w:t xml:space="preserve">(1) Bu Yönetmelik, </w:t>
      </w:r>
      <w:proofErr w:type="gramStart"/>
      <w:r w:rsidRPr="00DE5E4C">
        <w:t>10/12/2003</w:t>
      </w:r>
      <w:proofErr w:type="gramEnd"/>
      <w:r w:rsidRPr="00DE5E4C">
        <w:t xml:space="preserve"> tarihli ve 5018 sayılı Kamu Malî Yönetimi ve Kontrol</w:t>
      </w:r>
      <w:r w:rsidR="00640784" w:rsidRPr="00DE5E4C">
        <w:t xml:space="preserve"> </w:t>
      </w:r>
      <w:r w:rsidRPr="00DE5E4C">
        <w:t>Kanununa ekli (I), (II) ve (IV) sayılı cetvellerde yer alan kamu idarelerini ve mahallî idareleri kapsar.</w:t>
      </w:r>
      <w:r w:rsidR="00640784" w:rsidRPr="00DE5E4C">
        <w:t xml:space="preserve"> </w:t>
      </w:r>
      <w:r w:rsidRPr="00DE5E4C">
        <w:t>(2) Yerine getirmekle yükümlü oldukları hizmetlerin hassasiyeti nedeniyle Millî Savunma Bakanlığı,</w:t>
      </w:r>
      <w:r w:rsidR="00640784" w:rsidRPr="00DE5E4C">
        <w:t xml:space="preserve"> </w:t>
      </w:r>
      <w:r w:rsidRPr="00DE5E4C">
        <w:t>Dışişleri Bakanlığı, Millî Güvenlik Kurulu Genel Sekreterliği, Millî İstihbarat Teşkilatı Müsteşarlığı,</w:t>
      </w:r>
      <w:r w:rsidR="00640784" w:rsidRPr="00DE5E4C">
        <w:t xml:space="preserve"> </w:t>
      </w:r>
      <w:r w:rsidRPr="00DE5E4C">
        <w:t>Jandarma Genel Komutanlığı ve Sahil Güvenlik Komutanlığının stratejik plan hazırlaması zorunlu değildir.</w:t>
      </w:r>
    </w:p>
    <w:p w:rsidR="00C147C8" w:rsidRPr="00DE5E4C" w:rsidRDefault="00C147C8" w:rsidP="00640784">
      <w:pPr>
        <w:tabs>
          <w:tab w:val="left" w:pos="284"/>
        </w:tabs>
        <w:spacing w:after="0" w:line="360" w:lineRule="auto"/>
        <w:jc w:val="both"/>
        <w:rPr>
          <w:b/>
          <w:bCs/>
        </w:rPr>
      </w:pPr>
      <w:r w:rsidRPr="00DE5E4C">
        <w:rPr>
          <w:b/>
          <w:bCs/>
        </w:rPr>
        <w:t>Dayanak</w:t>
      </w:r>
    </w:p>
    <w:p w:rsidR="00C147C8" w:rsidRPr="00DE5E4C" w:rsidRDefault="00C147C8" w:rsidP="00640784">
      <w:pPr>
        <w:tabs>
          <w:tab w:val="left" w:pos="284"/>
        </w:tabs>
        <w:spacing w:after="0" w:line="360" w:lineRule="auto"/>
        <w:jc w:val="both"/>
      </w:pPr>
      <w:r w:rsidRPr="00DE5E4C">
        <w:rPr>
          <w:b/>
          <w:bCs/>
        </w:rPr>
        <w:t xml:space="preserve">MADDE 3 – </w:t>
      </w:r>
      <w:r w:rsidRPr="00DE5E4C">
        <w:t xml:space="preserve">(1) Bu Yönetmelik </w:t>
      </w:r>
      <w:proofErr w:type="gramStart"/>
      <w:r w:rsidRPr="00DE5E4C">
        <w:t>10/12/2003</w:t>
      </w:r>
      <w:proofErr w:type="gramEnd"/>
      <w:r w:rsidRPr="00DE5E4C">
        <w:t xml:space="preserve"> tarihli ve 5018 sayılı Kamu Malî Yönetimi ve Kontrol</w:t>
      </w:r>
      <w:r w:rsidR="00640784" w:rsidRPr="00DE5E4C">
        <w:t xml:space="preserve"> </w:t>
      </w:r>
      <w:r w:rsidRPr="00DE5E4C">
        <w:t>Kanununun 9 uncu maddesi hükmüne dayanılarak hazırlanmıştır.</w:t>
      </w:r>
    </w:p>
    <w:p w:rsidR="00C147C8" w:rsidRPr="00DE5E4C" w:rsidRDefault="00C147C8" w:rsidP="00640784">
      <w:pPr>
        <w:tabs>
          <w:tab w:val="left" w:pos="284"/>
        </w:tabs>
        <w:spacing w:after="0" w:line="360" w:lineRule="auto"/>
        <w:jc w:val="both"/>
        <w:rPr>
          <w:b/>
          <w:bCs/>
        </w:rPr>
      </w:pPr>
      <w:r w:rsidRPr="00DE5E4C">
        <w:rPr>
          <w:b/>
          <w:bCs/>
        </w:rPr>
        <w:t>Tanımlar</w:t>
      </w:r>
    </w:p>
    <w:p w:rsidR="00C147C8" w:rsidRPr="00DE5E4C" w:rsidRDefault="00C147C8" w:rsidP="00640784">
      <w:pPr>
        <w:tabs>
          <w:tab w:val="left" w:pos="284"/>
        </w:tabs>
        <w:spacing w:after="0" w:line="360" w:lineRule="auto"/>
        <w:jc w:val="both"/>
      </w:pPr>
      <w:r w:rsidRPr="00DE5E4C">
        <w:rPr>
          <w:b/>
          <w:bCs/>
        </w:rPr>
        <w:t xml:space="preserve">MADDE 4 – </w:t>
      </w:r>
      <w:r w:rsidRPr="00DE5E4C">
        <w:t>(1) Bu Yönetmelikte geçen;</w:t>
      </w:r>
    </w:p>
    <w:p w:rsidR="00C147C8" w:rsidRPr="00DE5E4C" w:rsidRDefault="00C147C8" w:rsidP="00640784">
      <w:pPr>
        <w:tabs>
          <w:tab w:val="left" w:pos="284"/>
        </w:tabs>
        <w:spacing w:after="0" w:line="360" w:lineRule="auto"/>
        <w:jc w:val="both"/>
      </w:pPr>
      <w:r w:rsidRPr="00DE5E4C">
        <w:t>a) Kılavuz: Müsteşarlıkça yayımlanan, stratejik planlama kavramlarını ve stratejik planlama sürecine</w:t>
      </w:r>
    </w:p>
    <w:p w:rsidR="00C147C8" w:rsidRPr="00DE5E4C" w:rsidRDefault="00C147C8" w:rsidP="00640784">
      <w:pPr>
        <w:tabs>
          <w:tab w:val="left" w:pos="284"/>
        </w:tabs>
        <w:spacing w:after="0" w:line="360" w:lineRule="auto"/>
        <w:jc w:val="both"/>
      </w:pPr>
      <w:r w:rsidRPr="00DE5E4C">
        <w:t>ilişkin usul ve esasları ortaya koyan, ihtiyaç ve gelişmelere göre güncelleştirilen belgeyi,</w:t>
      </w:r>
    </w:p>
    <w:p w:rsidR="00C147C8" w:rsidRPr="00DE5E4C" w:rsidRDefault="00C147C8" w:rsidP="00640784">
      <w:pPr>
        <w:tabs>
          <w:tab w:val="left" w:pos="284"/>
        </w:tabs>
        <w:spacing w:after="0" w:line="360" w:lineRule="auto"/>
        <w:jc w:val="both"/>
      </w:pPr>
      <w:r w:rsidRPr="00DE5E4C">
        <w:t>b) Mahallî İdare: Yetkileri belirli bir coğrafî alan ve hizmetlerle sınırlı olarak kamusal faaliyet</w:t>
      </w:r>
    </w:p>
    <w:p w:rsidR="00C147C8" w:rsidRPr="00DE5E4C" w:rsidRDefault="00C147C8" w:rsidP="00640784">
      <w:pPr>
        <w:tabs>
          <w:tab w:val="left" w:pos="284"/>
        </w:tabs>
        <w:spacing w:after="0" w:line="360" w:lineRule="auto"/>
        <w:jc w:val="both"/>
      </w:pPr>
      <w:r w:rsidRPr="00DE5E4C">
        <w:t>gösteren belediye, il özel idaresi ile bunlara bağlı veya bunların kurdukları veya üye oldukları birlik ve</w:t>
      </w:r>
      <w:r w:rsidR="00640784" w:rsidRPr="00DE5E4C">
        <w:t xml:space="preserve"> </w:t>
      </w:r>
      <w:r w:rsidRPr="00DE5E4C">
        <w:t>idareleri,</w:t>
      </w:r>
    </w:p>
    <w:p w:rsidR="00C147C8" w:rsidRPr="00DE5E4C" w:rsidRDefault="00C147C8" w:rsidP="00640784">
      <w:pPr>
        <w:tabs>
          <w:tab w:val="left" w:pos="284"/>
        </w:tabs>
        <w:spacing w:after="0" w:line="360" w:lineRule="auto"/>
        <w:jc w:val="both"/>
      </w:pPr>
      <w:r w:rsidRPr="00DE5E4C">
        <w:t>c) Müsteşarlık: Devlet Planlama Teşkilatı Müsteşarlığını,</w:t>
      </w:r>
    </w:p>
    <w:p w:rsidR="00C147C8" w:rsidRPr="00DE5E4C" w:rsidRDefault="00C147C8" w:rsidP="00640784">
      <w:pPr>
        <w:tabs>
          <w:tab w:val="left" w:pos="284"/>
        </w:tabs>
        <w:spacing w:after="0" w:line="360" w:lineRule="auto"/>
        <w:jc w:val="both"/>
      </w:pPr>
      <w:r w:rsidRPr="00DE5E4C">
        <w:t>ç) Strateji Geliştirme Birimleri: Strateji geliştirme başkanlıkları ve strateji geliştirme daire</w:t>
      </w:r>
      <w:r w:rsidR="00640784" w:rsidRPr="00DE5E4C">
        <w:t xml:space="preserve"> </w:t>
      </w:r>
      <w:r w:rsidRPr="00DE5E4C">
        <w:t>başkanlıkları ile strateji geliştirme ve malî hizmetlerin yerine getirildiği müdürlükleri,</w:t>
      </w:r>
    </w:p>
    <w:p w:rsidR="00C147C8" w:rsidRPr="00DE5E4C" w:rsidRDefault="00C147C8" w:rsidP="00640784">
      <w:pPr>
        <w:tabs>
          <w:tab w:val="left" w:pos="284"/>
        </w:tabs>
        <w:spacing w:after="0" w:line="360" w:lineRule="auto"/>
        <w:jc w:val="both"/>
      </w:pPr>
      <w:r w:rsidRPr="00DE5E4C">
        <w:t>d) Stratejik Plan: Kamu idarelerinin orta ve uzun vadeli amaçlarını, temel ilke ve politikalarını, hedef</w:t>
      </w:r>
      <w:r w:rsidR="00640784" w:rsidRPr="00DE5E4C">
        <w:t xml:space="preserve"> </w:t>
      </w:r>
      <w:r w:rsidRPr="00DE5E4C">
        <w:t>ve önceliklerini, performans ölçütlerini, bunlara ulaşmak için izlenecek yöntemler ile kaynak dağılımlarını</w:t>
      </w:r>
      <w:r w:rsidR="00640784" w:rsidRPr="00DE5E4C">
        <w:t xml:space="preserve"> </w:t>
      </w:r>
      <w:r w:rsidRPr="00DE5E4C">
        <w:t>içeren planı,</w:t>
      </w:r>
    </w:p>
    <w:p w:rsidR="00C147C8" w:rsidRPr="00DE5E4C" w:rsidRDefault="00C147C8" w:rsidP="00640784">
      <w:pPr>
        <w:tabs>
          <w:tab w:val="left" w:pos="284"/>
        </w:tabs>
        <w:spacing w:after="0" w:line="360" w:lineRule="auto"/>
        <w:jc w:val="both"/>
      </w:pPr>
      <w:r w:rsidRPr="00DE5E4C">
        <w:t>e) Üst Yönetici: Bakanlıklarda müsteşarı, diğer kamu idarelerinde en üst yöneticiyi, il özel</w:t>
      </w:r>
      <w:r w:rsidR="00640784" w:rsidRPr="00DE5E4C">
        <w:t xml:space="preserve"> </w:t>
      </w:r>
      <w:r w:rsidRPr="00DE5E4C">
        <w:t>idarelerinde valiyi ve belediyelerde belediye başkanını,</w:t>
      </w:r>
      <w:r w:rsidR="00427633" w:rsidRPr="00DE5E4C">
        <w:t xml:space="preserve"> </w:t>
      </w:r>
      <w:r w:rsidRPr="00DE5E4C">
        <w:t>ifade eder.</w:t>
      </w:r>
    </w:p>
    <w:p w:rsidR="00640784" w:rsidRPr="00DE5E4C" w:rsidRDefault="00640784" w:rsidP="00640784">
      <w:pPr>
        <w:tabs>
          <w:tab w:val="left" w:pos="284"/>
        </w:tabs>
        <w:spacing w:after="0" w:line="360" w:lineRule="auto"/>
        <w:jc w:val="both"/>
        <w:rPr>
          <w:b/>
          <w:bCs/>
        </w:rPr>
      </w:pPr>
    </w:p>
    <w:p w:rsidR="00C147C8" w:rsidRPr="00DE5E4C" w:rsidRDefault="00C147C8" w:rsidP="00640784">
      <w:pPr>
        <w:tabs>
          <w:tab w:val="left" w:pos="284"/>
        </w:tabs>
        <w:spacing w:after="0" w:line="360" w:lineRule="auto"/>
        <w:jc w:val="both"/>
        <w:rPr>
          <w:b/>
          <w:bCs/>
        </w:rPr>
      </w:pPr>
      <w:r w:rsidRPr="00DE5E4C">
        <w:rPr>
          <w:b/>
          <w:bCs/>
        </w:rPr>
        <w:t>Genel ilkeler</w:t>
      </w:r>
    </w:p>
    <w:p w:rsidR="00C147C8" w:rsidRPr="00DE5E4C" w:rsidRDefault="00C147C8" w:rsidP="00640784">
      <w:pPr>
        <w:tabs>
          <w:tab w:val="left" w:pos="284"/>
        </w:tabs>
        <w:spacing w:after="0" w:line="360" w:lineRule="auto"/>
        <w:jc w:val="both"/>
      </w:pPr>
      <w:r w:rsidRPr="00DE5E4C">
        <w:rPr>
          <w:b/>
          <w:bCs/>
        </w:rPr>
        <w:t xml:space="preserve">MADDE 5 – </w:t>
      </w:r>
      <w:r w:rsidRPr="00DE5E4C">
        <w:t>(1) Stratejik planlama sürecinde;</w:t>
      </w:r>
    </w:p>
    <w:p w:rsidR="00C147C8" w:rsidRPr="00DE5E4C" w:rsidRDefault="00C147C8" w:rsidP="00640784">
      <w:pPr>
        <w:tabs>
          <w:tab w:val="left" w:pos="284"/>
        </w:tabs>
        <w:spacing w:after="0" w:line="360" w:lineRule="auto"/>
        <w:jc w:val="both"/>
      </w:pPr>
      <w:r w:rsidRPr="00DE5E4C">
        <w:t>a) Kamu idaresinin hizmetinden yararlananların, kamu idaresi çalışanlarının, sivil toplum</w:t>
      </w:r>
      <w:r w:rsidR="00640784" w:rsidRPr="00DE5E4C">
        <w:t xml:space="preserve"> </w:t>
      </w:r>
      <w:r w:rsidRPr="00DE5E4C">
        <w:t>kuruluşlarının, ilgili kamu kurum ve kuruluşları ile ilgili diğer tarafların katılımları sağlanır ve katkıları alınır.</w:t>
      </w:r>
    </w:p>
    <w:p w:rsidR="00C147C8" w:rsidRPr="00DE5E4C" w:rsidRDefault="00C147C8" w:rsidP="00640784">
      <w:pPr>
        <w:tabs>
          <w:tab w:val="left" w:pos="284"/>
        </w:tabs>
        <w:spacing w:after="0" w:line="360" w:lineRule="auto"/>
        <w:ind w:right="-284"/>
        <w:jc w:val="both"/>
      </w:pPr>
      <w:r w:rsidRPr="00DE5E4C">
        <w:t>b) Çalışmalar, strateji geliştirme biriminin koordinatörlüğünde tüm birimlerin katılım ve katkılarıyla</w:t>
      </w:r>
      <w:r w:rsidR="00427633" w:rsidRPr="00DE5E4C">
        <w:t xml:space="preserve"> </w:t>
      </w:r>
      <w:r w:rsidRPr="00DE5E4C">
        <w:t>yürütülür.</w:t>
      </w:r>
    </w:p>
    <w:p w:rsidR="00C147C8" w:rsidRPr="00DE5E4C" w:rsidRDefault="00C147C8" w:rsidP="00640784">
      <w:pPr>
        <w:tabs>
          <w:tab w:val="left" w:pos="284"/>
        </w:tabs>
        <w:spacing w:after="0" w:line="360" w:lineRule="auto"/>
        <w:jc w:val="both"/>
      </w:pPr>
      <w:r w:rsidRPr="00DE5E4C">
        <w:t>c) Stratejik planların doğrudan doğruya kamu idarelerince ve idarelerin kendi çalışanları tarafından</w:t>
      </w:r>
      <w:r w:rsidR="00640784" w:rsidRPr="00DE5E4C">
        <w:t xml:space="preserve"> </w:t>
      </w:r>
      <w:r w:rsidRPr="00DE5E4C">
        <w:t>hazırlanması zorunludur. İhtiyaç duyulması hâlinde idare dışından temin edilecek danışmanlık hizmetleri</w:t>
      </w:r>
      <w:r w:rsidR="00640784" w:rsidRPr="00DE5E4C">
        <w:t xml:space="preserve"> </w:t>
      </w:r>
      <w:r w:rsidRPr="00DE5E4C">
        <w:t>sadece yöntem ve süreç danışmanlığı ile eğitim hizmetleri konularıyla sınırlıdır.</w:t>
      </w:r>
    </w:p>
    <w:p w:rsidR="00C147C8" w:rsidRPr="00DE5E4C" w:rsidRDefault="00C147C8" w:rsidP="00640784">
      <w:pPr>
        <w:tabs>
          <w:tab w:val="left" w:pos="284"/>
        </w:tabs>
        <w:spacing w:after="0" w:line="360" w:lineRule="auto"/>
        <w:jc w:val="both"/>
      </w:pPr>
      <w:r w:rsidRPr="00DE5E4C">
        <w:t>ç) İlgili tüm kamu idareleri birbirleri ile uyum, işbirliği ve eşgüdüm içinde; hesap verme</w:t>
      </w:r>
      <w:r w:rsidR="00427633" w:rsidRPr="00DE5E4C">
        <w:t xml:space="preserve"> </w:t>
      </w:r>
      <w:r w:rsidRPr="00DE5E4C">
        <w:t>sorumluluğunun gereklerini dikkate alarak çalışır.</w:t>
      </w:r>
    </w:p>
    <w:p w:rsidR="00C147C8" w:rsidRPr="00DE5E4C" w:rsidRDefault="00C147C8" w:rsidP="00640784">
      <w:pPr>
        <w:tabs>
          <w:tab w:val="left" w:pos="284"/>
        </w:tabs>
        <w:spacing w:after="0" w:line="360" w:lineRule="auto"/>
        <w:jc w:val="both"/>
        <w:rPr>
          <w:b/>
          <w:bCs/>
        </w:rPr>
      </w:pPr>
      <w:r w:rsidRPr="00DE5E4C">
        <w:rPr>
          <w:b/>
          <w:bCs/>
        </w:rPr>
        <w:t>İKİNCİ BÖLÜM</w:t>
      </w:r>
    </w:p>
    <w:p w:rsidR="00C147C8" w:rsidRPr="00DE5E4C" w:rsidRDefault="00C147C8" w:rsidP="00640784">
      <w:pPr>
        <w:tabs>
          <w:tab w:val="left" w:pos="284"/>
        </w:tabs>
        <w:spacing w:after="0" w:line="360" w:lineRule="auto"/>
        <w:jc w:val="both"/>
        <w:rPr>
          <w:b/>
          <w:bCs/>
        </w:rPr>
      </w:pPr>
      <w:r w:rsidRPr="00DE5E4C">
        <w:rPr>
          <w:b/>
          <w:bCs/>
        </w:rPr>
        <w:t>Stratejik Plan Hazırlamakla Yükümlü Kamu İdareleri</w:t>
      </w:r>
    </w:p>
    <w:p w:rsidR="00C147C8" w:rsidRPr="00DE5E4C" w:rsidRDefault="00C147C8" w:rsidP="00640784">
      <w:pPr>
        <w:tabs>
          <w:tab w:val="left" w:pos="284"/>
        </w:tabs>
        <w:spacing w:after="0" w:line="360" w:lineRule="auto"/>
        <w:jc w:val="both"/>
        <w:rPr>
          <w:b/>
          <w:bCs/>
        </w:rPr>
      </w:pPr>
      <w:r w:rsidRPr="00DE5E4C">
        <w:rPr>
          <w:b/>
          <w:bCs/>
        </w:rPr>
        <w:t>Geçiş takvimi</w:t>
      </w:r>
    </w:p>
    <w:p w:rsidR="00C147C8" w:rsidRPr="00DE5E4C" w:rsidRDefault="00C147C8" w:rsidP="00640784">
      <w:pPr>
        <w:tabs>
          <w:tab w:val="left" w:pos="284"/>
        </w:tabs>
        <w:spacing w:after="0" w:line="360" w:lineRule="auto"/>
        <w:jc w:val="both"/>
      </w:pPr>
      <w:r w:rsidRPr="00DE5E4C">
        <w:rPr>
          <w:b/>
          <w:bCs/>
        </w:rPr>
        <w:t xml:space="preserve">MADDE 6 – </w:t>
      </w:r>
      <w:r w:rsidRPr="00DE5E4C">
        <w:t>(1) Stratejik planlama çalışmalarının bu Yönetmelik kapsamındaki tüm kamu idarelerine</w:t>
      </w:r>
      <w:r w:rsidR="00640784" w:rsidRPr="00DE5E4C">
        <w:t xml:space="preserve"> </w:t>
      </w:r>
      <w:r w:rsidRPr="00DE5E4C">
        <w:t>yaygınlaştırılması ekteki aşamalı geçiş takvimi dâhilinde yürütülecektir. Kapsamdaki kamu idareleri ilk</w:t>
      </w:r>
      <w:r w:rsidR="00640784" w:rsidRPr="00DE5E4C">
        <w:t xml:space="preserve"> </w:t>
      </w:r>
      <w:r w:rsidRPr="00DE5E4C">
        <w:t xml:space="preserve">stratejik planlarını geçiş takvimine uygun olarak en geç </w:t>
      </w:r>
      <w:proofErr w:type="gramStart"/>
      <w:r w:rsidRPr="00DE5E4C">
        <w:t>31/1/2009</w:t>
      </w:r>
      <w:proofErr w:type="gramEnd"/>
      <w:r w:rsidRPr="00DE5E4C">
        <w:t xml:space="preserve"> tarihine kadar hazırlamakla yükümlüdür.</w:t>
      </w:r>
      <w:r w:rsidR="00640784" w:rsidRPr="00DE5E4C">
        <w:t xml:space="preserve"> </w:t>
      </w:r>
      <w:r w:rsidRPr="00DE5E4C">
        <w:t>Kamu idareleri hazırlık döneminde kaydettikleri gelişmeye bağlı olarak, geçiş takviminde belirtilen tarihten</w:t>
      </w:r>
    </w:p>
    <w:p w:rsidR="00C147C8" w:rsidRPr="00DE5E4C" w:rsidRDefault="00C147C8" w:rsidP="00640784">
      <w:pPr>
        <w:tabs>
          <w:tab w:val="left" w:pos="284"/>
        </w:tabs>
        <w:spacing w:after="0" w:line="360" w:lineRule="auto"/>
        <w:jc w:val="both"/>
      </w:pPr>
      <w:r w:rsidRPr="00DE5E4C">
        <w:t>önce de ilk stratejik planlarını hazırlayabilir.</w:t>
      </w:r>
    </w:p>
    <w:p w:rsidR="00C147C8" w:rsidRPr="00DE5E4C" w:rsidRDefault="00C147C8" w:rsidP="00640784">
      <w:pPr>
        <w:tabs>
          <w:tab w:val="left" w:pos="284"/>
        </w:tabs>
        <w:spacing w:after="0" w:line="360" w:lineRule="auto"/>
        <w:jc w:val="both"/>
        <w:rPr>
          <w:b/>
          <w:bCs/>
        </w:rPr>
      </w:pPr>
      <w:r w:rsidRPr="00DE5E4C">
        <w:rPr>
          <w:b/>
          <w:bCs/>
        </w:rPr>
        <w:t>ÜÇÜNCÜ BÖLÜM</w:t>
      </w:r>
    </w:p>
    <w:p w:rsidR="00C147C8" w:rsidRPr="00DE5E4C" w:rsidRDefault="00C147C8" w:rsidP="00640784">
      <w:pPr>
        <w:tabs>
          <w:tab w:val="left" w:pos="284"/>
        </w:tabs>
        <w:spacing w:after="0" w:line="360" w:lineRule="auto"/>
        <w:jc w:val="both"/>
        <w:rPr>
          <w:b/>
          <w:bCs/>
        </w:rPr>
      </w:pPr>
      <w:r w:rsidRPr="00DE5E4C">
        <w:rPr>
          <w:b/>
          <w:bCs/>
        </w:rPr>
        <w:t>Stratejik Planlama Sürecine İlişkin Takvim</w:t>
      </w:r>
    </w:p>
    <w:p w:rsidR="00C147C8" w:rsidRPr="00DE5E4C" w:rsidRDefault="00C147C8" w:rsidP="00640784">
      <w:pPr>
        <w:tabs>
          <w:tab w:val="left" w:pos="284"/>
        </w:tabs>
        <w:spacing w:after="0" w:line="360" w:lineRule="auto"/>
        <w:jc w:val="both"/>
        <w:rPr>
          <w:b/>
          <w:bCs/>
        </w:rPr>
      </w:pPr>
      <w:r w:rsidRPr="00DE5E4C">
        <w:rPr>
          <w:b/>
          <w:bCs/>
        </w:rPr>
        <w:t>Stratejik planların süresi, güncelleştirilmesi ve yenilenmesi</w:t>
      </w:r>
    </w:p>
    <w:p w:rsidR="00C147C8" w:rsidRPr="00DE5E4C" w:rsidRDefault="00C147C8" w:rsidP="00640784">
      <w:pPr>
        <w:tabs>
          <w:tab w:val="left" w:pos="284"/>
        </w:tabs>
        <w:spacing w:after="0" w:line="360" w:lineRule="auto"/>
        <w:jc w:val="both"/>
      </w:pPr>
      <w:r w:rsidRPr="00DE5E4C">
        <w:rPr>
          <w:b/>
          <w:bCs/>
        </w:rPr>
        <w:t xml:space="preserve">MADDE 7 – </w:t>
      </w:r>
      <w:r w:rsidRPr="00DE5E4C">
        <w:t>(1) Stratejik planlar beş yıllık dönemi kapsar.</w:t>
      </w:r>
    </w:p>
    <w:p w:rsidR="00C147C8" w:rsidRPr="00DE5E4C" w:rsidRDefault="00C147C8" w:rsidP="00640784">
      <w:pPr>
        <w:tabs>
          <w:tab w:val="left" w:pos="284"/>
        </w:tabs>
        <w:spacing w:after="0" w:line="360" w:lineRule="auto"/>
        <w:jc w:val="both"/>
      </w:pPr>
      <w:r w:rsidRPr="00DE5E4C">
        <w:t>(2) Stratejik planlar en az iki yıl uygulandıktan sonra stratejik planın kalan süresi için</w:t>
      </w:r>
      <w:r w:rsidR="00640784" w:rsidRPr="00DE5E4C">
        <w:t xml:space="preserve"> </w:t>
      </w:r>
      <w:r w:rsidRPr="00DE5E4C">
        <w:t>güncelleştirilebilir. Güncelleştirme, stratejik planın misyon, vizyon ve amaçları değiştirilmeden, hedeflerde</w:t>
      </w:r>
      <w:r w:rsidR="00640784" w:rsidRPr="00DE5E4C">
        <w:t xml:space="preserve"> </w:t>
      </w:r>
      <w:r w:rsidRPr="00DE5E4C">
        <w:t>yapılan nicel değişikliklerdir.</w:t>
      </w:r>
    </w:p>
    <w:p w:rsidR="00C147C8" w:rsidRPr="00DE5E4C" w:rsidRDefault="00C147C8" w:rsidP="00640784">
      <w:pPr>
        <w:tabs>
          <w:tab w:val="left" w:pos="284"/>
        </w:tabs>
        <w:spacing w:after="0" w:line="360" w:lineRule="auto"/>
        <w:jc w:val="both"/>
      </w:pPr>
      <w:r w:rsidRPr="00DE5E4C">
        <w:t>(3) Ayrıca;</w:t>
      </w:r>
    </w:p>
    <w:p w:rsidR="00C147C8" w:rsidRPr="00DE5E4C" w:rsidRDefault="00C147C8" w:rsidP="00640784">
      <w:pPr>
        <w:tabs>
          <w:tab w:val="left" w:pos="284"/>
        </w:tabs>
        <w:spacing w:after="0" w:line="360" w:lineRule="auto"/>
        <w:jc w:val="both"/>
      </w:pPr>
      <w:r w:rsidRPr="00DE5E4C">
        <w:t>a) Görev, yetki ve sorumluluklarını düzenleyen mevzuatta değişiklik olması hâlinde ilgili kamu</w:t>
      </w:r>
      <w:r w:rsidR="00427633" w:rsidRPr="00DE5E4C">
        <w:t xml:space="preserve"> </w:t>
      </w:r>
      <w:r w:rsidRPr="00DE5E4C">
        <w:t>idaresinin,</w:t>
      </w:r>
    </w:p>
    <w:p w:rsidR="00C147C8" w:rsidRPr="00DE5E4C" w:rsidRDefault="00C147C8" w:rsidP="00640784">
      <w:pPr>
        <w:tabs>
          <w:tab w:val="left" w:pos="284"/>
        </w:tabs>
        <w:spacing w:after="0" w:line="360" w:lineRule="auto"/>
        <w:jc w:val="both"/>
      </w:pPr>
      <w:r w:rsidRPr="00DE5E4C">
        <w:t>b) Hükümetin değişmesi halinde mahalli idareler hariç diğer kamu idarelerinin,</w:t>
      </w:r>
    </w:p>
    <w:p w:rsidR="00C147C8" w:rsidRPr="00DE5E4C" w:rsidRDefault="00C147C8" w:rsidP="00640784">
      <w:pPr>
        <w:tabs>
          <w:tab w:val="left" w:pos="284"/>
        </w:tabs>
        <w:spacing w:after="0" w:line="360" w:lineRule="auto"/>
        <w:jc w:val="both"/>
      </w:pPr>
      <w:r w:rsidRPr="00DE5E4C">
        <w:t>c) Bakanın değişmesi halinde ilgili bakanlık ile bağlı ve ilgili kamu idarelerinin,</w:t>
      </w:r>
    </w:p>
    <w:p w:rsidR="00C147C8" w:rsidRPr="00DE5E4C" w:rsidRDefault="00C147C8" w:rsidP="00640784">
      <w:pPr>
        <w:tabs>
          <w:tab w:val="left" w:pos="284"/>
        </w:tabs>
        <w:spacing w:after="0" w:line="360" w:lineRule="auto"/>
        <w:jc w:val="both"/>
      </w:pPr>
      <w:r w:rsidRPr="00DE5E4C">
        <w:t>ç) Mahalli idarelerde üst yöneticinin değişmesi halinde ilgili mahalli idarenin,</w:t>
      </w:r>
    </w:p>
    <w:p w:rsidR="00C147C8" w:rsidRPr="00DE5E4C" w:rsidRDefault="00C147C8" w:rsidP="00640784">
      <w:pPr>
        <w:tabs>
          <w:tab w:val="left" w:pos="284"/>
        </w:tabs>
        <w:spacing w:after="0" w:line="360" w:lineRule="auto"/>
        <w:jc w:val="both"/>
      </w:pPr>
      <w:r w:rsidRPr="00DE5E4C">
        <w:t>d) Doğal afet, tehlikeli salgın hastalıklar veya ağır ekonomik bunalımların vuku bulması hallerinde</w:t>
      </w:r>
      <w:r w:rsidR="00640784" w:rsidRPr="00DE5E4C">
        <w:t xml:space="preserve"> </w:t>
      </w:r>
      <w:r w:rsidRPr="00DE5E4C">
        <w:t>ilgili kamu idarelerinin,</w:t>
      </w:r>
      <w:r w:rsidR="00427633" w:rsidRPr="00DE5E4C">
        <w:t xml:space="preserve"> </w:t>
      </w:r>
      <w:r w:rsidRPr="00DE5E4C">
        <w:t>stratejik planları yenilenebilir.</w:t>
      </w:r>
    </w:p>
    <w:p w:rsidR="00C147C8" w:rsidRPr="00DE5E4C" w:rsidRDefault="00C147C8" w:rsidP="00640784">
      <w:pPr>
        <w:tabs>
          <w:tab w:val="left" w:pos="284"/>
        </w:tabs>
        <w:spacing w:after="0" w:line="360" w:lineRule="auto"/>
        <w:jc w:val="both"/>
      </w:pPr>
      <w:r w:rsidRPr="00DE5E4C">
        <w:t>(4) Yenileme, stratejik planın beş yıllık bir dönem için yeniden hazırlanmasıdır. Stratejik planın</w:t>
      </w:r>
      <w:r w:rsidR="00640784" w:rsidRPr="00DE5E4C">
        <w:t xml:space="preserve"> </w:t>
      </w:r>
      <w:r w:rsidRPr="00DE5E4C">
        <w:t>yenilenmesi kararı, yukarıdaki şartların oluşmasını müteakip en geç üç ay içinde alınır. Bu kararı takip eden</w:t>
      </w:r>
      <w:r w:rsidR="00640784" w:rsidRPr="00DE5E4C">
        <w:t xml:space="preserve"> </w:t>
      </w:r>
      <w:r w:rsidRPr="00DE5E4C">
        <w:t>altı ay içinde stratejik plan yenilenir.</w:t>
      </w:r>
    </w:p>
    <w:p w:rsidR="00C147C8" w:rsidRPr="00DE5E4C" w:rsidRDefault="00C147C8" w:rsidP="00640784">
      <w:pPr>
        <w:tabs>
          <w:tab w:val="left" w:pos="284"/>
        </w:tabs>
        <w:spacing w:after="0" w:line="360" w:lineRule="auto"/>
        <w:jc w:val="both"/>
      </w:pPr>
      <w:r w:rsidRPr="00DE5E4C">
        <w:t>(5) Stratejik planların yenilenmesinde bu Yönetmelik hükümlerine uyulur. Güncelleştirilme</w:t>
      </w:r>
    </w:p>
    <w:p w:rsidR="00C147C8" w:rsidRPr="00DE5E4C" w:rsidRDefault="00C147C8" w:rsidP="00640784">
      <w:pPr>
        <w:tabs>
          <w:tab w:val="left" w:pos="284"/>
        </w:tabs>
        <w:spacing w:after="0" w:line="360" w:lineRule="auto"/>
        <w:jc w:val="both"/>
      </w:pPr>
      <w:r w:rsidRPr="00DE5E4C">
        <w:t>durumunda ise Müsteşarlığa ve Maliye Bakanlığına bilgi verilir.</w:t>
      </w:r>
    </w:p>
    <w:p w:rsidR="00640784" w:rsidRPr="00DE5E4C" w:rsidRDefault="00640784" w:rsidP="00640784">
      <w:pPr>
        <w:tabs>
          <w:tab w:val="left" w:pos="284"/>
        </w:tabs>
        <w:spacing w:after="0" w:line="360" w:lineRule="auto"/>
        <w:jc w:val="both"/>
        <w:rPr>
          <w:b/>
          <w:bCs/>
        </w:rPr>
      </w:pPr>
    </w:p>
    <w:p w:rsidR="00C147C8" w:rsidRPr="00DE5E4C" w:rsidRDefault="00C147C8" w:rsidP="00640784">
      <w:pPr>
        <w:tabs>
          <w:tab w:val="left" w:pos="284"/>
        </w:tabs>
        <w:spacing w:after="0" w:line="360" w:lineRule="auto"/>
        <w:jc w:val="both"/>
        <w:rPr>
          <w:b/>
          <w:bCs/>
        </w:rPr>
      </w:pPr>
      <w:r w:rsidRPr="00DE5E4C">
        <w:rPr>
          <w:b/>
          <w:bCs/>
        </w:rPr>
        <w:t>Hazırlık dönemi ve programı</w:t>
      </w:r>
    </w:p>
    <w:p w:rsidR="00C147C8" w:rsidRPr="00DE5E4C" w:rsidRDefault="00C147C8" w:rsidP="00640784">
      <w:pPr>
        <w:tabs>
          <w:tab w:val="left" w:pos="284"/>
        </w:tabs>
        <w:spacing w:after="0" w:line="360" w:lineRule="auto"/>
        <w:jc w:val="both"/>
      </w:pPr>
      <w:r w:rsidRPr="00DE5E4C">
        <w:rPr>
          <w:b/>
          <w:bCs/>
        </w:rPr>
        <w:t xml:space="preserve">MADDE 8 – </w:t>
      </w:r>
      <w:r w:rsidRPr="00DE5E4C">
        <w:t>(1) Kamu idarelerinin stratejik planlama süreci hazırlık dönemi ile başlar. Üst yönetici</w:t>
      </w:r>
      <w:r w:rsidR="00640784" w:rsidRPr="00DE5E4C">
        <w:t xml:space="preserve"> </w:t>
      </w:r>
      <w:r w:rsidRPr="00DE5E4C">
        <w:t>tarafından bir iç genelge ile çalışmaların başlatıldığı duyurulur.</w:t>
      </w:r>
    </w:p>
    <w:p w:rsidR="00C147C8" w:rsidRPr="00DE5E4C" w:rsidRDefault="00C147C8" w:rsidP="00640784">
      <w:pPr>
        <w:tabs>
          <w:tab w:val="left" w:pos="284"/>
        </w:tabs>
        <w:spacing w:after="0" w:line="360" w:lineRule="auto"/>
        <w:jc w:val="both"/>
      </w:pPr>
      <w:r w:rsidRPr="00DE5E4C">
        <w:t>(2) Çalışmaların sevk ve idaresini yürütmek üzere strateji geliştirme biriminin koordinatörlüğünde bir</w:t>
      </w:r>
      <w:r w:rsidR="00640784" w:rsidRPr="00DE5E4C">
        <w:t xml:space="preserve"> </w:t>
      </w:r>
      <w:r w:rsidRPr="00DE5E4C">
        <w:t>stratejik planlama ekibi kurulur. Stratejik planlama ekibi hazırlık dönemine ilişkin faaliyetleri ve zaman</w:t>
      </w:r>
      <w:r w:rsidR="00640784" w:rsidRPr="00DE5E4C">
        <w:t xml:space="preserve"> </w:t>
      </w:r>
      <w:r w:rsidRPr="00DE5E4C">
        <w:t>çizelgesini içeren bir hazırlık programı oluşturur.</w:t>
      </w:r>
    </w:p>
    <w:p w:rsidR="00C147C8" w:rsidRPr="00DE5E4C" w:rsidRDefault="00C147C8" w:rsidP="00640784">
      <w:pPr>
        <w:tabs>
          <w:tab w:val="left" w:pos="284"/>
        </w:tabs>
        <w:spacing w:after="0" w:line="360" w:lineRule="auto"/>
        <w:jc w:val="both"/>
      </w:pPr>
      <w:r w:rsidRPr="00DE5E4C">
        <w:t>(3) Hazırlık programında aşağıdaki hususlara yer verilir.</w:t>
      </w:r>
    </w:p>
    <w:p w:rsidR="00C147C8" w:rsidRPr="00DE5E4C" w:rsidRDefault="00C147C8" w:rsidP="00640784">
      <w:pPr>
        <w:tabs>
          <w:tab w:val="left" w:pos="284"/>
        </w:tabs>
        <w:spacing w:after="0" w:line="360" w:lineRule="auto"/>
        <w:jc w:val="both"/>
      </w:pPr>
      <w:r w:rsidRPr="00DE5E4C">
        <w:t>a) Stratejik planlama sürecinin aşamaları,</w:t>
      </w:r>
    </w:p>
    <w:p w:rsidR="00C147C8" w:rsidRPr="00DE5E4C" w:rsidRDefault="00C147C8" w:rsidP="00640784">
      <w:pPr>
        <w:tabs>
          <w:tab w:val="left" w:pos="284"/>
        </w:tabs>
        <w:spacing w:after="0" w:line="360" w:lineRule="auto"/>
        <w:jc w:val="both"/>
      </w:pPr>
      <w:r w:rsidRPr="00DE5E4C">
        <w:t>b) Bu aşamalarda gerçekleştirilecek faaliyetler,</w:t>
      </w:r>
    </w:p>
    <w:p w:rsidR="00C147C8" w:rsidRPr="00DE5E4C" w:rsidRDefault="00C147C8" w:rsidP="00640784">
      <w:pPr>
        <w:tabs>
          <w:tab w:val="left" w:pos="284"/>
        </w:tabs>
        <w:spacing w:after="0" w:line="360" w:lineRule="auto"/>
        <w:jc w:val="both"/>
      </w:pPr>
      <w:r w:rsidRPr="00DE5E4C">
        <w:t>c) Aşama ve faaliyetlerin tamamlanacağı tarihleri gösteren zaman çizelgesi,</w:t>
      </w:r>
    </w:p>
    <w:p w:rsidR="00C147C8" w:rsidRPr="00DE5E4C" w:rsidRDefault="00C147C8" w:rsidP="00640784">
      <w:pPr>
        <w:tabs>
          <w:tab w:val="left" w:pos="284"/>
        </w:tabs>
        <w:spacing w:after="0" w:line="360" w:lineRule="auto"/>
        <w:jc w:val="both"/>
      </w:pPr>
      <w:r w:rsidRPr="00DE5E4C">
        <w:t>ç) Sorumlu birim ve kişiler,</w:t>
      </w:r>
    </w:p>
    <w:p w:rsidR="00C147C8" w:rsidRPr="00DE5E4C" w:rsidRDefault="00C147C8" w:rsidP="00640784">
      <w:pPr>
        <w:tabs>
          <w:tab w:val="left" w:pos="284"/>
        </w:tabs>
        <w:spacing w:after="0" w:line="360" w:lineRule="auto"/>
        <w:jc w:val="both"/>
      </w:pPr>
      <w:r w:rsidRPr="00DE5E4C">
        <w:t>d) Eğitim ihtiyacı,</w:t>
      </w:r>
    </w:p>
    <w:p w:rsidR="00C147C8" w:rsidRPr="00DE5E4C" w:rsidRDefault="00C147C8" w:rsidP="00640784">
      <w:pPr>
        <w:tabs>
          <w:tab w:val="left" w:pos="284"/>
        </w:tabs>
        <w:spacing w:after="0" w:line="360" w:lineRule="auto"/>
        <w:jc w:val="both"/>
      </w:pPr>
      <w:r w:rsidRPr="00DE5E4C">
        <w:t>e) Gerek duyulması hâlinde danışmanlık hizmeti ihtiyacı,</w:t>
      </w:r>
    </w:p>
    <w:p w:rsidR="00C147C8" w:rsidRPr="00DE5E4C" w:rsidRDefault="00C147C8" w:rsidP="00640784">
      <w:pPr>
        <w:tabs>
          <w:tab w:val="left" w:pos="284"/>
        </w:tabs>
        <w:spacing w:after="0" w:line="360" w:lineRule="auto"/>
        <w:jc w:val="both"/>
      </w:pPr>
      <w:r w:rsidRPr="00DE5E4C">
        <w:t>f) Planlama sürecinin gerektirdiği masraflar ile beşerî ve teknik kaynak ihtiyacı.</w:t>
      </w:r>
    </w:p>
    <w:p w:rsidR="00C147C8" w:rsidRPr="00DE5E4C" w:rsidRDefault="00C147C8" w:rsidP="00640784">
      <w:pPr>
        <w:tabs>
          <w:tab w:val="left" w:pos="284"/>
        </w:tabs>
        <w:spacing w:after="0" w:line="360" w:lineRule="auto"/>
        <w:jc w:val="both"/>
      </w:pPr>
      <w:r w:rsidRPr="00DE5E4C">
        <w:t>(4) İdareler, hazırlık programını oluştururken, geçiş takviminde bulundukları yeri, beşerî kaynaklarını,</w:t>
      </w:r>
      <w:r w:rsidR="00640784" w:rsidRPr="00DE5E4C">
        <w:t xml:space="preserve"> </w:t>
      </w:r>
      <w:r w:rsidRPr="00DE5E4C">
        <w:t>organizasyon yapısını, teknik donanımlarını, idare ölçeğini ve benzeri hususları dikkate alır.</w:t>
      </w:r>
    </w:p>
    <w:p w:rsidR="00C147C8" w:rsidRPr="00DE5E4C" w:rsidRDefault="00C147C8" w:rsidP="00640784">
      <w:pPr>
        <w:tabs>
          <w:tab w:val="left" w:pos="284"/>
        </w:tabs>
        <w:spacing w:after="0" w:line="360" w:lineRule="auto"/>
        <w:jc w:val="both"/>
      </w:pPr>
      <w:r w:rsidRPr="00DE5E4C">
        <w:t>(5) Kamu idareleri stratejik planlarını hazırlamaya başlamadan önce hazırlık programında yer alan</w:t>
      </w:r>
      <w:r w:rsidR="00640784" w:rsidRPr="00DE5E4C">
        <w:t xml:space="preserve"> </w:t>
      </w:r>
      <w:r w:rsidRPr="00DE5E4C">
        <w:t>tüm hususları gerçekleştirmek zorundadır.</w:t>
      </w:r>
    </w:p>
    <w:p w:rsidR="00C147C8" w:rsidRPr="00DE5E4C" w:rsidRDefault="00C147C8" w:rsidP="00640784">
      <w:pPr>
        <w:tabs>
          <w:tab w:val="left" w:pos="284"/>
        </w:tabs>
        <w:spacing w:after="0" w:line="360" w:lineRule="auto"/>
        <w:jc w:val="both"/>
        <w:rPr>
          <w:b/>
          <w:bCs/>
        </w:rPr>
      </w:pPr>
      <w:r w:rsidRPr="00DE5E4C">
        <w:rPr>
          <w:b/>
          <w:bCs/>
        </w:rPr>
        <w:t>Stratejik planların hazırlanması</w:t>
      </w:r>
    </w:p>
    <w:p w:rsidR="00C147C8" w:rsidRPr="00DE5E4C" w:rsidRDefault="00C147C8" w:rsidP="00640784">
      <w:pPr>
        <w:tabs>
          <w:tab w:val="left" w:pos="284"/>
        </w:tabs>
        <w:spacing w:after="0" w:line="360" w:lineRule="auto"/>
        <w:jc w:val="both"/>
      </w:pPr>
      <w:r w:rsidRPr="00DE5E4C">
        <w:rPr>
          <w:b/>
          <w:bCs/>
        </w:rPr>
        <w:t xml:space="preserve">MADDE 9 – </w:t>
      </w:r>
      <w:r w:rsidRPr="00DE5E4C">
        <w:t>(1) Hazırlık dönemini tamamlayan kamu idareleri, stratejik planlarını, 5018 sayılı Kamu</w:t>
      </w:r>
      <w:r w:rsidR="00640784" w:rsidRPr="00DE5E4C">
        <w:t xml:space="preserve"> </w:t>
      </w:r>
      <w:r w:rsidRPr="00DE5E4C">
        <w:t>Malî Yönetimi ve Kontrol Kanununa, bu Yönetmeliğe, Kılavuza ve Müsteşarlıkça yayımlanan stratejik</w:t>
      </w:r>
      <w:r w:rsidR="00640784" w:rsidRPr="00DE5E4C">
        <w:t xml:space="preserve"> </w:t>
      </w:r>
      <w:r w:rsidRPr="00DE5E4C">
        <w:t>planlamaya ilişkin diğer rehberlere uygun olarak hazırlar.</w:t>
      </w:r>
    </w:p>
    <w:p w:rsidR="00C147C8" w:rsidRPr="00DE5E4C" w:rsidRDefault="00C147C8" w:rsidP="00640784">
      <w:pPr>
        <w:tabs>
          <w:tab w:val="left" w:pos="284"/>
        </w:tabs>
        <w:spacing w:after="0" w:line="360" w:lineRule="auto"/>
        <w:jc w:val="both"/>
        <w:rPr>
          <w:b/>
          <w:bCs/>
        </w:rPr>
      </w:pPr>
      <w:r w:rsidRPr="00DE5E4C">
        <w:rPr>
          <w:b/>
          <w:bCs/>
        </w:rPr>
        <w:t>Bakanların sorumluluğu</w:t>
      </w:r>
    </w:p>
    <w:p w:rsidR="00C147C8" w:rsidRPr="00DE5E4C" w:rsidRDefault="00C147C8" w:rsidP="00640784">
      <w:pPr>
        <w:tabs>
          <w:tab w:val="left" w:pos="284"/>
        </w:tabs>
        <w:spacing w:after="0" w:line="360" w:lineRule="auto"/>
        <w:jc w:val="both"/>
      </w:pPr>
      <w:r w:rsidRPr="00DE5E4C">
        <w:rPr>
          <w:b/>
          <w:bCs/>
        </w:rPr>
        <w:t xml:space="preserve">MADDE 10 – </w:t>
      </w:r>
      <w:r w:rsidRPr="00DE5E4C">
        <w:t>(1) Bakanlar, bakanlıklarının ve bakanlıklarına bağlı ve ilgili kamu idarelerinin</w:t>
      </w:r>
      <w:r w:rsidR="00640784" w:rsidRPr="00DE5E4C">
        <w:t xml:space="preserve"> </w:t>
      </w:r>
      <w:r w:rsidRPr="00DE5E4C">
        <w:t>stratejik planlarının kalkınma planlarına ve programlara uygun olarak hazırlanmasından ve uygulanmasından</w:t>
      </w:r>
      <w:r w:rsidR="00640784" w:rsidRPr="00DE5E4C">
        <w:t xml:space="preserve"> </w:t>
      </w:r>
      <w:r w:rsidRPr="00DE5E4C">
        <w:t>sorumludur. Bu sorumluluk, Yükseköğretim Kurulu, üniversiteler ve yüksek teknoloji enstitüleri için Millî</w:t>
      </w:r>
      <w:r w:rsidR="00640784" w:rsidRPr="00DE5E4C">
        <w:t xml:space="preserve"> </w:t>
      </w:r>
      <w:r w:rsidRPr="00DE5E4C">
        <w:t>Eğitim Bakanına; mahallî idareler için İçişleri Bakanına aittir.</w:t>
      </w:r>
    </w:p>
    <w:p w:rsidR="00C147C8" w:rsidRPr="00DE5E4C" w:rsidRDefault="00C147C8" w:rsidP="00640784">
      <w:pPr>
        <w:tabs>
          <w:tab w:val="left" w:pos="284"/>
        </w:tabs>
        <w:spacing w:after="0" w:line="360" w:lineRule="auto"/>
        <w:jc w:val="both"/>
        <w:rPr>
          <w:b/>
          <w:bCs/>
        </w:rPr>
      </w:pPr>
      <w:r w:rsidRPr="00DE5E4C">
        <w:rPr>
          <w:b/>
          <w:bCs/>
        </w:rPr>
        <w:t>Üst yöneticilerin sorumluluğu</w:t>
      </w:r>
    </w:p>
    <w:p w:rsidR="00C147C8" w:rsidRPr="00DE5E4C" w:rsidRDefault="00C147C8" w:rsidP="00640784">
      <w:pPr>
        <w:tabs>
          <w:tab w:val="left" w:pos="284"/>
        </w:tabs>
        <w:spacing w:after="0" w:line="360" w:lineRule="auto"/>
        <w:jc w:val="both"/>
      </w:pPr>
      <w:r w:rsidRPr="00DE5E4C">
        <w:rPr>
          <w:b/>
          <w:bCs/>
        </w:rPr>
        <w:t xml:space="preserve">MADDE 11 – </w:t>
      </w:r>
      <w:r w:rsidRPr="00DE5E4C">
        <w:t>(1) Üst yöneticiler, idarelerinin stratejik planlarının hazırlanmasından ve</w:t>
      </w:r>
      <w:r w:rsidR="00640784" w:rsidRPr="00DE5E4C">
        <w:t xml:space="preserve"> </w:t>
      </w:r>
      <w:r w:rsidRPr="00DE5E4C">
        <w:t>uygulanmasından Bakana; mahalli idarelerde ise meclislerine karşı sorumludur.</w:t>
      </w:r>
    </w:p>
    <w:p w:rsidR="00C147C8" w:rsidRPr="00DE5E4C" w:rsidRDefault="00C147C8" w:rsidP="00640784">
      <w:pPr>
        <w:tabs>
          <w:tab w:val="left" w:pos="284"/>
        </w:tabs>
        <w:spacing w:after="0" w:line="360" w:lineRule="auto"/>
        <w:jc w:val="both"/>
        <w:rPr>
          <w:b/>
          <w:bCs/>
        </w:rPr>
      </w:pPr>
      <w:r w:rsidRPr="00DE5E4C">
        <w:rPr>
          <w:b/>
          <w:bCs/>
        </w:rPr>
        <w:t>DÖRDÜNCÜ BÖLÜM</w:t>
      </w:r>
    </w:p>
    <w:p w:rsidR="00C147C8" w:rsidRPr="00DE5E4C" w:rsidRDefault="00C147C8" w:rsidP="00640784">
      <w:pPr>
        <w:tabs>
          <w:tab w:val="left" w:pos="284"/>
        </w:tabs>
        <w:spacing w:after="0" w:line="360" w:lineRule="auto"/>
        <w:jc w:val="both"/>
        <w:rPr>
          <w:b/>
          <w:bCs/>
        </w:rPr>
      </w:pPr>
      <w:r w:rsidRPr="00DE5E4C">
        <w:rPr>
          <w:b/>
          <w:bCs/>
        </w:rPr>
        <w:t>Stratejik Planların Kalkınma Planı ve Programlarla İlişkilendirilmesi</w:t>
      </w:r>
      <w:r w:rsidR="00427633" w:rsidRPr="00DE5E4C">
        <w:rPr>
          <w:b/>
          <w:bCs/>
        </w:rPr>
        <w:t xml:space="preserve"> </w:t>
      </w:r>
      <w:r w:rsidRPr="00DE5E4C">
        <w:rPr>
          <w:b/>
          <w:bCs/>
        </w:rPr>
        <w:t>Plan ve programlarla ilişki</w:t>
      </w:r>
    </w:p>
    <w:p w:rsidR="00C147C8" w:rsidRPr="00DE5E4C" w:rsidRDefault="00C147C8" w:rsidP="00640784">
      <w:pPr>
        <w:tabs>
          <w:tab w:val="left" w:pos="284"/>
        </w:tabs>
        <w:spacing w:after="0" w:line="360" w:lineRule="auto"/>
        <w:jc w:val="both"/>
      </w:pPr>
      <w:r w:rsidRPr="00DE5E4C">
        <w:rPr>
          <w:b/>
          <w:bCs/>
        </w:rPr>
        <w:t xml:space="preserve">MADDE 12 – </w:t>
      </w:r>
      <w:r w:rsidRPr="00DE5E4C">
        <w:t>(1) Kamu idarelerinin stratejik planları, kalkınma planı, orta vadeli program ve faaliyet</w:t>
      </w:r>
      <w:r w:rsidR="00640784" w:rsidRPr="00DE5E4C">
        <w:t xml:space="preserve"> </w:t>
      </w:r>
      <w:r w:rsidRPr="00DE5E4C">
        <w:t xml:space="preserve">alanı ile ilgili diğer ulusal, bölgesel ve </w:t>
      </w:r>
      <w:proofErr w:type="spellStart"/>
      <w:r w:rsidRPr="00DE5E4C">
        <w:t>sektörel</w:t>
      </w:r>
      <w:proofErr w:type="spellEnd"/>
      <w:r w:rsidRPr="00DE5E4C">
        <w:t xml:space="preserve"> plan ve programlara uygun olarak hazırlanır.</w:t>
      </w:r>
    </w:p>
    <w:p w:rsidR="00C147C8" w:rsidRPr="00DE5E4C" w:rsidRDefault="00C147C8" w:rsidP="00640784">
      <w:pPr>
        <w:tabs>
          <w:tab w:val="left" w:pos="284"/>
        </w:tabs>
        <w:spacing w:after="0" w:line="360" w:lineRule="auto"/>
        <w:jc w:val="both"/>
      </w:pPr>
      <w:r w:rsidRPr="00DE5E4C">
        <w:t>(2) Kamu idareleri, stratejik planlarını hazırlarken orta vadeli programda yer alan amaç, politikalar ve</w:t>
      </w:r>
      <w:r w:rsidR="00640784" w:rsidRPr="00DE5E4C">
        <w:t xml:space="preserve"> </w:t>
      </w:r>
      <w:r w:rsidRPr="00DE5E4C">
        <w:t>makro büyüklükler ile orta vadeli malî planda belirlenen teklif tavanlarını dikkate alarak yıllar itibarıyla amaç</w:t>
      </w:r>
      <w:r w:rsidR="00640784" w:rsidRPr="00DE5E4C">
        <w:t xml:space="preserve"> </w:t>
      </w:r>
      <w:r w:rsidRPr="00DE5E4C">
        <w:t>ve hedefler bazında kaynak dağılım tahmininde bulunur.</w:t>
      </w:r>
    </w:p>
    <w:p w:rsidR="00427633" w:rsidRPr="00DE5E4C" w:rsidRDefault="00427633" w:rsidP="00640784">
      <w:pPr>
        <w:tabs>
          <w:tab w:val="left" w:pos="284"/>
        </w:tabs>
        <w:spacing w:after="0" w:line="360" w:lineRule="auto"/>
        <w:jc w:val="both"/>
      </w:pPr>
    </w:p>
    <w:p w:rsidR="00C147C8" w:rsidRPr="00DE5E4C" w:rsidRDefault="00C147C8" w:rsidP="00640784">
      <w:pPr>
        <w:tabs>
          <w:tab w:val="left" w:pos="284"/>
        </w:tabs>
        <w:spacing w:after="0" w:line="360" w:lineRule="auto"/>
        <w:jc w:val="both"/>
        <w:rPr>
          <w:b/>
          <w:bCs/>
        </w:rPr>
      </w:pPr>
      <w:r w:rsidRPr="00DE5E4C">
        <w:rPr>
          <w:b/>
          <w:bCs/>
        </w:rPr>
        <w:t>Planın değerlendirilmesi</w:t>
      </w:r>
    </w:p>
    <w:p w:rsidR="00C147C8" w:rsidRPr="00DE5E4C" w:rsidRDefault="00C147C8" w:rsidP="00640784">
      <w:pPr>
        <w:tabs>
          <w:tab w:val="left" w:pos="284"/>
        </w:tabs>
        <w:spacing w:after="0" w:line="360" w:lineRule="auto"/>
        <w:jc w:val="both"/>
      </w:pPr>
      <w:r w:rsidRPr="00DE5E4C">
        <w:rPr>
          <w:b/>
          <w:bCs/>
        </w:rPr>
        <w:t xml:space="preserve">MADDE 13 – </w:t>
      </w:r>
      <w:r w:rsidRPr="00DE5E4C">
        <w:t>(1) Mahallî idareler dışındaki kamu idareleri, stratejik planlarını değerlendirilmek</w:t>
      </w:r>
      <w:r w:rsidR="00640784" w:rsidRPr="00DE5E4C">
        <w:t xml:space="preserve"> </w:t>
      </w:r>
      <w:r w:rsidRPr="00DE5E4C">
        <w:t>üzere stratejik planın kapsadığı dönemin ilk yılından önceki yılın ocak ayında Müsteşarlığa gönderir.</w:t>
      </w:r>
    </w:p>
    <w:p w:rsidR="00C147C8" w:rsidRPr="00DE5E4C" w:rsidRDefault="00C147C8" w:rsidP="00640784">
      <w:pPr>
        <w:tabs>
          <w:tab w:val="left" w:pos="284"/>
        </w:tabs>
        <w:spacing w:after="0" w:line="360" w:lineRule="auto"/>
        <w:jc w:val="both"/>
      </w:pPr>
      <w:r w:rsidRPr="00DE5E4C">
        <w:t>(2) Müsteşarlık, stratejik planları;</w:t>
      </w:r>
    </w:p>
    <w:p w:rsidR="00C147C8" w:rsidRPr="00DE5E4C" w:rsidRDefault="00C147C8" w:rsidP="00640784">
      <w:pPr>
        <w:tabs>
          <w:tab w:val="left" w:pos="284"/>
        </w:tabs>
        <w:spacing w:after="0" w:line="360" w:lineRule="auto"/>
        <w:jc w:val="both"/>
      </w:pPr>
      <w:r w:rsidRPr="00DE5E4C">
        <w:t xml:space="preserve">a) Kalkınma planı, orta vadeli program ve faaliyet alanı ile ilgili diğer ulusal, bölgesel ve </w:t>
      </w:r>
      <w:proofErr w:type="spellStart"/>
      <w:r w:rsidRPr="00DE5E4C">
        <w:t>sektörel</w:t>
      </w:r>
      <w:proofErr w:type="spellEnd"/>
      <w:r w:rsidRPr="00DE5E4C">
        <w:t xml:space="preserve"> plan</w:t>
      </w:r>
      <w:r w:rsidR="00640784" w:rsidRPr="00DE5E4C">
        <w:t xml:space="preserve"> </w:t>
      </w:r>
      <w:r w:rsidRPr="00DE5E4C">
        <w:t>ve programlara uygunluk,</w:t>
      </w:r>
    </w:p>
    <w:p w:rsidR="00C147C8" w:rsidRPr="00DE5E4C" w:rsidRDefault="00C147C8" w:rsidP="00640784">
      <w:pPr>
        <w:tabs>
          <w:tab w:val="left" w:pos="284"/>
        </w:tabs>
        <w:spacing w:after="0" w:line="360" w:lineRule="auto"/>
        <w:jc w:val="both"/>
      </w:pPr>
      <w:r w:rsidRPr="00DE5E4C">
        <w:t>b) Bu Yönetmelikte, Kılavuzda ve stratejik planlamaya ilişkin diğer rehberlerde belirtilen usul ve</w:t>
      </w:r>
      <w:r w:rsidR="00640784" w:rsidRPr="00DE5E4C">
        <w:t xml:space="preserve"> </w:t>
      </w:r>
      <w:r w:rsidRPr="00DE5E4C">
        <w:t>esaslara uygunluk,</w:t>
      </w:r>
    </w:p>
    <w:p w:rsidR="00C147C8" w:rsidRPr="00DE5E4C" w:rsidRDefault="00C147C8" w:rsidP="00640784">
      <w:pPr>
        <w:tabs>
          <w:tab w:val="left" w:pos="284"/>
        </w:tabs>
        <w:spacing w:after="0" w:line="360" w:lineRule="auto"/>
        <w:ind w:right="-426"/>
        <w:jc w:val="both"/>
      </w:pPr>
      <w:r w:rsidRPr="00DE5E4C">
        <w:t>c) Stratejik planda yer alan misyon, vizyon, amaç ve hedeflerin birbirleri ile bağlantıları ve kavramsal</w:t>
      </w:r>
      <w:r w:rsidR="00427633" w:rsidRPr="00DE5E4C">
        <w:t xml:space="preserve"> </w:t>
      </w:r>
      <w:r w:rsidRPr="00DE5E4C">
        <w:t>tutarlılık,</w:t>
      </w:r>
    </w:p>
    <w:p w:rsidR="00C147C8" w:rsidRPr="00DE5E4C" w:rsidRDefault="00C147C8" w:rsidP="00640784">
      <w:pPr>
        <w:tabs>
          <w:tab w:val="left" w:pos="284"/>
        </w:tabs>
        <w:spacing w:after="0" w:line="360" w:lineRule="auto"/>
        <w:jc w:val="both"/>
      </w:pPr>
      <w:r w:rsidRPr="00DE5E4C">
        <w:t>ç) Diğer idarelerin stratejik planları ile uyum ve tutarlılık,</w:t>
      </w:r>
      <w:r w:rsidR="00427633" w:rsidRPr="00DE5E4C">
        <w:t xml:space="preserve"> </w:t>
      </w:r>
      <w:r w:rsidRPr="00DE5E4C">
        <w:t>hususları açısından inceler.</w:t>
      </w:r>
    </w:p>
    <w:p w:rsidR="00C147C8" w:rsidRPr="00DE5E4C" w:rsidRDefault="00C147C8" w:rsidP="00640784">
      <w:pPr>
        <w:tabs>
          <w:tab w:val="left" w:pos="284"/>
        </w:tabs>
        <w:spacing w:after="0" w:line="360" w:lineRule="auto"/>
        <w:jc w:val="both"/>
      </w:pPr>
      <w:r w:rsidRPr="00DE5E4C">
        <w:t>(3) İnceleme sonucunda gerek görülen durumlarda hazırlanan değerlendirme raporu ilgili idareye üç</w:t>
      </w:r>
      <w:r w:rsidR="00640784" w:rsidRPr="00DE5E4C">
        <w:t xml:space="preserve"> </w:t>
      </w:r>
      <w:r w:rsidRPr="00DE5E4C">
        <w:t>ay içinde gönderilir.</w:t>
      </w:r>
    </w:p>
    <w:p w:rsidR="00C147C8" w:rsidRPr="00DE5E4C" w:rsidRDefault="00C147C8" w:rsidP="00640784">
      <w:pPr>
        <w:tabs>
          <w:tab w:val="left" w:pos="284"/>
        </w:tabs>
        <w:spacing w:after="0" w:line="360" w:lineRule="auto"/>
        <w:jc w:val="both"/>
        <w:rPr>
          <w:b/>
          <w:bCs/>
        </w:rPr>
      </w:pPr>
      <w:r w:rsidRPr="00DE5E4C">
        <w:rPr>
          <w:b/>
          <w:bCs/>
        </w:rPr>
        <w:t>Stratejik planlara son şeklinin verilmesi</w:t>
      </w:r>
    </w:p>
    <w:p w:rsidR="00C147C8" w:rsidRPr="00DE5E4C" w:rsidRDefault="00C147C8" w:rsidP="00640784">
      <w:pPr>
        <w:tabs>
          <w:tab w:val="left" w:pos="284"/>
        </w:tabs>
        <w:spacing w:after="0" w:line="360" w:lineRule="auto"/>
        <w:jc w:val="both"/>
      </w:pPr>
      <w:r w:rsidRPr="00DE5E4C">
        <w:rPr>
          <w:b/>
          <w:bCs/>
        </w:rPr>
        <w:t xml:space="preserve">MADDE 14 – </w:t>
      </w:r>
      <w:r w:rsidRPr="00DE5E4C">
        <w:t>(1) Müsteşarlıkça kamu idarelerine değerlendirme raporu gönderilmesi hâlinde, ilgili</w:t>
      </w:r>
      <w:r w:rsidR="00640784" w:rsidRPr="00DE5E4C">
        <w:t xml:space="preserve"> </w:t>
      </w:r>
      <w:r w:rsidRPr="00DE5E4C">
        <w:t>idare söz konusu değerlendirme raporunu dikkate alarak stratejik plana son şeklini verir ve sunulmaya hazır</w:t>
      </w:r>
      <w:r w:rsidR="00640784" w:rsidRPr="00DE5E4C">
        <w:t xml:space="preserve"> </w:t>
      </w:r>
      <w:r w:rsidRPr="00DE5E4C">
        <w:t>hâle getirir.</w:t>
      </w:r>
    </w:p>
    <w:p w:rsidR="00C147C8" w:rsidRPr="00DE5E4C" w:rsidRDefault="00C147C8" w:rsidP="00640784">
      <w:pPr>
        <w:tabs>
          <w:tab w:val="left" w:pos="284"/>
        </w:tabs>
        <w:spacing w:after="0" w:line="360" w:lineRule="auto"/>
        <w:jc w:val="both"/>
        <w:rPr>
          <w:b/>
          <w:bCs/>
        </w:rPr>
      </w:pPr>
      <w:r w:rsidRPr="00DE5E4C">
        <w:rPr>
          <w:b/>
          <w:bCs/>
        </w:rPr>
        <w:t>Stratejik planların sunulması</w:t>
      </w:r>
    </w:p>
    <w:p w:rsidR="00C147C8" w:rsidRPr="00DE5E4C" w:rsidRDefault="00C147C8" w:rsidP="00640784">
      <w:pPr>
        <w:tabs>
          <w:tab w:val="left" w:pos="284"/>
        </w:tabs>
        <w:spacing w:after="0" w:line="360" w:lineRule="auto"/>
        <w:jc w:val="both"/>
      </w:pPr>
      <w:r w:rsidRPr="00DE5E4C">
        <w:rPr>
          <w:b/>
          <w:bCs/>
        </w:rPr>
        <w:t xml:space="preserve">MADDE 15 – </w:t>
      </w:r>
      <w:r w:rsidRPr="00DE5E4C">
        <w:t>(1) Stratejik planlar, bakanlıklar ile bakanlıkların bağlı ve ilgili kuruluşlarında Bakanın,</w:t>
      </w:r>
      <w:r w:rsidR="00640784" w:rsidRPr="00DE5E4C">
        <w:t xml:space="preserve"> </w:t>
      </w:r>
      <w:r w:rsidRPr="00DE5E4C">
        <w:t>diğer kamu idarelerinde en üst yöneticinin onayını müteakip performans programı ve bütçe hazırlıklarında</w:t>
      </w:r>
      <w:r w:rsidR="00640784" w:rsidRPr="00DE5E4C">
        <w:t xml:space="preserve"> </w:t>
      </w:r>
      <w:r w:rsidRPr="00DE5E4C">
        <w:t>esas alınmak üzere Maliye Bakanlığına ve Müsteşarlığa gönderilir.</w:t>
      </w:r>
    </w:p>
    <w:p w:rsidR="00C147C8" w:rsidRPr="00DE5E4C" w:rsidRDefault="00C147C8" w:rsidP="00640784">
      <w:pPr>
        <w:tabs>
          <w:tab w:val="left" w:pos="284"/>
        </w:tabs>
        <w:spacing w:after="0" w:line="360" w:lineRule="auto"/>
        <w:jc w:val="both"/>
      </w:pPr>
      <w:r w:rsidRPr="00DE5E4C">
        <w:t xml:space="preserve">(2) Stratejik planların birer nüshası, Türkiye Büyük Millet Meclisine ve </w:t>
      </w:r>
      <w:proofErr w:type="spellStart"/>
      <w:r w:rsidRPr="00DE5E4C">
        <w:t>Sayıştaya</w:t>
      </w:r>
      <w:proofErr w:type="spellEnd"/>
      <w:r w:rsidRPr="00DE5E4C">
        <w:t xml:space="preserve"> da gönderilir.</w:t>
      </w:r>
    </w:p>
    <w:p w:rsidR="00C147C8" w:rsidRPr="00DE5E4C" w:rsidRDefault="00C147C8" w:rsidP="00640784">
      <w:pPr>
        <w:tabs>
          <w:tab w:val="left" w:pos="284"/>
        </w:tabs>
        <w:spacing w:after="0" w:line="360" w:lineRule="auto"/>
        <w:jc w:val="both"/>
      </w:pPr>
      <w:r w:rsidRPr="00DE5E4C">
        <w:t>(3) Mahallî idareler ilgili meclis tarafından kabulünü müteakip stratejik planlarını İçişleri Bakanlığına</w:t>
      </w:r>
      <w:r w:rsidR="00640784" w:rsidRPr="00DE5E4C">
        <w:t xml:space="preserve"> </w:t>
      </w:r>
      <w:r w:rsidRPr="00DE5E4C">
        <w:t>ve Müsteşarlığa gönderir.</w:t>
      </w:r>
    </w:p>
    <w:p w:rsidR="00C147C8" w:rsidRPr="00DE5E4C" w:rsidRDefault="00427633" w:rsidP="00640784">
      <w:pPr>
        <w:tabs>
          <w:tab w:val="left" w:pos="284"/>
        </w:tabs>
        <w:spacing w:after="0" w:line="360" w:lineRule="auto"/>
        <w:jc w:val="both"/>
      </w:pPr>
      <w:r w:rsidRPr="00DE5E4C">
        <w:t xml:space="preserve"> </w:t>
      </w:r>
      <w:r w:rsidR="00C147C8" w:rsidRPr="00DE5E4C">
        <w:t>(4) Stratejik planlar kamuoyuna duyurulur ve kamu idarelerinin internet sitelerinde yayınlanır.</w:t>
      </w:r>
    </w:p>
    <w:p w:rsidR="00C147C8" w:rsidRPr="00DE5E4C" w:rsidRDefault="00C147C8" w:rsidP="00640784">
      <w:pPr>
        <w:tabs>
          <w:tab w:val="left" w:pos="284"/>
        </w:tabs>
        <w:spacing w:after="0" w:line="360" w:lineRule="auto"/>
        <w:jc w:val="both"/>
        <w:rPr>
          <w:b/>
          <w:bCs/>
        </w:rPr>
      </w:pPr>
      <w:r w:rsidRPr="00DE5E4C">
        <w:rPr>
          <w:b/>
          <w:bCs/>
        </w:rPr>
        <w:t>Performans programı</w:t>
      </w:r>
    </w:p>
    <w:p w:rsidR="00C147C8" w:rsidRPr="00DE5E4C" w:rsidRDefault="00C147C8" w:rsidP="00640784">
      <w:pPr>
        <w:tabs>
          <w:tab w:val="left" w:pos="284"/>
        </w:tabs>
        <w:spacing w:after="0" w:line="360" w:lineRule="auto"/>
        <w:jc w:val="both"/>
      </w:pPr>
      <w:r w:rsidRPr="00DE5E4C">
        <w:rPr>
          <w:b/>
          <w:bCs/>
        </w:rPr>
        <w:t xml:space="preserve">MADDE 16 – </w:t>
      </w:r>
      <w:r w:rsidRPr="00DE5E4C">
        <w:t>(1) Performans programları, stratejik planların yıllık uygulama dilimlerini oluşturur.</w:t>
      </w:r>
      <w:r w:rsidR="00640784" w:rsidRPr="00DE5E4C">
        <w:t xml:space="preserve"> </w:t>
      </w:r>
      <w:r w:rsidRPr="00DE5E4C">
        <w:t>Kamu idareleri performans programlarını stratejik planlarına uygun olarak Maliye Bakanlığınca belirlenen</w:t>
      </w:r>
      <w:r w:rsidR="00640784" w:rsidRPr="00DE5E4C">
        <w:t xml:space="preserve"> </w:t>
      </w:r>
      <w:r w:rsidRPr="00DE5E4C">
        <w:t>usul ve esaslar çerçevesinde hazırlar.</w:t>
      </w:r>
    </w:p>
    <w:p w:rsidR="00C147C8" w:rsidRPr="00DE5E4C" w:rsidRDefault="00C147C8" w:rsidP="00640784">
      <w:pPr>
        <w:tabs>
          <w:tab w:val="left" w:pos="284"/>
        </w:tabs>
        <w:spacing w:after="0" w:line="360" w:lineRule="auto"/>
        <w:jc w:val="both"/>
      </w:pPr>
      <w:r w:rsidRPr="00DE5E4C">
        <w:t>(2) Bütçeler performans programına uygun olarak hazırlanır.</w:t>
      </w:r>
    </w:p>
    <w:p w:rsidR="00C147C8" w:rsidRPr="00DE5E4C" w:rsidRDefault="00C147C8" w:rsidP="00640784">
      <w:pPr>
        <w:tabs>
          <w:tab w:val="left" w:pos="284"/>
        </w:tabs>
        <w:spacing w:after="0" w:line="360" w:lineRule="auto"/>
        <w:jc w:val="both"/>
      </w:pPr>
      <w:r w:rsidRPr="00DE5E4C">
        <w:t>(3) Performans programları Maliye Bakanlığına ve Müsteşarlığa gönderilir.</w:t>
      </w:r>
    </w:p>
    <w:p w:rsidR="00C147C8" w:rsidRPr="00DE5E4C" w:rsidRDefault="00C147C8" w:rsidP="00640784">
      <w:pPr>
        <w:tabs>
          <w:tab w:val="left" w:pos="284"/>
        </w:tabs>
        <w:spacing w:after="0" w:line="360" w:lineRule="auto"/>
        <w:jc w:val="both"/>
        <w:rPr>
          <w:b/>
          <w:bCs/>
        </w:rPr>
      </w:pPr>
      <w:r w:rsidRPr="00DE5E4C">
        <w:rPr>
          <w:b/>
          <w:bCs/>
        </w:rPr>
        <w:t>Performans göstergeleri</w:t>
      </w:r>
    </w:p>
    <w:p w:rsidR="00C147C8" w:rsidRPr="00DE5E4C" w:rsidRDefault="00C147C8" w:rsidP="00640784">
      <w:pPr>
        <w:tabs>
          <w:tab w:val="left" w:pos="284"/>
        </w:tabs>
        <w:spacing w:after="0" w:line="360" w:lineRule="auto"/>
        <w:jc w:val="both"/>
      </w:pPr>
      <w:r w:rsidRPr="00DE5E4C">
        <w:rPr>
          <w:b/>
          <w:bCs/>
        </w:rPr>
        <w:t xml:space="preserve">MADDE 17 – </w:t>
      </w:r>
      <w:r w:rsidRPr="00DE5E4C">
        <w:t>(1) Performans göstergeleri stratejik planlarda yer alır. Performans göstergelerinin</w:t>
      </w:r>
      <w:r w:rsidR="00640784" w:rsidRPr="00DE5E4C">
        <w:t xml:space="preserve"> </w:t>
      </w:r>
      <w:r w:rsidRPr="00DE5E4C">
        <w:t>tespitine ve değerlendirilmesine ilişkin usul ve esaslar Müsteşarlık ile Maliye Bakanlığı tarafından birlikte</w:t>
      </w:r>
      <w:r w:rsidR="00427633" w:rsidRPr="00DE5E4C">
        <w:t xml:space="preserve"> </w:t>
      </w:r>
      <w:r w:rsidRPr="00DE5E4C">
        <w:t>belirlenir. Kamu idareleri, performans göstergelerini bu usul ve esaslar çerçevesinde oluşturur.</w:t>
      </w:r>
    </w:p>
    <w:p w:rsidR="00640784" w:rsidRPr="00DE5E4C" w:rsidRDefault="00640784" w:rsidP="00640784">
      <w:pPr>
        <w:tabs>
          <w:tab w:val="left" w:pos="284"/>
        </w:tabs>
        <w:spacing w:after="0" w:line="360" w:lineRule="auto"/>
        <w:jc w:val="both"/>
        <w:rPr>
          <w:b/>
          <w:bCs/>
        </w:rPr>
      </w:pPr>
    </w:p>
    <w:p w:rsidR="003D2EED" w:rsidRDefault="003D2EED" w:rsidP="00640784">
      <w:pPr>
        <w:tabs>
          <w:tab w:val="left" w:pos="284"/>
        </w:tabs>
        <w:spacing w:after="0" w:line="360" w:lineRule="auto"/>
        <w:jc w:val="both"/>
        <w:rPr>
          <w:b/>
          <w:bCs/>
        </w:rPr>
      </w:pPr>
    </w:p>
    <w:p w:rsidR="003D2EED" w:rsidRDefault="003D2EED" w:rsidP="00640784">
      <w:pPr>
        <w:tabs>
          <w:tab w:val="left" w:pos="284"/>
        </w:tabs>
        <w:spacing w:after="0" w:line="360" w:lineRule="auto"/>
        <w:jc w:val="both"/>
        <w:rPr>
          <w:b/>
          <w:bCs/>
        </w:rPr>
      </w:pPr>
    </w:p>
    <w:p w:rsidR="00C147C8" w:rsidRPr="00DE5E4C" w:rsidRDefault="00C147C8" w:rsidP="00640784">
      <w:pPr>
        <w:tabs>
          <w:tab w:val="left" w:pos="284"/>
        </w:tabs>
        <w:spacing w:after="0" w:line="360" w:lineRule="auto"/>
        <w:jc w:val="both"/>
        <w:rPr>
          <w:b/>
          <w:bCs/>
        </w:rPr>
      </w:pPr>
      <w:r w:rsidRPr="00DE5E4C">
        <w:rPr>
          <w:b/>
          <w:bCs/>
        </w:rPr>
        <w:lastRenderedPageBreak/>
        <w:t>BEŞİNCİ BÖLÜM</w:t>
      </w:r>
    </w:p>
    <w:p w:rsidR="00C147C8" w:rsidRPr="00DE5E4C" w:rsidRDefault="00C147C8" w:rsidP="00640784">
      <w:pPr>
        <w:tabs>
          <w:tab w:val="left" w:pos="284"/>
        </w:tabs>
        <w:spacing w:after="0" w:line="360" w:lineRule="auto"/>
        <w:jc w:val="both"/>
        <w:rPr>
          <w:b/>
          <w:bCs/>
        </w:rPr>
      </w:pPr>
      <w:r w:rsidRPr="00DE5E4C">
        <w:rPr>
          <w:b/>
          <w:bCs/>
        </w:rPr>
        <w:t>Çeşitli ve Son Hükümler</w:t>
      </w:r>
    </w:p>
    <w:p w:rsidR="00C147C8" w:rsidRPr="00DE5E4C" w:rsidRDefault="00C147C8" w:rsidP="00640784">
      <w:pPr>
        <w:tabs>
          <w:tab w:val="left" w:pos="284"/>
        </w:tabs>
        <w:spacing w:after="0" w:line="360" w:lineRule="auto"/>
        <w:jc w:val="both"/>
        <w:rPr>
          <w:b/>
          <w:bCs/>
        </w:rPr>
      </w:pPr>
      <w:r w:rsidRPr="00DE5E4C">
        <w:rPr>
          <w:b/>
          <w:bCs/>
        </w:rPr>
        <w:t>Tebliğler</w:t>
      </w:r>
    </w:p>
    <w:p w:rsidR="00C147C8" w:rsidRPr="00DE5E4C" w:rsidRDefault="00C147C8" w:rsidP="00640784">
      <w:pPr>
        <w:tabs>
          <w:tab w:val="left" w:pos="284"/>
        </w:tabs>
        <w:spacing w:after="0" w:line="360" w:lineRule="auto"/>
        <w:jc w:val="both"/>
      </w:pPr>
      <w:r w:rsidRPr="00DE5E4C">
        <w:rPr>
          <w:b/>
          <w:bCs/>
        </w:rPr>
        <w:t xml:space="preserve">MADDE 18 – </w:t>
      </w:r>
      <w:r w:rsidRPr="00DE5E4C">
        <w:t>(1) Bu Yönetmelikte düzenlenen hususlarla ilgili olarak gerektiğinde tebliğler</w:t>
      </w:r>
      <w:r w:rsidR="00640784" w:rsidRPr="00DE5E4C">
        <w:t xml:space="preserve"> </w:t>
      </w:r>
      <w:r w:rsidRPr="00DE5E4C">
        <w:t>çıkarmaya Müsteşarlık yetkilidir.</w:t>
      </w:r>
    </w:p>
    <w:p w:rsidR="00C147C8" w:rsidRPr="00DE5E4C" w:rsidRDefault="00C147C8" w:rsidP="00640784">
      <w:pPr>
        <w:tabs>
          <w:tab w:val="left" w:pos="284"/>
        </w:tabs>
        <w:spacing w:after="0" w:line="360" w:lineRule="auto"/>
        <w:jc w:val="both"/>
      </w:pPr>
      <w:r w:rsidRPr="00DE5E4C">
        <w:rPr>
          <w:b/>
          <w:bCs/>
        </w:rPr>
        <w:t xml:space="preserve">GEÇİCİ MADDE 1 – </w:t>
      </w:r>
      <w:r w:rsidRPr="00DE5E4C">
        <w:t>(1) Hazırlık programı, mahallî idareler ile Ek-1’deki geçiş takviminde I.</w:t>
      </w:r>
      <w:r w:rsidR="00640784" w:rsidRPr="00DE5E4C">
        <w:t xml:space="preserve"> </w:t>
      </w:r>
      <w:r w:rsidRPr="00DE5E4C">
        <w:t>Grupta yer alan idareler hariç olmak üzere, ilk stratejik planlar için bu Yönetmeliğin yayımını takip eden altı</w:t>
      </w:r>
      <w:r w:rsidR="00640784" w:rsidRPr="00DE5E4C">
        <w:t xml:space="preserve"> </w:t>
      </w:r>
      <w:r w:rsidRPr="00DE5E4C">
        <w:t>ay içinde bilgi için Müsteşarlığa gönderilir ve uygulamaya konulur.</w:t>
      </w:r>
    </w:p>
    <w:p w:rsidR="00C147C8" w:rsidRPr="00DE5E4C" w:rsidRDefault="00C147C8" w:rsidP="00640784">
      <w:pPr>
        <w:tabs>
          <w:tab w:val="left" w:pos="284"/>
        </w:tabs>
        <w:spacing w:after="0" w:line="360" w:lineRule="auto"/>
        <w:jc w:val="both"/>
        <w:rPr>
          <w:b/>
          <w:bCs/>
        </w:rPr>
      </w:pPr>
      <w:r w:rsidRPr="00DE5E4C">
        <w:rPr>
          <w:b/>
          <w:bCs/>
        </w:rPr>
        <w:t>Geçiş takvimi</w:t>
      </w:r>
    </w:p>
    <w:p w:rsidR="00C147C8" w:rsidRPr="00DE5E4C" w:rsidRDefault="00C147C8" w:rsidP="00640784">
      <w:pPr>
        <w:tabs>
          <w:tab w:val="left" w:pos="284"/>
        </w:tabs>
        <w:spacing w:after="0" w:line="360" w:lineRule="auto"/>
        <w:jc w:val="both"/>
      </w:pPr>
      <w:r w:rsidRPr="00DE5E4C">
        <w:rPr>
          <w:b/>
          <w:bCs/>
        </w:rPr>
        <w:t xml:space="preserve">GEÇİCİ MADDE 2 – </w:t>
      </w:r>
      <w:r w:rsidRPr="00DE5E4C">
        <w:t>(1) İlk stratejik planların değerlendirilmek üzere Müsteşarlığa gönderileceği</w:t>
      </w:r>
      <w:r w:rsidR="00640784" w:rsidRPr="00DE5E4C">
        <w:t xml:space="preserve"> </w:t>
      </w:r>
      <w:r w:rsidRPr="00DE5E4C">
        <w:t>tarih ve kapsayacağı dönem için Ek-1’deki geçiş takviminde belirtilen tarihler geçerlidir.</w:t>
      </w:r>
    </w:p>
    <w:p w:rsidR="00C147C8" w:rsidRPr="00DE5E4C" w:rsidRDefault="00C147C8" w:rsidP="00640784">
      <w:pPr>
        <w:tabs>
          <w:tab w:val="left" w:pos="284"/>
        </w:tabs>
        <w:spacing w:after="0" w:line="360" w:lineRule="auto"/>
        <w:jc w:val="both"/>
        <w:rPr>
          <w:b/>
          <w:bCs/>
        </w:rPr>
      </w:pPr>
      <w:r w:rsidRPr="00DE5E4C">
        <w:rPr>
          <w:b/>
          <w:bCs/>
        </w:rPr>
        <w:t>Yürürlük</w:t>
      </w:r>
    </w:p>
    <w:p w:rsidR="00C147C8" w:rsidRPr="00DE5E4C" w:rsidRDefault="00C147C8" w:rsidP="00640784">
      <w:pPr>
        <w:tabs>
          <w:tab w:val="left" w:pos="284"/>
        </w:tabs>
        <w:spacing w:after="0" w:line="360" w:lineRule="auto"/>
        <w:jc w:val="both"/>
      </w:pPr>
      <w:r w:rsidRPr="00DE5E4C">
        <w:rPr>
          <w:b/>
          <w:bCs/>
        </w:rPr>
        <w:t xml:space="preserve">MADDE 19 – </w:t>
      </w:r>
      <w:r w:rsidRPr="00DE5E4C">
        <w:t>(1) Bu Yönetmelik yayımı tarihinde yürürlüğe girer.</w:t>
      </w:r>
    </w:p>
    <w:p w:rsidR="00C147C8" w:rsidRPr="00DE5E4C" w:rsidRDefault="00C147C8" w:rsidP="00640784">
      <w:pPr>
        <w:tabs>
          <w:tab w:val="left" w:pos="284"/>
        </w:tabs>
        <w:spacing w:after="0" w:line="360" w:lineRule="auto"/>
        <w:jc w:val="both"/>
        <w:rPr>
          <w:b/>
          <w:bCs/>
        </w:rPr>
      </w:pPr>
      <w:r w:rsidRPr="00DE5E4C">
        <w:rPr>
          <w:b/>
          <w:bCs/>
        </w:rPr>
        <w:t>Yürütme</w:t>
      </w:r>
    </w:p>
    <w:p w:rsidR="00C147C8" w:rsidRPr="00DE5E4C" w:rsidRDefault="00C147C8" w:rsidP="00640784">
      <w:pPr>
        <w:tabs>
          <w:tab w:val="left" w:pos="284"/>
        </w:tabs>
        <w:spacing w:after="0" w:line="360" w:lineRule="auto"/>
        <w:jc w:val="both"/>
      </w:pPr>
      <w:r w:rsidRPr="00DE5E4C">
        <w:rPr>
          <w:b/>
          <w:bCs/>
        </w:rPr>
        <w:t xml:space="preserve">MADDE 20 – </w:t>
      </w:r>
      <w:r w:rsidRPr="00DE5E4C">
        <w:t>(1) Bu Yönetmelik hükümlerini Devlet Planlama Teşkilatı Müsteşarlığının bağlı</w:t>
      </w:r>
    </w:p>
    <w:p w:rsidR="00C147C8" w:rsidRDefault="00C147C8" w:rsidP="00640784">
      <w:pPr>
        <w:tabs>
          <w:tab w:val="left" w:pos="284"/>
        </w:tabs>
        <w:spacing w:after="0" w:line="360" w:lineRule="auto"/>
        <w:jc w:val="both"/>
      </w:pPr>
      <w:proofErr w:type="gramStart"/>
      <w:r w:rsidRPr="00DE5E4C">
        <w:t>olduğu</w:t>
      </w:r>
      <w:proofErr w:type="gramEnd"/>
      <w:r w:rsidRPr="00DE5E4C">
        <w:t xml:space="preserve"> Bakan yürütür.</w:t>
      </w:r>
    </w:p>
    <w:p w:rsidR="00434FAB" w:rsidRDefault="00434FAB" w:rsidP="00640784">
      <w:pPr>
        <w:tabs>
          <w:tab w:val="left" w:pos="284"/>
        </w:tabs>
        <w:spacing w:after="0" w:line="360" w:lineRule="auto"/>
        <w:jc w:val="both"/>
      </w:pPr>
    </w:p>
    <w:p w:rsidR="00434FAB" w:rsidRDefault="00434FAB" w:rsidP="00640784">
      <w:pPr>
        <w:tabs>
          <w:tab w:val="left" w:pos="284"/>
        </w:tabs>
        <w:spacing w:after="0" w:line="360" w:lineRule="auto"/>
        <w:jc w:val="both"/>
      </w:pPr>
    </w:p>
    <w:p w:rsidR="00434FAB" w:rsidRDefault="00434FAB" w:rsidP="00640784">
      <w:pPr>
        <w:tabs>
          <w:tab w:val="left" w:pos="284"/>
        </w:tabs>
        <w:spacing w:after="0" w:line="360" w:lineRule="auto"/>
        <w:jc w:val="both"/>
      </w:pPr>
    </w:p>
    <w:p w:rsidR="00434FAB" w:rsidRDefault="00434FAB" w:rsidP="00640784">
      <w:pPr>
        <w:tabs>
          <w:tab w:val="left" w:pos="284"/>
        </w:tabs>
        <w:spacing w:after="0" w:line="360" w:lineRule="auto"/>
        <w:jc w:val="both"/>
      </w:pPr>
    </w:p>
    <w:p w:rsidR="00434FAB" w:rsidRDefault="00434FAB" w:rsidP="00640784">
      <w:pPr>
        <w:tabs>
          <w:tab w:val="left" w:pos="284"/>
        </w:tabs>
        <w:spacing w:after="0" w:line="360" w:lineRule="auto"/>
        <w:jc w:val="both"/>
      </w:pPr>
    </w:p>
    <w:p w:rsidR="00434FAB" w:rsidRDefault="00434FAB" w:rsidP="00640784">
      <w:pPr>
        <w:tabs>
          <w:tab w:val="left" w:pos="284"/>
        </w:tabs>
        <w:spacing w:after="0" w:line="360" w:lineRule="auto"/>
        <w:jc w:val="both"/>
      </w:pPr>
    </w:p>
    <w:p w:rsidR="00434FAB" w:rsidRDefault="00434FAB" w:rsidP="00640784">
      <w:pPr>
        <w:tabs>
          <w:tab w:val="left" w:pos="284"/>
        </w:tabs>
        <w:spacing w:after="0" w:line="360" w:lineRule="auto"/>
        <w:jc w:val="both"/>
      </w:pPr>
    </w:p>
    <w:p w:rsidR="00434FAB" w:rsidRDefault="00434FAB" w:rsidP="00640784">
      <w:pPr>
        <w:tabs>
          <w:tab w:val="left" w:pos="284"/>
        </w:tabs>
        <w:spacing w:after="0" w:line="360" w:lineRule="auto"/>
        <w:jc w:val="both"/>
      </w:pPr>
    </w:p>
    <w:p w:rsidR="00434FAB" w:rsidRDefault="00434FAB" w:rsidP="00640784">
      <w:pPr>
        <w:tabs>
          <w:tab w:val="left" w:pos="284"/>
        </w:tabs>
        <w:spacing w:after="0" w:line="360" w:lineRule="auto"/>
        <w:jc w:val="both"/>
      </w:pPr>
    </w:p>
    <w:p w:rsidR="00434FAB" w:rsidRDefault="00434FAB" w:rsidP="00640784">
      <w:pPr>
        <w:tabs>
          <w:tab w:val="left" w:pos="284"/>
        </w:tabs>
        <w:spacing w:after="0" w:line="360" w:lineRule="auto"/>
        <w:jc w:val="both"/>
      </w:pPr>
    </w:p>
    <w:p w:rsidR="00434FAB" w:rsidRDefault="00434FAB" w:rsidP="00640784">
      <w:pPr>
        <w:tabs>
          <w:tab w:val="left" w:pos="284"/>
        </w:tabs>
        <w:spacing w:after="0" w:line="360" w:lineRule="auto"/>
        <w:jc w:val="both"/>
      </w:pPr>
    </w:p>
    <w:p w:rsidR="0071631F" w:rsidRDefault="0071631F" w:rsidP="00640784">
      <w:pPr>
        <w:tabs>
          <w:tab w:val="left" w:pos="284"/>
        </w:tabs>
        <w:spacing w:after="0" w:line="360" w:lineRule="auto"/>
        <w:jc w:val="both"/>
      </w:pPr>
    </w:p>
    <w:p w:rsidR="0071631F" w:rsidRDefault="0071631F" w:rsidP="00640784">
      <w:pPr>
        <w:tabs>
          <w:tab w:val="left" w:pos="284"/>
        </w:tabs>
        <w:spacing w:after="0" w:line="360" w:lineRule="auto"/>
        <w:jc w:val="both"/>
      </w:pPr>
    </w:p>
    <w:p w:rsidR="0071631F" w:rsidRDefault="0071631F" w:rsidP="00640784">
      <w:pPr>
        <w:tabs>
          <w:tab w:val="left" w:pos="284"/>
        </w:tabs>
        <w:spacing w:after="0" w:line="360" w:lineRule="auto"/>
        <w:jc w:val="both"/>
      </w:pPr>
    </w:p>
    <w:p w:rsidR="0071631F" w:rsidRDefault="0071631F" w:rsidP="00640784">
      <w:pPr>
        <w:tabs>
          <w:tab w:val="left" w:pos="284"/>
        </w:tabs>
        <w:spacing w:after="0" w:line="360" w:lineRule="auto"/>
        <w:jc w:val="both"/>
      </w:pPr>
    </w:p>
    <w:p w:rsidR="0071631F" w:rsidRDefault="0071631F" w:rsidP="00640784">
      <w:pPr>
        <w:tabs>
          <w:tab w:val="left" w:pos="284"/>
        </w:tabs>
        <w:spacing w:after="0" w:line="360" w:lineRule="auto"/>
        <w:jc w:val="both"/>
      </w:pPr>
    </w:p>
    <w:p w:rsidR="0071631F" w:rsidRDefault="0071631F" w:rsidP="00640784">
      <w:pPr>
        <w:tabs>
          <w:tab w:val="left" w:pos="284"/>
        </w:tabs>
        <w:spacing w:after="0" w:line="360" w:lineRule="auto"/>
        <w:jc w:val="both"/>
      </w:pPr>
    </w:p>
    <w:p w:rsidR="0071631F" w:rsidRDefault="0071631F" w:rsidP="00640784">
      <w:pPr>
        <w:tabs>
          <w:tab w:val="left" w:pos="284"/>
        </w:tabs>
        <w:spacing w:after="0" w:line="360" w:lineRule="auto"/>
        <w:jc w:val="both"/>
      </w:pPr>
    </w:p>
    <w:p w:rsidR="0071631F" w:rsidRDefault="0071631F" w:rsidP="00640784">
      <w:pPr>
        <w:tabs>
          <w:tab w:val="left" w:pos="284"/>
        </w:tabs>
        <w:spacing w:after="0" w:line="360" w:lineRule="auto"/>
        <w:jc w:val="both"/>
      </w:pPr>
    </w:p>
    <w:p w:rsidR="0071631F" w:rsidRDefault="0071631F" w:rsidP="00640784">
      <w:pPr>
        <w:tabs>
          <w:tab w:val="left" w:pos="284"/>
        </w:tabs>
        <w:spacing w:after="0" w:line="360" w:lineRule="auto"/>
        <w:jc w:val="both"/>
      </w:pPr>
    </w:p>
    <w:p w:rsidR="0071631F" w:rsidRDefault="0071631F" w:rsidP="00640784">
      <w:pPr>
        <w:tabs>
          <w:tab w:val="left" w:pos="284"/>
        </w:tabs>
        <w:spacing w:after="0" w:line="360" w:lineRule="auto"/>
        <w:jc w:val="both"/>
      </w:pPr>
    </w:p>
    <w:p w:rsidR="00434FAB" w:rsidRPr="00DE5E4C" w:rsidRDefault="00434FAB" w:rsidP="00640784">
      <w:pPr>
        <w:tabs>
          <w:tab w:val="left" w:pos="284"/>
        </w:tabs>
        <w:spacing w:after="0" w:line="360" w:lineRule="auto"/>
        <w:jc w:val="both"/>
      </w:pPr>
    </w:p>
    <w:sectPr w:rsidR="00434FAB" w:rsidRPr="00DE5E4C" w:rsidSect="00C147C8">
      <w:headerReference w:type="default" r:id="rId34"/>
      <w:pgSz w:w="11906" w:h="16838"/>
      <w:pgMar w:top="142" w:right="991" w:bottom="28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244" w:rsidRDefault="009D2244" w:rsidP="00FE0BFA">
      <w:pPr>
        <w:spacing w:after="0" w:line="240" w:lineRule="auto"/>
      </w:pPr>
      <w:r>
        <w:separator/>
      </w:r>
    </w:p>
  </w:endnote>
  <w:endnote w:type="continuationSeparator" w:id="0">
    <w:p w:rsidR="009D2244" w:rsidRDefault="009D2244" w:rsidP="00FE0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244" w:rsidRDefault="009D2244" w:rsidP="00FE0BFA">
      <w:pPr>
        <w:spacing w:after="0" w:line="240" w:lineRule="auto"/>
      </w:pPr>
      <w:r>
        <w:separator/>
      </w:r>
    </w:p>
  </w:footnote>
  <w:footnote w:type="continuationSeparator" w:id="0">
    <w:p w:rsidR="009D2244" w:rsidRDefault="009D2244" w:rsidP="00FE0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317413"/>
      <w:docPartObj>
        <w:docPartGallery w:val="Page Numbers (Top of Page)"/>
        <w:docPartUnique/>
      </w:docPartObj>
    </w:sdtPr>
    <w:sdtEndPr/>
    <w:sdtContent>
      <w:p w:rsidR="00A7258F" w:rsidRDefault="00A7258F">
        <w:pPr>
          <w:pStyle w:val="stbilgi"/>
          <w:jc w:val="right"/>
        </w:pPr>
        <w:r>
          <w:fldChar w:fldCharType="begin"/>
        </w:r>
        <w:r>
          <w:instrText>PAGE   \* MERGEFORMAT</w:instrText>
        </w:r>
        <w:r>
          <w:fldChar w:fldCharType="separate"/>
        </w:r>
        <w:r w:rsidR="003A308B" w:rsidRPr="003A308B">
          <w:rPr>
            <w:noProof/>
            <w:lang w:val="tr-TR"/>
          </w:rPr>
          <w:t>20</w:t>
        </w:r>
        <w:r>
          <w:fldChar w:fldCharType="end"/>
        </w:r>
      </w:p>
    </w:sdtContent>
  </w:sdt>
  <w:p w:rsidR="00A7258F" w:rsidRDefault="00A7258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292F"/>
    <w:multiLevelType w:val="multilevel"/>
    <w:tmpl w:val="ACC6D5E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C7815"/>
    <w:multiLevelType w:val="hybridMultilevel"/>
    <w:tmpl w:val="1E9A76CE"/>
    <w:lvl w:ilvl="0" w:tplc="1D74398C">
      <w:numFmt w:val="bullet"/>
      <w:lvlText w:val=""/>
      <w:lvlJc w:val="left"/>
      <w:pPr>
        <w:ind w:left="848" w:hanging="281"/>
      </w:pPr>
      <w:rPr>
        <w:rFonts w:ascii="Wingdings" w:eastAsia="Wingdings" w:hAnsi="Wingdings" w:cs="Wingdings" w:hint="default"/>
        <w:w w:val="100"/>
        <w:sz w:val="24"/>
        <w:szCs w:val="24"/>
      </w:rPr>
    </w:lvl>
    <w:lvl w:ilvl="1" w:tplc="253827B4">
      <w:numFmt w:val="bullet"/>
      <w:lvlText w:val="•"/>
      <w:lvlJc w:val="left"/>
      <w:pPr>
        <w:ind w:left="1754" w:hanging="281"/>
      </w:pPr>
      <w:rPr>
        <w:rFonts w:hint="default"/>
      </w:rPr>
    </w:lvl>
    <w:lvl w:ilvl="2" w:tplc="A4C00440">
      <w:numFmt w:val="bullet"/>
      <w:lvlText w:val="•"/>
      <w:lvlJc w:val="left"/>
      <w:pPr>
        <w:ind w:left="2666" w:hanging="281"/>
      </w:pPr>
      <w:rPr>
        <w:rFonts w:hint="default"/>
      </w:rPr>
    </w:lvl>
    <w:lvl w:ilvl="3" w:tplc="6A4ECF06">
      <w:numFmt w:val="bullet"/>
      <w:lvlText w:val="•"/>
      <w:lvlJc w:val="left"/>
      <w:pPr>
        <w:ind w:left="3578" w:hanging="281"/>
      </w:pPr>
      <w:rPr>
        <w:rFonts w:hint="default"/>
      </w:rPr>
    </w:lvl>
    <w:lvl w:ilvl="4" w:tplc="C352A746">
      <w:numFmt w:val="bullet"/>
      <w:lvlText w:val="•"/>
      <w:lvlJc w:val="left"/>
      <w:pPr>
        <w:ind w:left="4490" w:hanging="281"/>
      </w:pPr>
      <w:rPr>
        <w:rFonts w:hint="default"/>
      </w:rPr>
    </w:lvl>
    <w:lvl w:ilvl="5" w:tplc="9F702298">
      <w:numFmt w:val="bullet"/>
      <w:lvlText w:val="•"/>
      <w:lvlJc w:val="left"/>
      <w:pPr>
        <w:ind w:left="5402" w:hanging="281"/>
      </w:pPr>
      <w:rPr>
        <w:rFonts w:hint="default"/>
      </w:rPr>
    </w:lvl>
    <w:lvl w:ilvl="6" w:tplc="99C22554">
      <w:numFmt w:val="bullet"/>
      <w:lvlText w:val="•"/>
      <w:lvlJc w:val="left"/>
      <w:pPr>
        <w:ind w:left="6314" w:hanging="281"/>
      </w:pPr>
      <w:rPr>
        <w:rFonts w:hint="default"/>
      </w:rPr>
    </w:lvl>
    <w:lvl w:ilvl="7" w:tplc="817AA204">
      <w:numFmt w:val="bullet"/>
      <w:lvlText w:val="•"/>
      <w:lvlJc w:val="left"/>
      <w:pPr>
        <w:ind w:left="7226" w:hanging="281"/>
      </w:pPr>
      <w:rPr>
        <w:rFonts w:hint="default"/>
      </w:rPr>
    </w:lvl>
    <w:lvl w:ilvl="8" w:tplc="1EE24748">
      <w:numFmt w:val="bullet"/>
      <w:lvlText w:val="•"/>
      <w:lvlJc w:val="left"/>
      <w:pPr>
        <w:ind w:left="8138" w:hanging="281"/>
      </w:pPr>
      <w:rPr>
        <w:rFonts w:hint="default"/>
      </w:rPr>
    </w:lvl>
  </w:abstractNum>
  <w:abstractNum w:abstractNumId="2">
    <w:nsid w:val="07C37671"/>
    <w:multiLevelType w:val="hybridMultilevel"/>
    <w:tmpl w:val="4BEAD6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CAA1A3A"/>
    <w:multiLevelType w:val="hybridMultilevel"/>
    <w:tmpl w:val="B87E2B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052914"/>
    <w:multiLevelType w:val="hybridMultilevel"/>
    <w:tmpl w:val="5E86B7BA"/>
    <w:lvl w:ilvl="0" w:tplc="C884EFE2">
      <w:start w:val="1"/>
      <w:numFmt w:val="upperLetter"/>
      <w:lvlText w:val="%1."/>
      <w:lvlJc w:val="left"/>
      <w:pPr>
        <w:ind w:left="710" w:hanging="392"/>
        <w:jc w:val="right"/>
      </w:pPr>
      <w:rPr>
        <w:rFonts w:ascii="Times New Roman" w:eastAsia="Times New Roman" w:hAnsi="Times New Roman" w:cs="Times New Roman" w:hint="default"/>
        <w:b/>
        <w:bCs/>
        <w:w w:val="99"/>
        <w:sz w:val="32"/>
        <w:szCs w:val="32"/>
      </w:rPr>
    </w:lvl>
    <w:lvl w:ilvl="1" w:tplc="3F0E8704">
      <w:numFmt w:val="bullet"/>
      <w:lvlText w:val=""/>
      <w:lvlJc w:val="left"/>
      <w:pPr>
        <w:ind w:left="1038" w:hanging="360"/>
      </w:pPr>
      <w:rPr>
        <w:rFonts w:ascii="Symbol" w:eastAsia="Symbol" w:hAnsi="Symbol" w:cs="Symbol" w:hint="default"/>
        <w:w w:val="99"/>
        <w:sz w:val="20"/>
        <w:szCs w:val="20"/>
      </w:rPr>
    </w:lvl>
    <w:lvl w:ilvl="2" w:tplc="31D2A504">
      <w:numFmt w:val="bullet"/>
      <w:lvlText w:val="•"/>
      <w:lvlJc w:val="left"/>
      <w:pPr>
        <w:ind w:left="2051" w:hanging="360"/>
      </w:pPr>
      <w:rPr>
        <w:rFonts w:hint="default"/>
      </w:rPr>
    </w:lvl>
    <w:lvl w:ilvl="3" w:tplc="F500C37C">
      <w:numFmt w:val="bullet"/>
      <w:lvlText w:val="•"/>
      <w:lvlJc w:val="left"/>
      <w:pPr>
        <w:ind w:left="3062" w:hanging="360"/>
      </w:pPr>
      <w:rPr>
        <w:rFonts w:hint="default"/>
      </w:rPr>
    </w:lvl>
    <w:lvl w:ilvl="4" w:tplc="ECCE5904">
      <w:numFmt w:val="bullet"/>
      <w:lvlText w:val="•"/>
      <w:lvlJc w:val="left"/>
      <w:pPr>
        <w:ind w:left="4073" w:hanging="360"/>
      </w:pPr>
      <w:rPr>
        <w:rFonts w:hint="default"/>
      </w:rPr>
    </w:lvl>
    <w:lvl w:ilvl="5" w:tplc="5986BF38">
      <w:numFmt w:val="bullet"/>
      <w:lvlText w:val="•"/>
      <w:lvlJc w:val="left"/>
      <w:pPr>
        <w:ind w:left="5084" w:hanging="360"/>
      </w:pPr>
      <w:rPr>
        <w:rFonts w:hint="default"/>
      </w:rPr>
    </w:lvl>
    <w:lvl w:ilvl="6" w:tplc="563A8B9E">
      <w:numFmt w:val="bullet"/>
      <w:lvlText w:val="•"/>
      <w:lvlJc w:val="left"/>
      <w:pPr>
        <w:ind w:left="6095" w:hanging="360"/>
      </w:pPr>
      <w:rPr>
        <w:rFonts w:hint="default"/>
      </w:rPr>
    </w:lvl>
    <w:lvl w:ilvl="7" w:tplc="C9DEDABA">
      <w:numFmt w:val="bullet"/>
      <w:lvlText w:val="•"/>
      <w:lvlJc w:val="left"/>
      <w:pPr>
        <w:ind w:left="7106" w:hanging="360"/>
      </w:pPr>
      <w:rPr>
        <w:rFonts w:hint="default"/>
      </w:rPr>
    </w:lvl>
    <w:lvl w:ilvl="8" w:tplc="8E6A1C62">
      <w:numFmt w:val="bullet"/>
      <w:lvlText w:val="•"/>
      <w:lvlJc w:val="left"/>
      <w:pPr>
        <w:ind w:left="8117" w:hanging="360"/>
      </w:pPr>
      <w:rPr>
        <w:rFonts w:hint="default"/>
      </w:rPr>
    </w:lvl>
  </w:abstractNum>
  <w:abstractNum w:abstractNumId="5">
    <w:nsid w:val="13BB2458"/>
    <w:multiLevelType w:val="hybridMultilevel"/>
    <w:tmpl w:val="16B2253A"/>
    <w:lvl w:ilvl="0" w:tplc="50BEEE70">
      <w:start w:val="1"/>
      <w:numFmt w:val="bullet"/>
      <w:lvlText w:val=""/>
      <w:lvlJc w:val="left"/>
      <w:pPr>
        <w:ind w:left="2149" w:hanging="360"/>
      </w:pPr>
      <w:rPr>
        <w:rFonts w:ascii="Times New Roman" w:hAnsi="Times New Roman" w:cs="Times New Roman"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nsid w:val="1658745D"/>
    <w:multiLevelType w:val="hybridMultilevel"/>
    <w:tmpl w:val="FF9815C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9237C7D"/>
    <w:multiLevelType w:val="hybridMultilevel"/>
    <w:tmpl w:val="397EF31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B6818C7"/>
    <w:multiLevelType w:val="hybridMultilevel"/>
    <w:tmpl w:val="3176CC9A"/>
    <w:lvl w:ilvl="0" w:tplc="B378B9D8">
      <w:start w:val="3"/>
      <w:numFmt w:val="upperLetter"/>
      <w:lvlText w:val="%1."/>
      <w:lvlJc w:val="left"/>
      <w:pPr>
        <w:ind w:left="558" w:hanging="360"/>
      </w:pPr>
      <w:rPr>
        <w:rFonts w:hint="default"/>
      </w:rPr>
    </w:lvl>
    <w:lvl w:ilvl="1" w:tplc="041F0019" w:tentative="1">
      <w:start w:val="1"/>
      <w:numFmt w:val="lowerLetter"/>
      <w:lvlText w:val="%2."/>
      <w:lvlJc w:val="left"/>
      <w:pPr>
        <w:ind w:left="1278" w:hanging="360"/>
      </w:pPr>
    </w:lvl>
    <w:lvl w:ilvl="2" w:tplc="041F001B" w:tentative="1">
      <w:start w:val="1"/>
      <w:numFmt w:val="lowerRoman"/>
      <w:lvlText w:val="%3."/>
      <w:lvlJc w:val="right"/>
      <w:pPr>
        <w:ind w:left="1998" w:hanging="180"/>
      </w:pPr>
    </w:lvl>
    <w:lvl w:ilvl="3" w:tplc="041F000F" w:tentative="1">
      <w:start w:val="1"/>
      <w:numFmt w:val="decimal"/>
      <w:lvlText w:val="%4."/>
      <w:lvlJc w:val="left"/>
      <w:pPr>
        <w:ind w:left="2718" w:hanging="360"/>
      </w:pPr>
    </w:lvl>
    <w:lvl w:ilvl="4" w:tplc="041F0019" w:tentative="1">
      <w:start w:val="1"/>
      <w:numFmt w:val="lowerLetter"/>
      <w:lvlText w:val="%5."/>
      <w:lvlJc w:val="left"/>
      <w:pPr>
        <w:ind w:left="3438" w:hanging="360"/>
      </w:pPr>
    </w:lvl>
    <w:lvl w:ilvl="5" w:tplc="041F001B" w:tentative="1">
      <w:start w:val="1"/>
      <w:numFmt w:val="lowerRoman"/>
      <w:lvlText w:val="%6."/>
      <w:lvlJc w:val="right"/>
      <w:pPr>
        <w:ind w:left="4158" w:hanging="180"/>
      </w:pPr>
    </w:lvl>
    <w:lvl w:ilvl="6" w:tplc="041F000F" w:tentative="1">
      <w:start w:val="1"/>
      <w:numFmt w:val="decimal"/>
      <w:lvlText w:val="%7."/>
      <w:lvlJc w:val="left"/>
      <w:pPr>
        <w:ind w:left="4878" w:hanging="360"/>
      </w:pPr>
    </w:lvl>
    <w:lvl w:ilvl="7" w:tplc="041F0019" w:tentative="1">
      <w:start w:val="1"/>
      <w:numFmt w:val="lowerLetter"/>
      <w:lvlText w:val="%8."/>
      <w:lvlJc w:val="left"/>
      <w:pPr>
        <w:ind w:left="5598" w:hanging="360"/>
      </w:pPr>
    </w:lvl>
    <w:lvl w:ilvl="8" w:tplc="041F001B" w:tentative="1">
      <w:start w:val="1"/>
      <w:numFmt w:val="lowerRoman"/>
      <w:lvlText w:val="%9."/>
      <w:lvlJc w:val="right"/>
      <w:pPr>
        <w:ind w:left="6318" w:hanging="180"/>
      </w:pPr>
    </w:lvl>
  </w:abstractNum>
  <w:abstractNum w:abstractNumId="9">
    <w:nsid w:val="2138072A"/>
    <w:multiLevelType w:val="hybridMultilevel"/>
    <w:tmpl w:val="AB4E7C9E"/>
    <w:lvl w:ilvl="0" w:tplc="50BEEE70">
      <w:start w:val="1"/>
      <w:numFmt w:val="bullet"/>
      <w:lvlText w:val=""/>
      <w:lvlJc w:val="left"/>
      <w:pPr>
        <w:ind w:left="1440" w:hanging="360"/>
      </w:pPr>
      <w:rPr>
        <w:rFonts w:ascii="Times New Roman"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nsid w:val="25E73B35"/>
    <w:multiLevelType w:val="hybridMultilevel"/>
    <w:tmpl w:val="1AE4E6FC"/>
    <w:lvl w:ilvl="0" w:tplc="5AE0D8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79706F8"/>
    <w:multiLevelType w:val="hybridMultilevel"/>
    <w:tmpl w:val="FF9815C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B853B12"/>
    <w:multiLevelType w:val="multilevel"/>
    <w:tmpl w:val="F4DE81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F7149D7"/>
    <w:multiLevelType w:val="hybridMultilevel"/>
    <w:tmpl w:val="193436E6"/>
    <w:lvl w:ilvl="0" w:tplc="617A0694">
      <w:start w:val="1"/>
      <w:numFmt w:val="upperLetter"/>
      <w:lvlText w:val="%1."/>
      <w:lvlJc w:val="left"/>
      <w:pPr>
        <w:ind w:left="770" w:hanging="233"/>
      </w:pPr>
      <w:rPr>
        <w:rFonts w:ascii="Times New Roman" w:eastAsia="Times New Roman" w:hAnsi="Times New Roman" w:cs="Times New Roman" w:hint="default"/>
        <w:b/>
        <w:bCs/>
        <w:spacing w:val="-1"/>
        <w:w w:val="99"/>
        <w:sz w:val="24"/>
        <w:szCs w:val="24"/>
      </w:rPr>
    </w:lvl>
    <w:lvl w:ilvl="1" w:tplc="BF4C4AA6">
      <w:numFmt w:val="bullet"/>
      <w:lvlText w:val=""/>
      <w:lvlJc w:val="left"/>
      <w:pPr>
        <w:ind w:left="1050" w:hanging="144"/>
      </w:pPr>
      <w:rPr>
        <w:rFonts w:ascii="Symbol" w:eastAsia="Symbol" w:hAnsi="Symbol" w:cs="Symbol" w:hint="default"/>
        <w:w w:val="100"/>
        <w:sz w:val="24"/>
        <w:szCs w:val="24"/>
      </w:rPr>
    </w:lvl>
    <w:lvl w:ilvl="2" w:tplc="11183E6A">
      <w:numFmt w:val="bullet"/>
      <w:lvlText w:val="•"/>
      <w:lvlJc w:val="left"/>
      <w:pPr>
        <w:ind w:left="2002" w:hanging="144"/>
      </w:pPr>
      <w:rPr>
        <w:rFonts w:hint="default"/>
      </w:rPr>
    </w:lvl>
    <w:lvl w:ilvl="3" w:tplc="C2A020A4">
      <w:numFmt w:val="bullet"/>
      <w:lvlText w:val="•"/>
      <w:lvlJc w:val="left"/>
      <w:pPr>
        <w:ind w:left="2944" w:hanging="144"/>
      </w:pPr>
      <w:rPr>
        <w:rFonts w:hint="default"/>
      </w:rPr>
    </w:lvl>
    <w:lvl w:ilvl="4" w:tplc="8558004C">
      <w:numFmt w:val="bullet"/>
      <w:lvlText w:val="•"/>
      <w:lvlJc w:val="left"/>
      <w:pPr>
        <w:ind w:left="3886" w:hanging="144"/>
      </w:pPr>
      <w:rPr>
        <w:rFonts w:hint="default"/>
      </w:rPr>
    </w:lvl>
    <w:lvl w:ilvl="5" w:tplc="AA4A6432">
      <w:numFmt w:val="bullet"/>
      <w:lvlText w:val="•"/>
      <w:lvlJc w:val="left"/>
      <w:pPr>
        <w:ind w:left="4828" w:hanging="144"/>
      </w:pPr>
      <w:rPr>
        <w:rFonts w:hint="default"/>
      </w:rPr>
    </w:lvl>
    <w:lvl w:ilvl="6" w:tplc="4C12D816">
      <w:numFmt w:val="bullet"/>
      <w:lvlText w:val="•"/>
      <w:lvlJc w:val="left"/>
      <w:pPr>
        <w:ind w:left="5771" w:hanging="144"/>
      </w:pPr>
      <w:rPr>
        <w:rFonts w:hint="default"/>
      </w:rPr>
    </w:lvl>
    <w:lvl w:ilvl="7" w:tplc="5F886EE4">
      <w:numFmt w:val="bullet"/>
      <w:lvlText w:val="•"/>
      <w:lvlJc w:val="left"/>
      <w:pPr>
        <w:ind w:left="6713" w:hanging="144"/>
      </w:pPr>
      <w:rPr>
        <w:rFonts w:hint="default"/>
      </w:rPr>
    </w:lvl>
    <w:lvl w:ilvl="8" w:tplc="8828D878">
      <w:numFmt w:val="bullet"/>
      <w:lvlText w:val="•"/>
      <w:lvlJc w:val="left"/>
      <w:pPr>
        <w:ind w:left="7655" w:hanging="144"/>
      </w:pPr>
      <w:rPr>
        <w:rFonts w:hint="default"/>
      </w:rPr>
    </w:lvl>
  </w:abstractNum>
  <w:abstractNum w:abstractNumId="14">
    <w:nsid w:val="2FA91747"/>
    <w:multiLevelType w:val="hybridMultilevel"/>
    <w:tmpl w:val="87DA205C"/>
    <w:lvl w:ilvl="0" w:tplc="39B2F076">
      <w:start w:val="1"/>
      <w:numFmt w:val="decimal"/>
      <w:lvlText w:val="%1)"/>
      <w:lvlJc w:val="left"/>
      <w:pPr>
        <w:ind w:left="678" w:hanging="360"/>
      </w:pPr>
      <w:rPr>
        <w:rFonts w:hint="default"/>
        <w:b w:val="0"/>
        <w:color w:val="000000"/>
      </w:rPr>
    </w:lvl>
    <w:lvl w:ilvl="1" w:tplc="041F0019" w:tentative="1">
      <w:start w:val="1"/>
      <w:numFmt w:val="lowerLetter"/>
      <w:lvlText w:val="%2."/>
      <w:lvlJc w:val="left"/>
      <w:pPr>
        <w:ind w:left="1398" w:hanging="360"/>
      </w:pPr>
    </w:lvl>
    <w:lvl w:ilvl="2" w:tplc="041F001B" w:tentative="1">
      <w:start w:val="1"/>
      <w:numFmt w:val="lowerRoman"/>
      <w:lvlText w:val="%3."/>
      <w:lvlJc w:val="right"/>
      <w:pPr>
        <w:ind w:left="2118" w:hanging="180"/>
      </w:pPr>
    </w:lvl>
    <w:lvl w:ilvl="3" w:tplc="041F000F" w:tentative="1">
      <w:start w:val="1"/>
      <w:numFmt w:val="decimal"/>
      <w:lvlText w:val="%4."/>
      <w:lvlJc w:val="left"/>
      <w:pPr>
        <w:ind w:left="2838" w:hanging="360"/>
      </w:pPr>
    </w:lvl>
    <w:lvl w:ilvl="4" w:tplc="041F0019" w:tentative="1">
      <w:start w:val="1"/>
      <w:numFmt w:val="lowerLetter"/>
      <w:lvlText w:val="%5."/>
      <w:lvlJc w:val="left"/>
      <w:pPr>
        <w:ind w:left="3558" w:hanging="360"/>
      </w:pPr>
    </w:lvl>
    <w:lvl w:ilvl="5" w:tplc="041F001B" w:tentative="1">
      <w:start w:val="1"/>
      <w:numFmt w:val="lowerRoman"/>
      <w:lvlText w:val="%6."/>
      <w:lvlJc w:val="right"/>
      <w:pPr>
        <w:ind w:left="4278" w:hanging="180"/>
      </w:pPr>
    </w:lvl>
    <w:lvl w:ilvl="6" w:tplc="041F000F" w:tentative="1">
      <w:start w:val="1"/>
      <w:numFmt w:val="decimal"/>
      <w:lvlText w:val="%7."/>
      <w:lvlJc w:val="left"/>
      <w:pPr>
        <w:ind w:left="4998" w:hanging="360"/>
      </w:pPr>
    </w:lvl>
    <w:lvl w:ilvl="7" w:tplc="041F0019" w:tentative="1">
      <w:start w:val="1"/>
      <w:numFmt w:val="lowerLetter"/>
      <w:lvlText w:val="%8."/>
      <w:lvlJc w:val="left"/>
      <w:pPr>
        <w:ind w:left="5718" w:hanging="360"/>
      </w:pPr>
    </w:lvl>
    <w:lvl w:ilvl="8" w:tplc="041F001B" w:tentative="1">
      <w:start w:val="1"/>
      <w:numFmt w:val="lowerRoman"/>
      <w:lvlText w:val="%9."/>
      <w:lvlJc w:val="right"/>
      <w:pPr>
        <w:ind w:left="6438" w:hanging="180"/>
      </w:pPr>
    </w:lvl>
  </w:abstractNum>
  <w:abstractNum w:abstractNumId="15">
    <w:nsid w:val="2FED544C"/>
    <w:multiLevelType w:val="hybridMultilevel"/>
    <w:tmpl w:val="6FAEDB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3A46422"/>
    <w:multiLevelType w:val="hybridMultilevel"/>
    <w:tmpl w:val="8CF8A9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769674F"/>
    <w:multiLevelType w:val="hybridMultilevel"/>
    <w:tmpl w:val="FF9815C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0CB7FE7"/>
    <w:multiLevelType w:val="hybridMultilevel"/>
    <w:tmpl w:val="397EF31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1B80194"/>
    <w:multiLevelType w:val="hybridMultilevel"/>
    <w:tmpl w:val="397EF31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6724F22"/>
    <w:multiLevelType w:val="hybridMultilevel"/>
    <w:tmpl w:val="43E8A84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76F4058"/>
    <w:multiLevelType w:val="hybridMultilevel"/>
    <w:tmpl w:val="605286B4"/>
    <w:lvl w:ilvl="0" w:tplc="1534EDEC">
      <w:start w:val="1"/>
      <w:numFmt w:val="lowerLetter"/>
      <w:lvlText w:val="%1."/>
      <w:lvlJc w:val="left"/>
      <w:pPr>
        <w:ind w:left="1451" w:hanging="288"/>
      </w:pPr>
      <w:rPr>
        <w:rFonts w:ascii="Times New Roman" w:eastAsia="Times New Roman" w:hAnsi="Times New Roman" w:cs="Times New Roman" w:hint="default"/>
        <w:b/>
        <w:bCs/>
        <w:spacing w:val="-14"/>
        <w:w w:val="99"/>
        <w:sz w:val="24"/>
        <w:szCs w:val="24"/>
      </w:rPr>
    </w:lvl>
    <w:lvl w:ilvl="1" w:tplc="130875A0">
      <w:numFmt w:val="bullet"/>
      <w:lvlText w:val="•"/>
      <w:lvlJc w:val="left"/>
      <w:pPr>
        <w:ind w:left="2328" w:hanging="288"/>
      </w:pPr>
      <w:rPr>
        <w:rFonts w:hint="default"/>
      </w:rPr>
    </w:lvl>
    <w:lvl w:ilvl="2" w:tplc="12D25EBE">
      <w:numFmt w:val="bullet"/>
      <w:lvlText w:val="•"/>
      <w:lvlJc w:val="left"/>
      <w:pPr>
        <w:ind w:left="3196" w:hanging="288"/>
      </w:pPr>
      <w:rPr>
        <w:rFonts w:hint="default"/>
      </w:rPr>
    </w:lvl>
    <w:lvl w:ilvl="3" w:tplc="2132D6E6">
      <w:numFmt w:val="bullet"/>
      <w:lvlText w:val="•"/>
      <w:lvlJc w:val="left"/>
      <w:pPr>
        <w:ind w:left="4064" w:hanging="288"/>
      </w:pPr>
      <w:rPr>
        <w:rFonts w:hint="default"/>
      </w:rPr>
    </w:lvl>
    <w:lvl w:ilvl="4" w:tplc="AEC429F2">
      <w:numFmt w:val="bullet"/>
      <w:lvlText w:val="•"/>
      <w:lvlJc w:val="left"/>
      <w:pPr>
        <w:ind w:left="4932" w:hanging="288"/>
      </w:pPr>
      <w:rPr>
        <w:rFonts w:hint="default"/>
      </w:rPr>
    </w:lvl>
    <w:lvl w:ilvl="5" w:tplc="B0425CC6">
      <w:numFmt w:val="bullet"/>
      <w:lvlText w:val="•"/>
      <w:lvlJc w:val="left"/>
      <w:pPr>
        <w:ind w:left="5800" w:hanging="288"/>
      </w:pPr>
      <w:rPr>
        <w:rFonts w:hint="default"/>
      </w:rPr>
    </w:lvl>
    <w:lvl w:ilvl="6" w:tplc="87BCD920">
      <w:numFmt w:val="bullet"/>
      <w:lvlText w:val="•"/>
      <w:lvlJc w:val="left"/>
      <w:pPr>
        <w:ind w:left="6668" w:hanging="288"/>
      </w:pPr>
      <w:rPr>
        <w:rFonts w:hint="default"/>
      </w:rPr>
    </w:lvl>
    <w:lvl w:ilvl="7" w:tplc="3F4A7D8E">
      <w:numFmt w:val="bullet"/>
      <w:lvlText w:val="•"/>
      <w:lvlJc w:val="left"/>
      <w:pPr>
        <w:ind w:left="7536" w:hanging="288"/>
      </w:pPr>
      <w:rPr>
        <w:rFonts w:hint="default"/>
      </w:rPr>
    </w:lvl>
    <w:lvl w:ilvl="8" w:tplc="48462904">
      <w:numFmt w:val="bullet"/>
      <w:lvlText w:val="•"/>
      <w:lvlJc w:val="left"/>
      <w:pPr>
        <w:ind w:left="8404" w:hanging="288"/>
      </w:pPr>
      <w:rPr>
        <w:rFonts w:hint="default"/>
      </w:rPr>
    </w:lvl>
  </w:abstractNum>
  <w:abstractNum w:abstractNumId="22">
    <w:nsid w:val="47A41047"/>
    <w:multiLevelType w:val="hybridMultilevel"/>
    <w:tmpl w:val="22A69C6E"/>
    <w:lvl w:ilvl="0" w:tplc="041F0011">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3">
    <w:nsid w:val="58B731C0"/>
    <w:multiLevelType w:val="hybridMultilevel"/>
    <w:tmpl w:val="75DA9664"/>
    <w:lvl w:ilvl="0" w:tplc="23EEEA3E">
      <w:numFmt w:val="bullet"/>
      <w:lvlText w:val=""/>
      <w:lvlJc w:val="left"/>
      <w:pPr>
        <w:ind w:left="1026" w:hanging="281"/>
      </w:pPr>
      <w:rPr>
        <w:rFonts w:ascii="Wingdings" w:eastAsia="Wingdings" w:hAnsi="Wingdings" w:cs="Wingdings" w:hint="default"/>
        <w:w w:val="100"/>
        <w:sz w:val="24"/>
        <w:szCs w:val="24"/>
      </w:rPr>
    </w:lvl>
    <w:lvl w:ilvl="1" w:tplc="E3860C8C">
      <w:numFmt w:val="bullet"/>
      <w:lvlText w:val=""/>
      <w:lvlJc w:val="left"/>
      <w:pPr>
        <w:ind w:left="1878" w:hanging="284"/>
      </w:pPr>
      <w:rPr>
        <w:rFonts w:ascii="Symbol" w:eastAsia="Symbol" w:hAnsi="Symbol" w:cs="Symbol" w:hint="default"/>
        <w:w w:val="100"/>
        <w:sz w:val="24"/>
        <w:szCs w:val="24"/>
      </w:rPr>
    </w:lvl>
    <w:lvl w:ilvl="2" w:tplc="C9426A60">
      <w:numFmt w:val="bullet"/>
      <w:lvlText w:val="•"/>
      <w:lvlJc w:val="left"/>
      <w:pPr>
        <w:ind w:left="2797" w:hanging="284"/>
      </w:pPr>
      <w:rPr>
        <w:rFonts w:hint="default"/>
      </w:rPr>
    </w:lvl>
    <w:lvl w:ilvl="3" w:tplc="4FB08EC8">
      <w:numFmt w:val="bullet"/>
      <w:lvlText w:val="•"/>
      <w:lvlJc w:val="left"/>
      <w:pPr>
        <w:ind w:left="3715" w:hanging="284"/>
      </w:pPr>
      <w:rPr>
        <w:rFonts w:hint="default"/>
      </w:rPr>
    </w:lvl>
    <w:lvl w:ilvl="4" w:tplc="381A94C2">
      <w:numFmt w:val="bullet"/>
      <w:lvlText w:val="•"/>
      <w:lvlJc w:val="left"/>
      <w:pPr>
        <w:ind w:left="4633" w:hanging="284"/>
      </w:pPr>
      <w:rPr>
        <w:rFonts w:hint="default"/>
      </w:rPr>
    </w:lvl>
    <w:lvl w:ilvl="5" w:tplc="47B6A364">
      <w:numFmt w:val="bullet"/>
      <w:lvlText w:val="•"/>
      <w:lvlJc w:val="left"/>
      <w:pPr>
        <w:ind w:left="5551" w:hanging="284"/>
      </w:pPr>
      <w:rPr>
        <w:rFonts w:hint="default"/>
      </w:rPr>
    </w:lvl>
    <w:lvl w:ilvl="6" w:tplc="A17EDC84">
      <w:numFmt w:val="bullet"/>
      <w:lvlText w:val="•"/>
      <w:lvlJc w:val="left"/>
      <w:pPr>
        <w:ind w:left="6468" w:hanging="284"/>
      </w:pPr>
      <w:rPr>
        <w:rFonts w:hint="default"/>
      </w:rPr>
    </w:lvl>
    <w:lvl w:ilvl="7" w:tplc="4AA04708">
      <w:numFmt w:val="bullet"/>
      <w:lvlText w:val="•"/>
      <w:lvlJc w:val="left"/>
      <w:pPr>
        <w:ind w:left="7386" w:hanging="284"/>
      </w:pPr>
      <w:rPr>
        <w:rFonts w:hint="default"/>
      </w:rPr>
    </w:lvl>
    <w:lvl w:ilvl="8" w:tplc="8C02A266">
      <w:numFmt w:val="bullet"/>
      <w:lvlText w:val="•"/>
      <w:lvlJc w:val="left"/>
      <w:pPr>
        <w:ind w:left="8304" w:hanging="284"/>
      </w:pPr>
      <w:rPr>
        <w:rFonts w:hint="default"/>
      </w:rPr>
    </w:lvl>
  </w:abstractNum>
  <w:abstractNum w:abstractNumId="24">
    <w:nsid w:val="59E2695F"/>
    <w:multiLevelType w:val="hybridMultilevel"/>
    <w:tmpl w:val="8F6CC5A0"/>
    <w:lvl w:ilvl="0" w:tplc="441C5384">
      <w:start w:val="1"/>
      <w:numFmt w:val="decimal"/>
      <w:lvlText w:val="%1."/>
      <w:lvlJc w:val="left"/>
      <w:pPr>
        <w:ind w:left="1069" w:hanging="360"/>
      </w:pPr>
      <w:rPr>
        <w:rFonts w:ascii="Times New Roman" w:eastAsiaTheme="minorHAnsi" w:hAnsi="Times New Roman" w:cs="Times New Roman"/>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5">
    <w:nsid w:val="5A8C6FC8"/>
    <w:multiLevelType w:val="hybridMultilevel"/>
    <w:tmpl w:val="5A864F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BD83F58"/>
    <w:multiLevelType w:val="hybridMultilevel"/>
    <w:tmpl w:val="95401CE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F551533"/>
    <w:multiLevelType w:val="hybridMultilevel"/>
    <w:tmpl w:val="FDFAEB7E"/>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09C0763"/>
    <w:multiLevelType w:val="hybridMultilevel"/>
    <w:tmpl w:val="45F4F90E"/>
    <w:lvl w:ilvl="0" w:tplc="1D44137A">
      <w:numFmt w:val="bullet"/>
      <w:lvlText w:val=""/>
      <w:lvlJc w:val="left"/>
      <w:pPr>
        <w:ind w:left="1451" w:hanging="281"/>
      </w:pPr>
      <w:rPr>
        <w:rFonts w:ascii="Symbol" w:eastAsia="Symbol" w:hAnsi="Symbol" w:cs="Symbol" w:hint="default"/>
        <w:w w:val="100"/>
        <w:sz w:val="24"/>
        <w:szCs w:val="24"/>
      </w:rPr>
    </w:lvl>
    <w:lvl w:ilvl="1" w:tplc="6FF68B60">
      <w:numFmt w:val="bullet"/>
      <w:lvlText w:val="•"/>
      <w:lvlJc w:val="left"/>
      <w:pPr>
        <w:ind w:left="2328" w:hanging="281"/>
      </w:pPr>
      <w:rPr>
        <w:rFonts w:hint="default"/>
      </w:rPr>
    </w:lvl>
    <w:lvl w:ilvl="2" w:tplc="67C0B0FC">
      <w:numFmt w:val="bullet"/>
      <w:lvlText w:val="•"/>
      <w:lvlJc w:val="left"/>
      <w:pPr>
        <w:ind w:left="3196" w:hanging="281"/>
      </w:pPr>
      <w:rPr>
        <w:rFonts w:hint="default"/>
      </w:rPr>
    </w:lvl>
    <w:lvl w:ilvl="3" w:tplc="4452888C">
      <w:numFmt w:val="bullet"/>
      <w:lvlText w:val="•"/>
      <w:lvlJc w:val="left"/>
      <w:pPr>
        <w:ind w:left="4064" w:hanging="281"/>
      </w:pPr>
      <w:rPr>
        <w:rFonts w:hint="default"/>
      </w:rPr>
    </w:lvl>
    <w:lvl w:ilvl="4" w:tplc="E070C7DC">
      <w:numFmt w:val="bullet"/>
      <w:lvlText w:val="•"/>
      <w:lvlJc w:val="left"/>
      <w:pPr>
        <w:ind w:left="4932" w:hanging="281"/>
      </w:pPr>
      <w:rPr>
        <w:rFonts w:hint="default"/>
      </w:rPr>
    </w:lvl>
    <w:lvl w:ilvl="5" w:tplc="C534DDD0">
      <w:numFmt w:val="bullet"/>
      <w:lvlText w:val="•"/>
      <w:lvlJc w:val="left"/>
      <w:pPr>
        <w:ind w:left="5800" w:hanging="281"/>
      </w:pPr>
      <w:rPr>
        <w:rFonts w:hint="default"/>
      </w:rPr>
    </w:lvl>
    <w:lvl w:ilvl="6" w:tplc="08C856E6">
      <w:numFmt w:val="bullet"/>
      <w:lvlText w:val="•"/>
      <w:lvlJc w:val="left"/>
      <w:pPr>
        <w:ind w:left="6668" w:hanging="281"/>
      </w:pPr>
      <w:rPr>
        <w:rFonts w:hint="default"/>
      </w:rPr>
    </w:lvl>
    <w:lvl w:ilvl="7" w:tplc="06DEC200">
      <w:numFmt w:val="bullet"/>
      <w:lvlText w:val="•"/>
      <w:lvlJc w:val="left"/>
      <w:pPr>
        <w:ind w:left="7536" w:hanging="281"/>
      </w:pPr>
      <w:rPr>
        <w:rFonts w:hint="default"/>
      </w:rPr>
    </w:lvl>
    <w:lvl w:ilvl="8" w:tplc="EBCA424C">
      <w:numFmt w:val="bullet"/>
      <w:lvlText w:val="•"/>
      <w:lvlJc w:val="left"/>
      <w:pPr>
        <w:ind w:left="8404" w:hanging="281"/>
      </w:pPr>
      <w:rPr>
        <w:rFonts w:hint="default"/>
      </w:rPr>
    </w:lvl>
  </w:abstractNum>
  <w:abstractNum w:abstractNumId="29">
    <w:nsid w:val="678D5476"/>
    <w:multiLevelType w:val="hybridMultilevel"/>
    <w:tmpl w:val="0C06A0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7934AD8"/>
    <w:multiLevelType w:val="hybridMultilevel"/>
    <w:tmpl w:val="1B46B1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8793D01"/>
    <w:multiLevelType w:val="hybridMultilevel"/>
    <w:tmpl w:val="FA96CEF6"/>
    <w:lvl w:ilvl="0" w:tplc="68C60B7E">
      <w:numFmt w:val="bullet"/>
      <w:lvlText w:val=""/>
      <w:lvlJc w:val="left"/>
      <w:pPr>
        <w:ind w:left="1026" w:hanging="425"/>
      </w:pPr>
      <w:rPr>
        <w:rFonts w:ascii="Wingdings" w:eastAsia="Wingdings" w:hAnsi="Wingdings" w:cs="Wingdings" w:hint="default"/>
        <w:w w:val="100"/>
        <w:sz w:val="24"/>
        <w:szCs w:val="24"/>
      </w:rPr>
    </w:lvl>
    <w:lvl w:ilvl="1" w:tplc="2FF083FC">
      <w:numFmt w:val="bullet"/>
      <w:lvlText w:val=""/>
      <w:lvlJc w:val="left"/>
      <w:pPr>
        <w:ind w:left="1026" w:hanging="281"/>
      </w:pPr>
      <w:rPr>
        <w:rFonts w:ascii="Wingdings" w:eastAsia="Wingdings" w:hAnsi="Wingdings" w:cs="Wingdings" w:hint="default"/>
        <w:w w:val="100"/>
        <w:sz w:val="24"/>
        <w:szCs w:val="24"/>
      </w:rPr>
    </w:lvl>
    <w:lvl w:ilvl="2" w:tplc="D19E58D0">
      <w:numFmt w:val="bullet"/>
      <w:lvlText w:val="•"/>
      <w:lvlJc w:val="left"/>
      <w:pPr>
        <w:ind w:left="2844" w:hanging="281"/>
      </w:pPr>
      <w:rPr>
        <w:rFonts w:hint="default"/>
      </w:rPr>
    </w:lvl>
    <w:lvl w:ilvl="3" w:tplc="8D022880">
      <w:numFmt w:val="bullet"/>
      <w:lvlText w:val="•"/>
      <w:lvlJc w:val="left"/>
      <w:pPr>
        <w:ind w:left="3756" w:hanging="281"/>
      </w:pPr>
      <w:rPr>
        <w:rFonts w:hint="default"/>
      </w:rPr>
    </w:lvl>
    <w:lvl w:ilvl="4" w:tplc="FA2C19E2">
      <w:numFmt w:val="bullet"/>
      <w:lvlText w:val="•"/>
      <w:lvlJc w:val="left"/>
      <w:pPr>
        <w:ind w:left="4668" w:hanging="281"/>
      </w:pPr>
      <w:rPr>
        <w:rFonts w:hint="default"/>
      </w:rPr>
    </w:lvl>
    <w:lvl w:ilvl="5" w:tplc="680AA888">
      <w:numFmt w:val="bullet"/>
      <w:lvlText w:val="•"/>
      <w:lvlJc w:val="left"/>
      <w:pPr>
        <w:ind w:left="5580" w:hanging="281"/>
      </w:pPr>
      <w:rPr>
        <w:rFonts w:hint="default"/>
      </w:rPr>
    </w:lvl>
    <w:lvl w:ilvl="6" w:tplc="E9E6A420">
      <w:numFmt w:val="bullet"/>
      <w:lvlText w:val="•"/>
      <w:lvlJc w:val="left"/>
      <w:pPr>
        <w:ind w:left="6492" w:hanging="281"/>
      </w:pPr>
      <w:rPr>
        <w:rFonts w:hint="default"/>
      </w:rPr>
    </w:lvl>
    <w:lvl w:ilvl="7" w:tplc="EA50C75E">
      <w:numFmt w:val="bullet"/>
      <w:lvlText w:val="•"/>
      <w:lvlJc w:val="left"/>
      <w:pPr>
        <w:ind w:left="7404" w:hanging="281"/>
      </w:pPr>
      <w:rPr>
        <w:rFonts w:hint="default"/>
      </w:rPr>
    </w:lvl>
    <w:lvl w:ilvl="8" w:tplc="E1DC4D80">
      <w:numFmt w:val="bullet"/>
      <w:lvlText w:val="•"/>
      <w:lvlJc w:val="left"/>
      <w:pPr>
        <w:ind w:left="8316" w:hanging="281"/>
      </w:pPr>
      <w:rPr>
        <w:rFonts w:hint="default"/>
      </w:rPr>
    </w:lvl>
  </w:abstractNum>
  <w:abstractNum w:abstractNumId="32">
    <w:nsid w:val="6C930669"/>
    <w:multiLevelType w:val="hybridMultilevel"/>
    <w:tmpl w:val="0CC64C92"/>
    <w:lvl w:ilvl="0" w:tplc="3AE272BC">
      <w:start w:val="1"/>
      <w:numFmt w:val="upp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33">
    <w:nsid w:val="710238BA"/>
    <w:multiLevelType w:val="hybridMultilevel"/>
    <w:tmpl w:val="0FD6C680"/>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4">
    <w:nsid w:val="7316670F"/>
    <w:multiLevelType w:val="multilevel"/>
    <w:tmpl w:val="F2288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55A549F"/>
    <w:multiLevelType w:val="hybridMultilevel"/>
    <w:tmpl w:val="4972EAAE"/>
    <w:lvl w:ilvl="0" w:tplc="BB0E8EEA">
      <w:start w:val="3"/>
      <w:numFmt w:val="upperLetter"/>
      <w:lvlText w:val="%1."/>
      <w:lvlJc w:val="left"/>
      <w:pPr>
        <w:ind w:left="1185" w:hanging="360"/>
      </w:pPr>
      <w:rPr>
        <w:rFonts w:hint="default"/>
      </w:rPr>
    </w:lvl>
    <w:lvl w:ilvl="1" w:tplc="041F0019" w:tentative="1">
      <w:start w:val="1"/>
      <w:numFmt w:val="lowerLetter"/>
      <w:lvlText w:val="%2."/>
      <w:lvlJc w:val="left"/>
      <w:pPr>
        <w:ind w:left="1905" w:hanging="360"/>
      </w:pPr>
    </w:lvl>
    <w:lvl w:ilvl="2" w:tplc="041F001B" w:tentative="1">
      <w:start w:val="1"/>
      <w:numFmt w:val="lowerRoman"/>
      <w:lvlText w:val="%3."/>
      <w:lvlJc w:val="right"/>
      <w:pPr>
        <w:ind w:left="2625" w:hanging="180"/>
      </w:pPr>
    </w:lvl>
    <w:lvl w:ilvl="3" w:tplc="041F000F" w:tentative="1">
      <w:start w:val="1"/>
      <w:numFmt w:val="decimal"/>
      <w:lvlText w:val="%4."/>
      <w:lvlJc w:val="left"/>
      <w:pPr>
        <w:ind w:left="3345" w:hanging="360"/>
      </w:pPr>
    </w:lvl>
    <w:lvl w:ilvl="4" w:tplc="041F0019" w:tentative="1">
      <w:start w:val="1"/>
      <w:numFmt w:val="lowerLetter"/>
      <w:lvlText w:val="%5."/>
      <w:lvlJc w:val="left"/>
      <w:pPr>
        <w:ind w:left="4065" w:hanging="360"/>
      </w:pPr>
    </w:lvl>
    <w:lvl w:ilvl="5" w:tplc="041F001B" w:tentative="1">
      <w:start w:val="1"/>
      <w:numFmt w:val="lowerRoman"/>
      <w:lvlText w:val="%6."/>
      <w:lvlJc w:val="right"/>
      <w:pPr>
        <w:ind w:left="4785" w:hanging="180"/>
      </w:pPr>
    </w:lvl>
    <w:lvl w:ilvl="6" w:tplc="041F000F" w:tentative="1">
      <w:start w:val="1"/>
      <w:numFmt w:val="decimal"/>
      <w:lvlText w:val="%7."/>
      <w:lvlJc w:val="left"/>
      <w:pPr>
        <w:ind w:left="5505" w:hanging="360"/>
      </w:pPr>
    </w:lvl>
    <w:lvl w:ilvl="7" w:tplc="041F0019" w:tentative="1">
      <w:start w:val="1"/>
      <w:numFmt w:val="lowerLetter"/>
      <w:lvlText w:val="%8."/>
      <w:lvlJc w:val="left"/>
      <w:pPr>
        <w:ind w:left="6225" w:hanging="360"/>
      </w:pPr>
    </w:lvl>
    <w:lvl w:ilvl="8" w:tplc="041F001B" w:tentative="1">
      <w:start w:val="1"/>
      <w:numFmt w:val="lowerRoman"/>
      <w:lvlText w:val="%9."/>
      <w:lvlJc w:val="right"/>
      <w:pPr>
        <w:ind w:left="6945" w:hanging="180"/>
      </w:pPr>
    </w:lvl>
  </w:abstractNum>
  <w:abstractNum w:abstractNumId="36">
    <w:nsid w:val="78BD45FB"/>
    <w:multiLevelType w:val="hybridMultilevel"/>
    <w:tmpl w:val="948646D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3"/>
  </w:num>
  <w:num w:numId="3">
    <w:abstractNumId w:val="28"/>
  </w:num>
  <w:num w:numId="4">
    <w:abstractNumId w:val="31"/>
  </w:num>
  <w:num w:numId="5">
    <w:abstractNumId w:val="21"/>
  </w:num>
  <w:num w:numId="6">
    <w:abstractNumId w:val="1"/>
  </w:num>
  <w:num w:numId="7">
    <w:abstractNumId w:val="4"/>
  </w:num>
  <w:num w:numId="8">
    <w:abstractNumId w:val="13"/>
  </w:num>
  <w:num w:numId="9">
    <w:abstractNumId w:val="22"/>
  </w:num>
  <w:num w:numId="10">
    <w:abstractNumId w:val="36"/>
  </w:num>
  <w:num w:numId="11">
    <w:abstractNumId w:val="14"/>
  </w:num>
  <w:num w:numId="12">
    <w:abstractNumId w:val="32"/>
  </w:num>
  <w:num w:numId="13">
    <w:abstractNumId w:val="35"/>
  </w:num>
  <w:num w:numId="14">
    <w:abstractNumId w:val="8"/>
  </w:num>
  <w:num w:numId="15">
    <w:abstractNumId w:val="24"/>
  </w:num>
  <w:num w:numId="16">
    <w:abstractNumId w:val="3"/>
  </w:num>
  <w:num w:numId="17">
    <w:abstractNumId w:val="12"/>
  </w:num>
  <w:num w:numId="18">
    <w:abstractNumId w:val="10"/>
  </w:num>
  <w:num w:numId="19">
    <w:abstractNumId w:val="27"/>
  </w:num>
  <w:num w:numId="20">
    <w:abstractNumId w:val="9"/>
  </w:num>
  <w:num w:numId="21">
    <w:abstractNumId w:val="5"/>
  </w:num>
  <w:num w:numId="22">
    <w:abstractNumId w:val="30"/>
  </w:num>
  <w:num w:numId="23">
    <w:abstractNumId w:val="29"/>
  </w:num>
  <w:num w:numId="24">
    <w:abstractNumId w:val="2"/>
  </w:num>
  <w:num w:numId="25">
    <w:abstractNumId w:val="15"/>
  </w:num>
  <w:num w:numId="26">
    <w:abstractNumId w:val="26"/>
  </w:num>
  <w:num w:numId="27">
    <w:abstractNumId w:val="18"/>
  </w:num>
  <w:num w:numId="28">
    <w:abstractNumId w:val="17"/>
  </w:num>
  <w:num w:numId="29">
    <w:abstractNumId w:val="20"/>
  </w:num>
  <w:num w:numId="30">
    <w:abstractNumId w:val="16"/>
  </w:num>
  <w:num w:numId="31">
    <w:abstractNumId w:val="25"/>
  </w:num>
  <w:num w:numId="32">
    <w:abstractNumId w:val="33"/>
  </w:num>
  <w:num w:numId="33">
    <w:abstractNumId w:val="34"/>
  </w:num>
  <w:num w:numId="34">
    <w:abstractNumId w:val="19"/>
  </w:num>
  <w:num w:numId="35">
    <w:abstractNumId w:val="6"/>
  </w:num>
  <w:num w:numId="36">
    <w:abstractNumId w:val="7"/>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B97"/>
    <w:rsid w:val="000247B2"/>
    <w:rsid w:val="000A7D63"/>
    <w:rsid w:val="00127E38"/>
    <w:rsid w:val="001341D9"/>
    <w:rsid w:val="00156AF4"/>
    <w:rsid w:val="00162A3E"/>
    <w:rsid w:val="00183197"/>
    <w:rsid w:val="001B21A5"/>
    <w:rsid w:val="001D1B30"/>
    <w:rsid w:val="001E4FE4"/>
    <w:rsid w:val="001F21DC"/>
    <w:rsid w:val="00212D1A"/>
    <w:rsid w:val="0021649F"/>
    <w:rsid w:val="00231E5E"/>
    <w:rsid w:val="00241F8C"/>
    <w:rsid w:val="00263EE3"/>
    <w:rsid w:val="002754C2"/>
    <w:rsid w:val="0028234F"/>
    <w:rsid w:val="002B2E0E"/>
    <w:rsid w:val="003620B2"/>
    <w:rsid w:val="003A308B"/>
    <w:rsid w:val="003B15F5"/>
    <w:rsid w:val="003D2EED"/>
    <w:rsid w:val="00427633"/>
    <w:rsid w:val="0043120D"/>
    <w:rsid w:val="00434FAB"/>
    <w:rsid w:val="00454F3E"/>
    <w:rsid w:val="004740EC"/>
    <w:rsid w:val="00474E43"/>
    <w:rsid w:val="004A3F78"/>
    <w:rsid w:val="004B40B7"/>
    <w:rsid w:val="004D18B3"/>
    <w:rsid w:val="004D49BA"/>
    <w:rsid w:val="00523AF6"/>
    <w:rsid w:val="00544D7F"/>
    <w:rsid w:val="00546D20"/>
    <w:rsid w:val="0054777B"/>
    <w:rsid w:val="00581F65"/>
    <w:rsid w:val="00595BD9"/>
    <w:rsid w:val="005C7809"/>
    <w:rsid w:val="006102D3"/>
    <w:rsid w:val="00611DBA"/>
    <w:rsid w:val="00626A4B"/>
    <w:rsid w:val="00640784"/>
    <w:rsid w:val="006603F6"/>
    <w:rsid w:val="006643DD"/>
    <w:rsid w:val="006720B4"/>
    <w:rsid w:val="00674D5D"/>
    <w:rsid w:val="006A40E5"/>
    <w:rsid w:val="0071631F"/>
    <w:rsid w:val="00780AB0"/>
    <w:rsid w:val="007B452A"/>
    <w:rsid w:val="007B7799"/>
    <w:rsid w:val="007C3FD2"/>
    <w:rsid w:val="00823ED3"/>
    <w:rsid w:val="00887749"/>
    <w:rsid w:val="008D0F1B"/>
    <w:rsid w:val="0090761F"/>
    <w:rsid w:val="00973C0E"/>
    <w:rsid w:val="00981B97"/>
    <w:rsid w:val="00990514"/>
    <w:rsid w:val="009A252D"/>
    <w:rsid w:val="009D2244"/>
    <w:rsid w:val="009D42D1"/>
    <w:rsid w:val="00A0044C"/>
    <w:rsid w:val="00A071A8"/>
    <w:rsid w:val="00A108D4"/>
    <w:rsid w:val="00A52693"/>
    <w:rsid w:val="00A7258F"/>
    <w:rsid w:val="00AB18DA"/>
    <w:rsid w:val="00AE3E2D"/>
    <w:rsid w:val="00B071A8"/>
    <w:rsid w:val="00B25593"/>
    <w:rsid w:val="00B62BF7"/>
    <w:rsid w:val="00B66A36"/>
    <w:rsid w:val="00B9530A"/>
    <w:rsid w:val="00C147C8"/>
    <w:rsid w:val="00C22256"/>
    <w:rsid w:val="00C3375D"/>
    <w:rsid w:val="00C4038C"/>
    <w:rsid w:val="00C660E2"/>
    <w:rsid w:val="00C82D34"/>
    <w:rsid w:val="00C905FD"/>
    <w:rsid w:val="00CA35E4"/>
    <w:rsid w:val="00D50BCE"/>
    <w:rsid w:val="00D5552C"/>
    <w:rsid w:val="00D90546"/>
    <w:rsid w:val="00DE5E4C"/>
    <w:rsid w:val="00E93EC1"/>
    <w:rsid w:val="00EB125D"/>
    <w:rsid w:val="00EB4136"/>
    <w:rsid w:val="00ED26A2"/>
    <w:rsid w:val="00EF4C62"/>
    <w:rsid w:val="00F24D30"/>
    <w:rsid w:val="00F30FC5"/>
    <w:rsid w:val="00F35754"/>
    <w:rsid w:val="00F41024"/>
    <w:rsid w:val="00F97A85"/>
    <w:rsid w:val="00FA3657"/>
    <w:rsid w:val="00FA49A4"/>
    <w:rsid w:val="00FE0B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212D1A"/>
    <w:pPr>
      <w:keepNext/>
      <w:keepLines/>
      <w:widowControl w:val="0"/>
      <w:spacing w:before="480" w:after="0" w:line="240"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Balk7">
    <w:name w:val="heading 7"/>
    <w:basedOn w:val="Normal"/>
    <w:next w:val="Normal"/>
    <w:link w:val="Balk7Char"/>
    <w:uiPriority w:val="9"/>
    <w:semiHidden/>
    <w:unhideWhenUsed/>
    <w:qFormat/>
    <w:rsid w:val="00212D1A"/>
    <w:pPr>
      <w:keepNext/>
      <w:keepLines/>
      <w:widowControl w:val="0"/>
      <w:spacing w:before="40" w:after="0" w:line="240" w:lineRule="auto"/>
      <w:outlineLvl w:val="6"/>
    </w:pPr>
    <w:rPr>
      <w:rFonts w:asciiTheme="majorHAnsi" w:eastAsiaTheme="majorEastAsia" w:hAnsiTheme="majorHAnsi" w:cstheme="majorBidi"/>
      <w:i/>
      <w:iCs/>
      <w:color w:val="1F4D78" w:themeColor="accent1" w:themeShade="7F"/>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2D1A"/>
    <w:rPr>
      <w:rFonts w:asciiTheme="majorHAnsi" w:eastAsiaTheme="majorEastAsia" w:hAnsiTheme="majorHAnsi" w:cstheme="majorBidi"/>
      <w:b/>
      <w:bCs/>
      <w:color w:val="2E74B5" w:themeColor="accent1" w:themeShade="BF"/>
      <w:sz w:val="28"/>
      <w:szCs w:val="28"/>
      <w:lang w:val="en-US"/>
    </w:rPr>
  </w:style>
  <w:style w:type="character" w:customStyle="1" w:styleId="Balk7Char">
    <w:name w:val="Başlık 7 Char"/>
    <w:basedOn w:val="VarsaylanParagrafYazTipi"/>
    <w:link w:val="Balk7"/>
    <w:uiPriority w:val="9"/>
    <w:semiHidden/>
    <w:rsid w:val="00212D1A"/>
    <w:rPr>
      <w:rFonts w:asciiTheme="majorHAnsi" w:eastAsiaTheme="majorEastAsia" w:hAnsiTheme="majorHAnsi" w:cstheme="majorBidi"/>
      <w:i/>
      <w:iCs/>
      <w:color w:val="1F4D78" w:themeColor="accent1" w:themeShade="7F"/>
      <w:lang w:val="en-US"/>
    </w:rPr>
  </w:style>
  <w:style w:type="paragraph" w:styleId="ListeParagraf">
    <w:name w:val="List Paragraph"/>
    <w:basedOn w:val="Normal"/>
    <w:uiPriority w:val="34"/>
    <w:qFormat/>
    <w:rsid w:val="00981B97"/>
    <w:pPr>
      <w:ind w:left="720"/>
      <w:contextualSpacing/>
    </w:pPr>
  </w:style>
  <w:style w:type="paragraph" w:styleId="GvdeMetni">
    <w:name w:val="Body Text"/>
    <w:basedOn w:val="Normal"/>
    <w:link w:val="GvdeMetniChar"/>
    <w:uiPriority w:val="1"/>
    <w:qFormat/>
    <w:rsid w:val="00B25593"/>
    <w:pPr>
      <w:widowControl w:val="0"/>
      <w:spacing w:after="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B25593"/>
    <w:rPr>
      <w:rFonts w:ascii="Times New Roman" w:eastAsia="Times New Roman" w:hAnsi="Times New Roman" w:cs="Times New Roman"/>
      <w:sz w:val="24"/>
      <w:szCs w:val="24"/>
      <w:lang w:val="en-US"/>
    </w:rPr>
  </w:style>
  <w:style w:type="table" w:styleId="TabloKlavuzu">
    <w:name w:val="Table Grid"/>
    <w:basedOn w:val="NormalTablo"/>
    <w:uiPriority w:val="59"/>
    <w:rsid w:val="00B25593"/>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1">
    <w:name w:val="İÇT 11"/>
    <w:basedOn w:val="Normal"/>
    <w:uiPriority w:val="1"/>
    <w:qFormat/>
    <w:rsid w:val="00212D1A"/>
    <w:pPr>
      <w:widowControl w:val="0"/>
      <w:spacing w:before="42" w:after="0" w:line="240" w:lineRule="auto"/>
      <w:ind w:right="114"/>
      <w:jc w:val="right"/>
    </w:pPr>
    <w:rPr>
      <w:rFonts w:ascii="Calibri" w:eastAsia="Calibri" w:hAnsi="Calibri" w:cs="Calibri"/>
      <w:lang w:val="en-US"/>
    </w:rPr>
  </w:style>
  <w:style w:type="paragraph" w:customStyle="1" w:styleId="T21">
    <w:name w:val="İÇT 21"/>
    <w:basedOn w:val="Normal"/>
    <w:uiPriority w:val="1"/>
    <w:qFormat/>
    <w:rsid w:val="00212D1A"/>
    <w:pPr>
      <w:widowControl w:val="0"/>
      <w:spacing w:before="138" w:after="0" w:line="240" w:lineRule="auto"/>
      <w:ind w:left="806" w:hanging="269"/>
    </w:pPr>
    <w:rPr>
      <w:rFonts w:ascii="Times New Roman" w:eastAsia="Times New Roman" w:hAnsi="Times New Roman" w:cs="Times New Roman"/>
      <w:b/>
      <w:bCs/>
      <w:sz w:val="24"/>
      <w:szCs w:val="24"/>
      <w:lang w:val="en-US"/>
    </w:rPr>
  </w:style>
  <w:style w:type="paragraph" w:customStyle="1" w:styleId="T31">
    <w:name w:val="İÇT 31"/>
    <w:basedOn w:val="Normal"/>
    <w:uiPriority w:val="1"/>
    <w:qFormat/>
    <w:rsid w:val="00212D1A"/>
    <w:pPr>
      <w:widowControl w:val="0"/>
      <w:spacing w:before="138" w:after="0" w:line="240" w:lineRule="auto"/>
      <w:ind w:left="537"/>
    </w:pPr>
    <w:rPr>
      <w:rFonts w:ascii="Times New Roman" w:eastAsia="Times New Roman" w:hAnsi="Times New Roman" w:cs="Times New Roman"/>
      <w:b/>
      <w:bCs/>
      <w:lang w:val="en-US"/>
    </w:rPr>
  </w:style>
  <w:style w:type="paragraph" w:customStyle="1" w:styleId="T41">
    <w:name w:val="İÇT 41"/>
    <w:basedOn w:val="Normal"/>
    <w:uiPriority w:val="1"/>
    <w:qFormat/>
    <w:rsid w:val="00212D1A"/>
    <w:pPr>
      <w:widowControl w:val="0"/>
      <w:spacing w:before="138" w:after="0" w:line="240" w:lineRule="auto"/>
      <w:ind w:left="755"/>
    </w:pPr>
    <w:rPr>
      <w:rFonts w:ascii="Times New Roman" w:eastAsia="Times New Roman" w:hAnsi="Times New Roman" w:cs="Times New Roman"/>
      <w:b/>
      <w:bCs/>
      <w:lang w:val="en-US"/>
    </w:rPr>
  </w:style>
  <w:style w:type="paragraph" w:customStyle="1" w:styleId="Balk11">
    <w:name w:val="Başlık 11"/>
    <w:basedOn w:val="Normal"/>
    <w:uiPriority w:val="1"/>
    <w:qFormat/>
    <w:rsid w:val="00212D1A"/>
    <w:pPr>
      <w:widowControl w:val="0"/>
      <w:spacing w:before="61" w:after="0" w:line="240" w:lineRule="auto"/>
      <w:ind w:left="320" w:right="277"/>
      <w:jc w:val="center"/>
      <w:outlineLvl w:val="1"/>
    </w:pPr>
    <w:rPr>
      <w:rFonts w:ascii="Times New Roman" w:eastAsia="Times New Roman" w:hAnsi="Times New Roman" w:cs="Times New Roman"/>
      <w:b/>
      <w:bCs/>
      <w:sz w:val="40"/>
      <w:szCs w:val="40"/>
      <w:lang w:val="en-US"/>
    </w:rPr>
  </w:style>
  <w:style w:type="paragraph" w:customStyle="1" w:styleId="Balk21">
    <w:name w:val="Başlık 21"/>
    <w:basedOn w:val="Normal"/>
    <w:uiPriority w:val="1"/>
    <w:qFormat/>
    <w:rsid w:val="00212D1A"/>
    <w:pPr>
      <w:widowControl w:val="0"/>
      <w:spacing w:after="0" w:line="240" w:lineRule="auto"/>
      <w:ind w:left="198"/>
      <w:jc w:val="both"/>
      <w:outlineLvl w:val="2"/>
    </w:pPr>
    <w:rPr>
      <w:rFonts w:ascii="Times New Roman" w:eastAsia="Times New Roman" w:hAnsi="Times New Roman" w:cs="Times New Roman"/>
      <w:b/>
      <w:bCs/>
      <w:sz w:val="32"/>
      <w:szCs w:val="32"/>
      <w:lang w:val="en-US"/>
    </w:rPr>
  </w:style>
  <w:style w:type="paragraph" w:customStyle="1" w:styleId="Balk31">
    <w:name w:val="Başlık 31"/>
    <w:basedOn w:val="Normal"/>
    <w:uiPriority w:val="1"/>
    <w:qFormat/>
    <w:rsid w:val="00212D1A"/>
    <w:pPr>
      <w:widowControl w:val="0"/>
      <w:spacing w:after="0" w:line="240" w:lineRule="auto"/>
      <w:ind w:left="198"/>
      <w:jc w:val="both"/>
      <w:outlineLvl w:val="3"/>
    </w:pPr>
    <w:rPr>
      <w:rFonts w:ascii="Times New Roman" w:eastAsia="Times New Roman" w:hAnsi="Times New Roman" w:cs="Times New Roman"/>
      <w:b/>
      <w:bCs/>
      <w:sz w:val="28"/>
      <w:szCs w:val="28"/>
      <w:lang w:val="en-US"/>
    </w:rPr>
  </w:style>
  <w:style w:type="paragraph" w:customStyle="1" w:styleId="Balk41">
    <w:name w:val="Başlık 41"/>
    <w:basedOn w:val="Normal"/>
    <w:uiPriority w:val="1"/>
    <w:qFormat/>
    <w:rsid w:val="00212D1A"/>
    <w:pPr>
      <w:widowControl w:val="0"/>
      <w:spacing w:after="0" w:line="318" w:lineRule="exact"/>
      <w:ind w:left="436"/>
      <w:outlineLvl w:val="4"/>
    </w:pPr>
    <w:rPr>
      <w:rFonts w:ascii="Times New Roman" w:eastAsia="Times New Roman" w:hAnsi="Times New Roman" w:cs="Times New Roman"/>
      <w:b/>
      <w:bCs/>
      <w:i/>
      <w:sz w:val="28"/>
      <w:szCs w:val="28"/>
      <w:lang w:val="en-US"/>
    </w:rPr>
  </w:style>
  <w:style w:type="paragraph" w:customStyle="1" w:styleId="TableParagraph">
    <w:name w:val="Table Paragraph"/>
    <w:basedOn w:val="Normal"/>
    <w:uiPriority w:val="1"/>
    <w:qFormat/>
    <w:rsid w:val="00212D1A"/>
    <w:pPr>
      <w:widowControl w:val="0"/>
      <w:spacing w:after="0" w:line="240" w:lineRule="auto"/>
    </w:pPr>
    <w:rPr>
      <w:rFonts w:ascii="Times New Roman" w:eastAsia="Times New Roman" w:hAnsi="Times New Roman" w:cs="Times New Roman"/>
      <w:lang w:val="en-US"/>
    </w:rPr>
  </w:style>
  <w:style w:type="character" w:customStyle="1" w:styleId="BalonMetniChar">
    <w:name w:val="Balon Metni Char"/>
    <w:basedOn w:val="VarsaylanParagrafYazTipi"/>
    <w:link w:val="BalonMetni"/>
    <w:uiPriority w:val="99"/>
    <w:semiHidden/>
    <w:rsid w:val="00212D1A"/>
    <w:rPr>
      <w:rFonts w:ascii="Tahoma" w:eastAsia="Times New Roman" w:hAnsi="Tahoma" w:cs="Tahoma"/>
      <w:sz w:val="16"/>
      <w:szCs w:val="16"/>
      <w:lang w:val="en-US"/>
    </w:rPr>
  </w:style>
  <w:style w:type="paragraph" w:styleId="BalonMetni">
    <w:name w:val="Balloon Text"/>
    <w:basedOn w:val="Normal"/>
    <w:link w:val="BalonMetniChar"/>
    <w:uiPriority w:val="99"/>
    <w:semiHidden/>
    <w:unhideWhenUsed/>
    <w:rsid w:val="00212D1A"/>
    <w:pPr>
      <w:widowControl w:val="0"/>
      <w:spacing w:after="0" w:line="240" w:lineRule="auto"/>
    </w:pPr>
    <w:rPr>
      <w:rFonts w:ascii="Tahoma" w:eastAsia="Times New Roman" w:hAnsi="Tahoma" w:cs="Tahoma"/>
      <w:sz w:val="16"/>
      <w:szCs w:val="16"/>
      <w:lang w:val="en-US"/>
    </w:rPr>
  </w:style>
  <w:style w:type="character" w:styleId="Gl">
    <w:name w:val="Strong"/>
    <w:basedOn w:val="VarsaylanParagrafYazTipi"/>
    <w:uiPriority w:val="22"/>
    <w:qFormat/>
    <w:rsid w:val="00212D1A"/>
    <w:rPr>
      <w:b/>
      <w:bCs/>
      <w:sz w:val="24"/>
      <w:szCs w:val="24"/>
      <w:bdr w:val="none" w:sz="0" w:space="0" w:color="auto" w:frame="1"/>
      <w:vertAlign w:val="baseline"/>
    </w:rPr>
  </w:style>
  <w:style w:type="paragraph" w:customStyle="1" w:styleId="Default">
    <w:name w:val="Default"/>
    <w:rsid w:val="00212D1A"/>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212D1A"/>
    <w:pPr>
      <w:widowControl w:val="0"/>
      <w:tabs>
        <w:tab w:val="center" w:pos="4536"/>
        <w:tab w:val="right" w:pos="9072"/>
      </w:tabs>
      <w:spacing w:after="0" w:line="240" w:lineRule="auto"/>
    </w:pPr>
    <w:rPr>
      <w:rFonts w:ascii="Times New Roman" w:eastAsia="Times New Roman" w:hAnsi="Times New Roman" w:cs="Times New Roman"/>
      <w:lang w:val="en-US"/>
    </w:rPr>
  </w:style>
  <w:style w:type="character" w:customStyle="1" w:styleId="stbilgiChar">
    <w:name w:val="Üstbilgi Char"/>
    <w:basedOn w:val="VarsaylanParagrafYazTipi"/>
    <w:link w:val="stbilgi"/>
    <w:uiPriority w:val="99"/>
    <w:rsid w:val="00212D1A"/>
    <w:rPr>
      <w:rFonts w:ascii="Times New Roman" w:eastAsia="Times New Roman" w:hAnsi="Times New Roman" w:cs="Times New Roman"/>
      <w:lang w:val="en-US"/>
    </w:rPr>
  </w:style>
  <w:style w:type="paragraph" w:styleId="Altbilgi">
    <w:name w:val="footer"/>
    <w:basedOn w:val="Normal"/>
    <w:link w:val="AltbilgiChar"/>
    <w:uiPriority w:val="99"/>
    <w:unhideWhenUsed/>
    <w:rsid w:val="00212D1A"/>
    <w:pPr>
      <w:widowControl w:val="0"/>
      <w:tabs>
        <w:tab w:val="center" w:pos="4536"/>
        <w:tab w:val="right" w:pos="9072"/>
      </w:tabs>
      <w:spacing w:after="0" w:line="240" w:lineRule="auto"/>
    </w:pPr>
    <w:rPr>
      <w:rFonts w:ascii="Times New Roman" w:eastAsia="Times New Roman" w:hAnsi="Times New Roman" w:cs="Times New Roman"/>
      <w:lang w:val="en-US"/>
    </w:rPr>
  </w:style>
  <w:style w:type="character" w:customStyle="1" w:styleId="AltbilgiChar">
    <w:name w:val="Altbilgi Char"/>
    <w:basedOn w:val="VarsaylanParagrafYazTipi"/>
    <w:link w:val="Altbilgi"/>
    <w:uiPriority w:val="99"/>
    <w:rsid w:val="00212D1A"/>
    <w:rPr>
      <w:rFonts w:ascii="Times New Roman" w:eastAsia="Times New Roman" w:hAnsi="Times New Roman" w:cs="Times New Roman"/>
      <w:lang w:val="en-US"/>
    </w:rPr>
  </w:style>
  <w:style w:type="paragraph" w:styleId="TBal">
    <w:name w:val="TOC Heading"/>
    <w:basedOn w:val="Balk1"/>
    <w:next w:val="Normal"/>
    <w:uiPriority w:val="39"/>
    <w:unhideWhenUsed/>
    <w:qFormat/>
    <w:rsid w:val="00212D1A"/>
    <w:pPr>
      <w:widowControl/>
      <w:spacing w:line="276" w:lineRule="auto"/>
      <w:outlineLvl w:val="9"/>
    </w:pPr>
    <w:rPr>
      <w:lang w:val="tr-TR" w:eastAsia="tr-TR"/>
    </w:rPr>
  </w:style>
  <w:style w:type="paragraph" w:styleId="T2">
    <w:name w:val="toc 2"/>
    <w:basedOn w:val="Normal"/>
    <w:next w:val="Normal"/>
    <w:autoRedefine/>
    <w:uiPriority w:val="39"/>
    <w:unhideWhenUsed/>
    <w:qFormat/>
    <w:rsid w:val="00212D1A"/>
    <w:pPr>
      <w:widowControl w:val="0"/>
      <w:spacing w:before="240" w:after="0" w:line="240" w:lineRule="auto"/>
    </w:pPr>
    <w:rPr>
      <w:rFonts w:eastAsia="Times New Roman" w:cstheme="minorHAnsi"/>
      <w:b/>
      <w:bCs/>
      <w:sz w:val="20"/>
      <w:szCs w:val="20"/>
      <w:lang w:val="en-US"/>
    </w:rPr>
  </w:style>
  <w:style w:type="paragraph" w:styleId="T1">
    <w:name w:val="toc 1"/>
    <w:basedOn w:val="Normal"/>
    <w:next w:val="Normal"/>
    <w:autoRedefine/>
    <w:uiPriority w:val="39"/>
    <w:unhideWhenUsed/>
    <w:qFormat/>
    <w:rsid w:val="00212D1A"/>
    <w:pPr>
      <w:widowControl w:val="0"/>
      <w:spacing w:before="360" w:after="0" w:line="240" w:lineRule="auto"/>
    </w:pPr>
    <w:rPr>
      <w:rFonts w:ascii="Times New Roman" w:eastAsia="Times New Roman" w:hAnsi="Times New Roman" w:cs="Times New Roman"/>
      <w:b/>
      <w:bCs/>
      <w:caps/>
      <w:lang w:val="en-US"/>
    </w:rPr>
  </w:style>
  <w:style w:type="paragraph" w:styleId="T3">
    <w:name w:val="toc 3"/>
    <w:basedOn w:val="Normal"/>
    <w:next w:val="Normal"/>
    <w:autoRedefine/>
    <w:uiPriority w:val="39"/>
    <w:unhideWhenUsed/>
    <w:qFormat/>
    <w:rsid w:val="00212D1A"/>
    <w:pPr>
      <w:widowControl w:val="0"/>
      <w:spacing w:after="0" w:line="240" w:lineRule="auto"/>
      <w:ind w:left="220"/>
    </w:pPr>
    <w:rPr>
      <w:rFonts w:eastAsia="Times New Roman" w:cstheme="minorHAnsi"/>
      <w:sz w:val="20"/>
      <w:szCs w:val="20"/>
      <w:lang w:val="en-US"/>
    </w:rPr>
  </w:style>
  <w:style w:type="character" w:styleId="Kpr">
    <w:name w:val="Hyperlink"/>
    <w:basedOn w:val="VarsaylanParagrafYazTipi"/>
    <w:uiPriority w:val="99"/>
    <w:unhideWhenUsed/>
    <w:rsid w:val="00212D1A"/>
    <w:rPr>
      <w:color w:val="0563C1" w:themeColor="hyperlink"/>
      <w:u w:val="single"/>
    </w:rPr>
  </w:style>
  <w:style w:type="paragraph" w:styleId="T4">
    <w:name w:val="toc 4"/>
    <w:basedOn w:val="Normal"/>
    <w:next w:val="Normal"/>
    <w:autoRedefine/>
    <w:uiPriority w:val="39"/>
    <w:unhideWhenUsed/>
    <w:rsid w:val="00212D1A"/>
    <w:pPr>
      <w:widowControl w:val="0"/>
      <w:spacing w:after="0" w:line="240" w:lineRule="auto"/>
      <w:ind w:left="440"/>
    </w:pPr>
    <w:rPr>
      <w:rFonts w:eastAsia="Times New Roman" w:cstheme="minorHAnsi"/>
      <w:sz w:val="20"/>
      <w:szCs w:val="20"/>
      <w:lang w:val="en-US"/>
    </w:rPr>
  </w:style>
  <w:style w:type="paragraph" w:styleId="T5">
    <w:name w:val="toc 5"/>
    <w:basedOn w:val="Normal"/>
    <w:next w:val="Normal"/>
    <w:autoRedefine/>
    <w:uiPriority w:val="39"/>
    <w:unhideWhenUsed/>
    <w:rsid w:val="00212D1A"/>
    <w:pPr>
      <w:widowControl w:val="0"/>
      <w:spacing w:after="0" w:line="240" w:lineRule="auto"/>
      <w:ind w:left="660"/>
    </w:pPr>
    <w:rPr>
      <w:rFonts w:eastAsia="Times New Roman" w:cstheme="minorHAnsi"/>
      <w:sz w:val="20"/>
      <w:szCs w:val="20"/>
      <w:lang w:val="en-US"/>
    </w:rPr>
  </w:style>
  <w:style w:type="paragraph" w:styleId="T6">
    <w:name w:val="toc 6"/>
    <w:basedOn w:val="Normal"/>
    <w:next w:val="Normal"/>
    <w:autoRedefine/>
    <w:uiPriority w:val="39"/>
    <w:unhideWhenUsed/>
    <w:rsid w:val="00212D1A"/>
    <w:pPr>
      <w:widowControl w:val="0"/>
      <w:spacing w:after="0" w:line="240" w:lineRule="auto"/>
      <w:ind w:left="880"/>
    </w:pPr>
    <w:rPr>
      <w:rFonts w:eastAsia="Times New Roman" w:cstheme="minorHAnsi"/>
      <w:sz w:val="20"/>
      <w:szCs w:val="20"/>
      <w:lang w:val="en-US"/>
    </w:rPr>
  </w:style>
  <w:style w:type="paragraph" w:styleId="T7">
    <w:name w:val="toc 7"/>
    <w:basedOn w:val="Normal"/>
    <w:next w:val="Normal"/>
    <w:autoRedefine/>
    <w:uiPriority w:val="39"/>
    <w:unhideWhenUsed/>
    <w:rsid w:val="00212D1A"/>
    <w:pPr>
      <w:widowControl w:val="0"/>
      <w:spacing w:after="0" w:line="240" w:lineRule="auto"/>
      <w:ind w:left="1100"/>
    </w:pPr>
    <w:rPr>
      <w:rFonts w:eastAsia="Times New Roman" w:cstheme="minorHAnsi"/>
      <w:sz w:val="20"/>
      <w:szCs w:val="20"/>
      <w:lang w:val="en-US"/>
    </w:rPr>
  </w:style>
  <w:style w:type="paragraph" w:styleId="T8">
    <w:name w:val="toc 8"/>
    <w:basedOn w:val="Normal"/>
    <w:next w:val="Normal"/>
    <w:autoRedefine/>
    <w:uiPriority w:val="39"/>
    <w:unhideWhenUsed/>
    <w:rsid w:val="00212D1A"/>
    <w:pPr>
      <w:widowControl w:val="0"/>
      <w:spacing w:after="0" w:line="240" w:lineRule="auto"/>
      <w:ind w:left="1320"/>
    </w:pPr>
    <w:rPr>
      <w:rFonts w:eastAsia="Times New Roman" w:cstheme="minorHAnsi"/>
      <w:sz w:val="20"/>
      <w:szCs w:val="20"/>
      <w:lang w:val="en-US"/>
    </w:rPr>
  </w:style>
  <w:style w:type="paragraph" w:styleId="T9">
    <w:name w:val="toc 9"/>
    <w:basedOn w:val="Normal"/>
    <w:next w:val="Normal"/>
    <w:autoRedefine/>
    <w:uiPriority w:val="39"/>
    <w:unhideWhenUsed/>
    <w:rsid w:val="00212D1A"/>
    <w:pPr>
      <w:widowControl w:val="0"/>
      <w:spacing w:after="0" w:line="240" w:lineRule="auto"/>
      <w:ind w:left="1540"/>
    </w:pPr>
    <w:rPr>
      <w:rFonts w:eastAsia="Times New Roman" w:cstheme="minorHAnsi"/>
      <w:sz w:val="20"/>
      <w:szCs w:val="20"/>
      <w:lang w:val="en-US"/>
    </w:rPr>
  </w:style>
  <w:style w:type="paragraph" w:styleId="NormalWeb">
    <w:name w:val="Normal (Web)"/>
    <w:basedOn w:val="Normal"/>
    <w:uiPriority w:val="99"/>
    <w:rsid w:val="00183197"/>
    <w:pPr>
      <w:spacing w:before="100" w:beforeAutospacing="1" w:after="100" w:afterAutospacing="1" w:line="276" w:lineRule="auto"/>
    </w:pPr>
    <w:rPr>
      <w:rFonts w:ascii="Calibri" w:eastAsia="Times New Roman" w:hAnsi="Calibri" w:cs="Times New Roman"/>
      <w:sz w:val="20"/>
      <w:szCs w:val="24"/>
      <w:lang w:eastAsia="tr-TR"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212D1A"/>
    <w:pPr>
      <w:keepNext/>
      <w:keepLines/>
      <w:widowControl w:val="0"/>
      <w:spacing w:before="480" w:after="0" w:line="240"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Balk7">
    <w:name w:val="heading 7"/>
    <w:basedOn w:val="Normal"/>
    <w:next w:val="Normal"/>
    <w:link w:val="Balk7Char"/>
    <w:uiPriority w:val="9"/>
    <w:semiHidden/>
    <w:unhideWhenUsed/>
    <w:qFormat/>
    <w:rsid w:val="00212D1A"/>
    <w:pPr>
      <w:keepNext/>
      <w:keepLines/>
      <w:widowControl w:val="0"/>
      <w:spacing w:before="40" w:after="0" w:line="240" w:lineRule="auto"/>
      <w:outlineLvl w:val="6"/>
    </w:pPr>
    <w:rPr>
      <w:rFonts w:asciiTheme="majorHAnsi" w:eastAsiaTheme="majorEastAsia" w:hAnsiTheme="majorHAnsi" w:cstheme="majorBidi"/>
      <w:i/>
      <w:iCs/>
      <w:color w:val="1F4D78" w:themeColor="accent1" w:themeShade="7F"/>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2D1A"/>
    <w:rPr>
      <w:rFonts w:asciiTheme="majorHAnsi" w:eastAsiaTheme="majorEastAsia" w:hAnsiTheme="majorHAnsi" w:cstheme="majorBidi"/>
      <w:b/>
      <w:bCs/>
      <w:color w:val="2E74B5" w:themeColor="accent1" w:themeShade="BF"/>
      <w:sz w:val="28"/>
      <w:szCs w:val="28"/>
      <w:lang w:val="en-US"/>
    </w:rPr>
  </w:style>
  <w:style w:type="character" w:customStyle="1" w:styleId="Balk7Char">
    <w:name w:val="Başlık 7 Char"/>
    <w:basedOn w:val="VarsaylanParagrafYazTipi"/>
    <w:link w:val="Balk7"/>
    <w:uiPriority w:val="9"/>
    <w:semiHidden/>
    <w:rsid w:val="00212D1A"/>
    <w:rPr>
      <w:rFonts w:asciiTheme="majorHAnsi" w:eastAsiaTheme="majorEastAsia" w:hAnsiTheme="majorHAnsi" w:cstheme="majorBidi"/>
      <w:i/>
      <w:iCs/>
      <w:color w:val="1F4D78" w:themeColor="accent1" w:themeShade="7F"/>
      <w:lang w:val="en-US"/>
    </w:rPr>
  </w:style>
  <w:style w:type="paragraph" w:styleId="ListeParagraf">
    <w:name w:val="List Paragraph"/>
    <w:basedOn w:val="Normal"/>
    <w:uiPriority w:val="34"/>
    <w:qFormat/>
    <w:rsid w:val="00981B97"/>
    <w:pPr>
      <w:ind w:left="720"/>
      <w:contextualSpacing/>
    </w:pPr>
  </w:style>
  <w:style w:type="paragraph" w:styleId="GvdeMetni">
    <w:name w:val="Body Text"/>
    <w:basedOn w:val="Normal"/>
    <w:link w:val="GvdeMetniChar"/>
    <w:uiPriority w:val="1"/>
    <w:qFormat/>
    <w:rsid w:val="00B25593"/>
    <w:pPr>
      <w:widowControl w:val="0"/>
      <w:spacing w:after="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B25593"/>
    <w:rPr>
      <w:rFonts w:ascii="Times New Roman" w:eastAsia="Times New Roman" w:hAnsi="Times New Roman" w:cs="Times New Roman"/>
      <w:sz w:val="24"/>
      <w:szCs w:val="24"/>
      <w:lang w:val="en-US"/>
    </w:rPr>
  </w:style>
  <w:style w:type="table" w:styleId="TabloKlavuzu">
    <w:name w:val="Table Grid"/>
    <w:basedOn w:val="NormalTablo"/>
    <w:uiPriority w:val="59"/>
    <w:rsid w:val="00B25593"/>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1">
    <w:name w:val="İÇT 11"/>
    <w:basedOn w:val="Normal"/>
    <w:uiPriority w:val="1"/>
    <w:qFormat/>
    <w:rsid w:val="00212D1A"/>
    <w:pPr>
      <w:widowControl w:val="0"/>
      <w:spacing w:before="42" w:after="0" w:line="240" w:lineRule="auto"/>
      <w:ind w:right="114"/>
      <w:jc w:val="right"/>
    </w:pPr>
    <w:rPr>
      <w:rFonts w:ascii="Calibri" w:eastAsia="Calibri" w:hAnsi="Calibri" w:cs="Calibri"/>
      <w:lang w:val="en-US"/>
    </w:rPr>
  </w:style>
  <w:style w:type="paragraph" w:customStyle="1" w:styleId="T21">
    <w:name w:val="İÇT 21"/>
    <w:basedOn w:val="Normal"/>
    <w:uiPriority w:val="1"/>
    <w:qFormat/>
    <w:rsid w:val="00212D1A"/>
    <w:pPr>
      <w:widowControl w:val="0"/>
      <w:spacing w:before="138" w:after="0" w:line="240" w:lineRule="auto"/>
      <w:ind w:left="806" w:hanging="269"/>
    </w:pPr>
    <w:rPr>
      <w:rFonts w:ascii="Times New Roman" w:eastAsia="Times New Roman" w:hAnsi="Times New Roman" w:cs="Times New Roman"/>
      <w:b/>
      <w:bCs/>
      <w:sz w:val="24"/>
      <w:szCs w:val="24"/>
      <w:lang w:val="en-US"/>
    </w:rPr>
  </w:style>
  <w:style w:type="paragraph" w:customStyle="1" w:styleId="T31">
    <w:name w:val="İÇT 31"/>
    <w:basedOn w:val="Normal"/>
    <w:uiPriority w:val="1"/>
    <w:qFormat/>
    <w:rsid w:val="00212D1A"/>
    <w:pPr>
      <w:widowControl w:val="0"/>
      <w:spacing w:before="138" w:after="0" w:line="240" w:lineRule="auto"/>
      <w:ind w:left="537"/>
    </w:pPr>
    <w:rPr>
      <w:rFonts w:ascii="Times New Roman" w:eastAsia="Times New Roman" w:hAnsi="Times New Roman" w:cs="Times New Roman"/>
      <w:b/>
      <w:bCs/>
      <w:lang w:val="en-US"/>
    </w:rPr>
  </w:style>
  <w:style w:type="paragraph" w:customStyle="1" w:styleId="T41">
    <w:name w:val="İÇT 41"/>
    <w:basedOn w:val="Normal"/>
    <w:uiPriority w:val="1"/>
    <w:qFormat/>
    <w:rsid w:val="00212D1A"/>
    <w:pPr>
      <w:widowControl w:val="0"/>
      <w:spacing w:before="138" w:after="0" w:line="240" w:lineRule="auto"/>
      <w:ind w:left="755"/>
    </w:pPr>
    <w:rPr>
      <w:rFonts w:ascii="Times New Roman" w:eastAsia="Times New Roman" w:hAnsi="Times New Roman" w:cs="Times New Roman"/>
      <w:b/>
      <w:bCs/>
      <w:lang w:val="en-US"/>
    </w:rPr>
  </w:style>
  <w:style w:type="paragraph" w:customStyle="1" w:styleId="Balk11">
    <w:name w:val="Başlık 11"/>
    <w:basedOn w:val="Normal"/>
    <w:uiPriority w:val="1"/>
    <w:qFormat/>
    <w:rsid w:val="00212D1A"/>
    <w:pPr>
      <w:widowControl w:val="0"/>
      <w:spacing w:before="61" w:after="0" w:line="240" w:lineRule="auto"/>
      <w:ind w:left="320" w:right="277"/>
      <w:jc w:val="center"/>
      <w:outlineLvl w:val="1"/>
    </w:pPr>
    <w:rPr>
      <w:rFonts w:ascii="Times New Roman" w:eastAsia="Times New Roman" w:hAnsi="Times New Roman" w:cs="Times New Roman"/>
      <w:b/>
      <w:bCs/>
      <w:sz w:val="40"/>
      <w:szCs w:val="40"/>
      <w:lang w:val="en-US"/>
    </w:rPr>
  </w:style>
  <w:style w:type="paragraph" w:customStyle="1" w:styleId="Balk21">
    <w:name w:val="Başlık 21"/>
    <w:basedOn w:val="Normal"/>
    <w:uiPriority w:val="1"/>
    <w:qFormat/>
    <w:rsid w:val="00212D1A"/>
    <w:pPr>
      <w:widowControl w:val="0"/>
      <w:spacing w:after="0" w:line="240" w:lineRule="auto"/>
      <w:ind w:left="198"/>
      <w:jc w:val="both"/>
      <w:outlineLvl w:val="2"/>
    </w:pPr>
    <w:rPr>
      <w:rFonts w:ascii="Times New Roman" w:eastAsia="Times New Roman" w:hAnsi="Times New Roman" w:cs="Times New Roman"/>
      <w:b/>
      <w:bCs/>
      <w:sz w:val="32"/>
      <w:szCs w:val="32"/>
      <w:lang w:val="en-US"/>
    </w:rPr>
  </w:style>
  <w:style w:type="paragraph" w:customStyle="1" w:styleId="Balk31">
    <w:name w:val="Başlık 31"/>
    <w:basedOn w:val="Normal"/>
    <w:uiPriority w:val="1"/>
    <w:qFormat/>
    <w:rsid w:val="00212D1A"/>
    <w:pPr>
      <w:widowControl w:val="0"/>
      <w:spacing w:after="0" w:line="240" w:lineRule="auto"/>
      <w:ind w:left="198"/>
      <w:jc w:val="both"/>
      <w:outlineLvl w:val="3"/>
    </w:pPr>
    <w:rPr>
      <w:rFonts w:ascii="Times New Roman" w:eastAsia="Times New Roman" w:hAnsi="Times New Roman" w:cs="Times New Roman"/>
      <w:b/>
      <w:bCs/>
      <w:sz w:val="28"/>
      <w:szCs w:val="28"/>
      <w:lang w:val="en-US"/>
    </w:rPr>
  </w:style>
  <w:style w:type="paragraph" w:customStyle="1" w:styleId="Balk41">
    <w:name w:val="Başlık 41"/>
    <w:basedOn w:val="Normal"/>
    <w:uiPriority w:val="1"/>
    <w:qFormat/>
    <w:rsid w:val="00212D1A"/>
    <w:pPr>
      <w:widowControl w:val="0"/>
      <w:spacing w:after="0" w:line="318" w:lineRule="exact"/>
      <w:ind w:left="436"/>
      <w:outlineLvl w:val="4"/>
    </w:pPr>
    <w:rPr>
      <w:rFonts w:ascii="Times New Roman" w:eastAsia="Times New Roman" w:hAnsi="Times New Roman" w:cs="Times New Roman"/>
      <w:b/>
      <w:bCs/>
      <w:i/>
      <w:sz w:val="28"/>
      <w:szCs w:val="28"/>
      <w:lang w:val="en-US"/>
    </w:rPr>
  </w:style>
  <w:style w:type="paragraph" w:customStyle="1" w:styleId="TableParagraph">
    <w:name w:val="Table Paragraph"/>
    <w:basedOn w:val="Normal"/>
    <w:uiPriority w:val="1"/>
    <w:qFormat/>
    <w:rsid w:val="00212D1A"/>
    <w:pPr>
      <w:widowControl w:val="0"/>
      <w:spacing w:after="0" w:line="240" w:lineRule="auto"/>
    </w:pPr>
    <w:rPr>
      <w:rFonts w:ascii="Times New Roman" w:eastAsia="Times New Roman" w:hAnsi="Times New Roman" w:cs="Times New Roman"/>
      <w:lang w:val="en-US"/>
    </w:rPr>
  </w:style>
  <w:style w:type="character" w:customStyle="1" w:styleId="BalonMetniChar">
    <w:name w:val="Balon Metni Char"/>
    <w:basedOn w:val="VarsaylanParagrafYazTipi"/>
    <w:link w:val="BalonMetni"/>
    <w:uiPriority w:val="99"/>
    <w:semiHidden/>
    <w:rsid w:val="00212D1A"/>
    <w:rPr>
      <w:rFonts w:ascii="Tahoma" w:eastAsia="Times New Roman" w:hAnsi="Tahoma" w:cs="Tahoma"/>
      <w:sz w:val="16"/>
      <w:szCs w:val="16"/>
      <w:lang w:val="en-US"/>
    </w:rPr>
  </w:style>
  <w:style w:type="paragraph" w:styleId="BalonMetni">
    <w:name w:val="Balloon Text"/>
    <w:basedOn w:val="Normal"/>
    <w:link w:val="BalonMetniChar"/>
    <w:uiPriority w:val="99"/>
    <w:semiHidden/>
    <w:unhideWhenUsed/>
    <w:rsid w:val="00212D1A"/>
    <w:pPr>
      <w:widowControl w:val="0"/>
      <w:spacing w:after="0" w:line="240" w:lineRule="auto"/>
    </w:pPr>
    <w:rPr>
      <w:rFonts w:ascii="Tahoma" w:eastAsia="Times New Roman" w:hAnsi="Tahoma" w:cs="Tahoma"/>
      <w:sz w:val="16"/>
      <w:szCs w:val="16"/>
      <w:lang w:val="en-US"/>
    </w:rPr>
  </w:style>
  <w:style w:type="character" w:styleId="Gl">
    <w:name w:val="Strong"/>
    <w:basedOn w:val="VarsaylanParagrafYazTipi"/>
    <w:uiPriority w:val="22"/>
    <w:qFormat/>
    <w:rsid w:val="00212D1A"/>
    <w:rPr>
      <w:b/>
      <w:bCs/>
      <w:sz w:val="24"/>
      <w:szCs w:val="24"/>
      <w:bdr w:val="none" w:sz="0" w:space="0" w:color="auto" w:frame="1"/>
      <w:vertAlign w:val="baseline"/>
    </w:rPr>
  </w:style>
  <w:style w:type="paragraph" w:customStyle="1" w:styleId="Default">
    <w:name w:val="Default"/>
    <w:rsid w:val="00212D1A"/>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212D1A"/>
    <w:pPr>
      <w:widowControl w:val="0"/>
      <w:tabs>
        <w:tab w:val="center" w:pos="4536"/>
        <w:tab w:val="right" w:pos="9072"/>
      </w:tabs>
      <w:spacing w:after="0" w:line="240" w:lineRule="auto"/>
    </w:pPr>
    <w:rPr>
      <w:rFonts w:ascii="Times New Roman" w:eastAsia="Times New Roman" w:hAnsi="Times New Roman" w:cs="Times New Roman"/>
      <w:lang w:val="en-US"/>
    </w:rPr>
  </w:style>
  <w:style w:type="character" w:customStyle="1" w:styleId="stbilgiChar">
    <w:name w:val="Üstbilgi Char"/>
    <w:basedOn w:val="VarsaylanParagrafYazTipi"/>
    <w:link w:val="stbilgi"/>
    <w:uiPriority w:val="99"/>
    <w:rsid w:val="00212D1A"/>
    <w:rPr>
      <w:rFonts w:ascii="Times New Roman" w:eastAsia="Times New Roman" w:hAnsi="Times New Roman" w:cs="Times New Roman"/>
      <w:lang w:val="en-US"/>
    </w:rPr>
  </w:style>
  <w:style w:type="paragraph" w:styleId="Altbilgi">
    <w:name w:val="footer"/>
    <w:basedOn w:val="Normal"/>
    <w:link w:val="AltbilgiChar"/>
    <w:uiPriority w:val="99"/>
    <w:unhideWhenUsed/>
    <w:rsid w:val="00212D1A"/>
    <w:pPr>
      <w:widowControl w:val="0"/>
      <w:tabs>
        <w:tab w:val="center" w:pos="4536"/>
        <w:tab w:val="right" w:pos="9072"/>
      </w:tabs>
      <w:spacing w:after="0" w:line="240" w:lineRule="auto"/>
    </w:pPr>
    <w:rPr>
      <w:rFonts w:ascii="Times New Roman" w:eastAsia="Times New Roman" w:hAnsi="Times New Roman" w:cs="Times New Roman"/>
      <w:lang w:val="en-US"/>
    </w:rPr>
  </w:style>
  <w:style w:type="character" w:customStyle="1" w:styleId="AltbilgiChar">
    <w:name w:val="Altbilgi Char"/>
    <w:basedOn w:val="VarsaylanParagrafYazTipi"/>
    <w:link w:val="Altbilgi"/>
    <w:uiPriority w:val="99"/>
    <w:rsid w:val="00212D1A"/>
    <w:rPr>
      <w:rFonts w:ascii="Times New Roman" w:eastAsia="Times New Roman" w:hAnsi="Times New Roman" w:cs="Times New Roman"/>
      <w:lang w:val="en-US"/>
    </w:rPr>
  </w:style>
  <w:style w:type="paragraph" w:styleId="TBal">
    <w:name w:val="TOC Heading"/>
    <w:basedOn w:val="Balk1"/>
    <w:next w:val="Normal"/>
    <w:uiPriority w:val="39"/>
    <w:unhideWhenUsed/>
    <w:qFormat/>
    <w:rsid w:val="00212D1A"/>
    <w:pPr>
      <w:widowControl/>
      <w:spacing w:line="276" w:lineRule="auto"/>
      <w:outlineLvl w:val="9"/>
    </w:pPr>
    <w:rPr>
      <w:lang w:val="tr-TR" w:eastAsia="tr-TR"/>
    </w:rPr>
  </w:style>
  <w:style w:type="paragraph" w:styleId="T2">
    <w:name w:val="toc 2"/>
    <w:basedOn w:val="Normal"/>
    <w:next w:val="Normal"/>
    <w:autoRedefine/>
    <w:uiPriority w:val="39"/>
    <w:unhideWhenUsed/>
    <w:qFormat/>
    <w:rsid w:val="00212D1A"/>
    <w:pPr>
      <w:widowControl w:val="0"/>
      <w:spacing w:before="240" w:after="0" w:line="240" w:lineRule="auto"/>
    </w:pPr>
    <w:rPr>
      <w:rFonts w:eastAsia="Times New Roman" w:cstheme="minorHAnsi"/>
      <w:b/>
      <w:bCs/>
      <w:sz w:val="20"/>
      <w:szCs w:val="20"/>
      <w:lang w:val="en-US"/>
    </w:rPr>
  </w:style>
  <w:style w:type="paragraph" w:styleId="T1">
    <w:name w:val="toc 1"/>
    <w:basedOn w:val="Normal"/>
    <w:next w:val="Normal"/>
    <w:autoRedefine/>
    <w:uiPriority w:val="39"/>
    <w:unhideWhenUsed/>
    <w:qFormat/>
    <w:rsid w:val="00212D1A"/>
    <w:pPr>
      <w:widowControl w:val="0"/>
      <w:spacing w:before="360" w:after="0" w:line="240" w:lineRule="auto"/>
    </w:pPr>
    <w:rPr>
      <w:rFonts w:ascii="Times New Roman" w:eastAsia="Times New Roman" w:hAnsi="Times New Roman" w:cs="Times New Roman"/>
      <w:b/>
      <w:bCs/>
      <w:caps/>
      <w:lang w:val="en-US"/>
    </w:rPr>
  </w:style>
  <w:style w:type="paragraph" w:styleId="T3">
    <w:name w:val="toc 3"/>
    <w:basedOn w:val="Normal"/>
    <w:next w:val="Normal"/>
    <w:autoRedefine/>
    <w:uiPriority w:val="39"/>
    <w:unhideWhenUsed/>
    <w:qFormat/>
    <w:rsid w:val="00212D1A"/>
    <w:pPr>
      <w:widowControl w:val="0"/>
      <w:spacing w:after="0" w:line="240" w:lineRule="auto"/>
      <w:ind w:left="220"/>
    </w:pPr>
    <w:rPr>
      <w:rFonts w:eastAsia="Times New Roman" w:cstheme="minorHAnsi"/>
      <w:sz w:val="20"/>
      <w:szCs w:val="20"/>
      <w:lang w:val="en-US"/>
    </w:rPr>
  </w:style>
  <w:style w:type="character" w:styleId="Kpr">
    <w:name w:val="Hyperlink"/>
    <w:basedOn w:val="VarsaylanParagrafYazTipi"/>
    <w:uiPriority w:val="99"/>
    <w:unhideWhenUsed/>
    <w:rsid w:val="00212D1A"/>
    <w:rPr>
      <w:color w:val="0563C1" w:themeColor="hyperlink"/>
      <w:u w:val="single"/>
    </w:rPr>
  </w:style>
  <w:style w:type="paragraph" w:styleId="T4">
    <w:name w:val="toc 4"/>
    <w:basedOn w:val="Normal"/>
    <w:next w:val="Normal"/>
    <w:autoRedefine/>
    <w:uiPriority w:val="39"/>
    <w:unhideWhenUsed/>
    <w:rsid w:val="00212D1A"/>
    <w:pPr>
      <w:widowControl w:val="0"/>
      <w:spacing w:after="0" w:line="240" w:lineRule="auto"/>
      <w:ind w:left="440"/>
    </w:pPr>
    <w:rPr>
      <w:rFonts w:eastAsia="Times New Roman" w:cstheme="minorHAnsi"/>
      <w:sz w:val="20"/>
      <w:szCs w:val="20"/>
      <w:lang w:val="en-US"/>
    </w:rPr>
  </w:style>
  <w:style w:type="paragraph" w:styleId="T5">
    <w:name w:val="toc 5"/>
    <w:basedOn w:val="Normal"/>
    <w:next w:val="Normal"/>
    <w:autoRedefine/>
    <w:uiPriority w:val="39"/>
    <w:unhideWhenUsed/>
    <w:rsid w:val="00212D1A"/>
    <w:pPr>
      <w:widowControl w:val="0"/>
      <w:spacing w:after="0" w:line="240" w:lineRule="auto"/>
      <w:ind w:left="660"/>
    </w:pPr>
    <w:rPr>
      <w:rFonts w:eastAsia="Times New Roman" w:cstheme="minorHAnsi"/>
      <w:sz w:val="20"/>
      <w:szCs w:val="20"/>
      <w:lang w:val="en-US"/>
    </w:rPr>
  </w:style>
  <w:style w:type="paragraph" w:styleId="T6">
    <w:name w:val="toc 6"/>
    <w:basedOn w:val="Normal"/>
    <w:next w:val="Normal"/>
    <w:autoRedefine/>
    <w:uiPriority w:val="39"/>
    <w:unhideWhenUsed/>
    <w:rsid w:val="00212D1A"/>
    <w:pPr>
      <w:widowControl w:val="0"/>
      <w:spacing w:after="0" w:line="240" w:lineRule="auto"/>
      <w:ind w:left="880"/>
    </w:pPr>
    <w:rPr>
      <w:rFonts w:eastAsia="Times New Roman" w:cstheme="minorHAnsi"/>
      <w:sz w:val="20"/>
      <w:szCs w:val="20"/>
      <w:lang w:val="en-US"/>
    </w:rPr>
  </w:style>
  <w:style w:type="paragraph" w:styleId="T7">
    <w:name w:val="toc 7"/>
    <w:basedOn w:val="Normal"/>
    <w:next w:val="Normal"/>
    <w:autoRedefine/>
    <w:uiPriority w:val="39"/>
    <w:unhideWhenUsed/>
    <w:rsid w:val="00212D1A"/>
    <w:pPr>
      <w:widowControl w:val="0"/>
      <w:spacing w:after="0" w:line="240" w:lineRule="auto"/>
      <w:ind w:left="1100"/>
    </w:pPr>
    <w:rPr>
      <w:rFonts w:eastAsia="Times New Roman" w:cstheme="minorHAnsi"/>
      <w:sz w:val="20"/>
      <w:szCs w:val="20"/>
      <w:lang w:val="en-US"/>
    </w:rPr>
  </w:style>
  <w:style w:type="paragraph" w:styleId="T8">
    <w:name w:val="toc 8"/>
    <w:basedOn w:val="Normal"/>
    <w:next w:val="Normal"/>
    <w:autoRedefine/>
    <w:uiPriority w:val="39"/>
    <w:unhideWhenUsed/>
    <w:rsid w:val="00212D1A"/>
    <w:pPr>
      <w:widowControl w:val="0"/>
      <w:spacing w:after="0" w:line="240" w:lineRule="auto"/>
      <w:ind w:left="1320"/>
    </w:pPr>
    <w:rPr>
      <w:rFonts w:eastAsia="Times New Roman" w:cstheme="minorHAnsi"/>
      <w:sz w:val="20"/>
      <w:szCs w:val="20"/>
      <w:lang w:val="en-US"/>
    </w:rPr>
  </w:style>
  <w:style w:type="paragraph" w:styleId="T9">
    <w:name w:val="toc 9"/>
    <w:basedOn w:val="Normal"/>
    <w:next w:val="Normal"/>
    <w:autoRedefine/>
    <w:uiPriority w:val="39"/>
    <w:unhideWhenUsed/>
    <w:rsid w:val="00212D1A"/>
    <w:pPr>
      <w:widowControl w:val="0"/>
      <w:spacing w:after="0" w:line="240" w:lineRule="auto"/>
      <w:ind w:left="1540"/>
    </w:pPr>
    <w:rPr>
      <w:rFonts w:eastAsia="Times New Roman" w:cstheme="minorHAnsi"/>
      <w:sz w:val="20"/>
      <w:szCs w:val="20"/>
      <w:lang w:val="en-US"/>
    </w:rPr>
  </w:style>
  <w:style w:type="paragraph" w:styleId="NormalWeb">
    <w:name w:val="Normal (Web)"/>
    <w:basedOn w:val="Normal"/>
    <w:uiPriority w:val="99"/>
    <w:rsid w:val="00183197"/>
    <w:pPr>
      <w:spacing w:before="100" w:beforeAutospacing="1" w:after="100" w:afterAutospacing="1" w:line="276" w:lineRule="auto"/>
    </w:pPr>
    <w:rPr>
      <w:rFonts w:ascii="Calibri" w:eastAsia="Times New Roman" w:hAnsi="Calibri" w:cs="Times New Roman"/>
      <w:sz w:val="20"/>
      <w:szCs w:val="24"/>
      <w:lang w:eastAsia="tr-TR"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666713">
      <w:bodyDiv w:val="1"/>
      <w:marLeft w:val="0"/>
      <w:marRight w:val="0"/>
      <w:marTop w:val="0"/>
      <w:marBottom w:val="0"/>
      <w:divBdr>
        <w:top w:val="none" w:sz="0" w:space="0" w:color="auto"/>
        <w:left w:val="none" w:sz="0" w:space="0" w:color="auto"/>
        <w:bottom w:val="none" w:sz="0" w:space="0" w:color="auto"/>
        <w:right w:val="none" w:sz="0" w:space="0" w:color="auto"/>
      </w:divBdr>
    </w:div>
    <w:div w:id="1534071691">
      <w:bodyDiv w:val="1"/>
      <w:marLeft w:val="0"/>
      <w:marRight w:val="0"/>
      <w:marTop w:val="0"/>
      <w:marBottom w:val="0"/>
      <w:divBdr>
        <w:top w:val="none" w:sz="0" w:space="0" w:color="auto"/>
        <w:left w:val="none" w:sz="0" w:space="0" w:color="auto"/>
        <w:bottom w:val="none" w:sz="0" w:space="0" w:color="auto"/>
        <w:right w:val="none" w:sz="0" w:space="0" w:color="auto"/>
      </w:divBdr>
    </w:div>
    <w:div w:id="1804076230">
      <w:bodyDiv w:val="1"/>
      <w:marLeft w:val="0"/>
      <w:marRight w:val="0"/>
      <w:marTop w:val="0"/>
      <w:marBottom w:val="0"/>
      <w:divBdr>
        <w:top w:val="none" w:sz="0" w:space="0" w:color="auto"/>
        <w:left w:val="none" w:sz="0" w:space="0" w:color="auto"/>
        <w:bottom w:val="none" w:sz="0" w:space="0" w:color="auto"/>
        <w:right w:val="none" w:sz="0" w:space="0" w:color="auto"/>
      </w:divBdr>
      <w:divsChild>
        <w:div w:id="2008553863">
          <w:marLeft w:val="547"/>
          <w:marRight w:val="0"/>
          <w:marTop w:val="0"/>
          <w:marBottom w:val="0"/>
          <w:divBdr>
            <w:top w:val="none" w:sz="0" w:space="0" w:color="auto"/>
            <w:left w:val="none" w:sz="0" w:space="0" w:color="auto"/>
            <w:bottom w:val="none" w:sz="0" w:space="0" w:color="auto"/>
            <w:right w:val="none" w:sz="0" w:space="0" w:color="auto"/>
          </w:divBdr>
        </w:div>
      </w:divsChild>
    </w:div>
    <w:div w:id="2105150338">
      <w:bodyDiv w:val="1"/>
      <w:marLeft w:val="0"/>
      <w:marRight w:val="0"/>
      <w:marTop w:val="0"/>
      <w:marBottom w:val="0"/>
      <w:divBdr>
        <w:top w:val="none" w:sz="0" w:space="0" w:color="auto"/>
        <w:left w:val="none" w:sz="0" w:space="0" w:color="auto"/>
        <w:bottom w:val="none" w:sz="0" w:space="0" w:color="auto"/>
        <w:right w:val="none" w:sz="0" w:space="0" w:color="auto"/>
      </w:divBdr>
      <w:divsChild>
        <w:div w:id="202455017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yilmaz@firat.edu.tr" TargetMode="Externa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 Type="http://schemas.microsoft.com/office/2007/relationships/stylesWithEffects" Target="stylesWithEffects.xml"/><Relationship Id="rId21" Type="http://schemas.openxmlformats.org/officeDocument/2006/relationships/diagramQuickStyle" Target="diagrams/quickStyle3.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diagramData" Target="diagrams/data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3ECC7A-6D0E-4ECF-8950-29FF57956CF8}"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BCDBF021-BBB7-4651-BE58-676FD5E799CC}">
      <dgm:prSet phldrT="[Metin]" custT="1"/>
      <dgm:spPr/>
      <dgm:t>
        <a:bodyPr/>
        <a:lstStyle/>
        <a:p>
          <a:r>
            <a:rPr lang="tr-TR" sz="1100" b="1"/>
            <a:t>GÜÇLÜ YÖNLERİMİZ </a:t>
          </a:r>
          <a:endParaRPr lang="tr-TR" sz="1100"/>
        </a:p>
      </dgm:t>
    </dgm:pt>
    <dgm:pt modelId="{D713A9EB-77D9-4081-8DD9-A67918D1F8E2}" type="parTrans" cxnId="{DFD8AEC1-5BA6-4521-83A0-2586332A16FC}">
      <dgm:prSet/>
      <dgm:spPr/>
      <dgm:t>
        <a:bodyPr/>
        <a:lstStyle/>
        <a:p>
          <a:endParaRPr lang="tr-TR"/>
        </a:p>
      </dgm:t>
    </dgm:pt>
    <dgm:pt modelId="{F2D27689-009C-4747-9B5E-C074EB9C9606}" type="sibTrans" cxnId="{DFD8AEC1-5BA6-4521-83A0-2586332A16FC}">
      <dgm:prSet/>
      <dgm:spPr/>
      <dgm:t>
        <a:bodyPr/>
        <a:lstStyle/>
        <a:p>
          <a:endParaRPr lang="tr-TR"/>
        </a:p>
      </dgm:t>
    </dgm:pt>
    <dgm:pt modelId="{15502435-613A-4712-8051-13834E30F3AA}">
      <dgm:prSet phldrT="[Metin]" custT="1"/>
      <dgm:spPr/>
      <dgm:t>
        <a:bodyPr/>
        <a:lstStyle/>
        <a:p>
          <a:r>
            <a:rPr lang="tr-TR" sz="1100"/>
            <a:t>• Eğitim-öğretimi modern düzeyde yürütebilecek güçlü öğretim kadrosuna sahip olmamız,</a:t>
          </a:r>
        </a:p>
      </dgm:t>
    </dgm:pt>
    <dgm:pt modelId="{7EC18D65-B42A-4BAE-AA28-5CFFF90C8B27}" type="parTrans" cxnId="{C616EB9D-3295-41AA-8081-6BC23CE35DEA}">
      <dgm:prSet/>
      <dgm:spPr/>
      <dgm:t>
        <a:bodyPr/>
        <a:lstStyle/>
        <a:p>
          <a:endParaRPr lang="tr-TR"/>
        </a:p>
      </dgm:t>
    </dgm:pt>
    <dgm:pt modelId="{0CD3A9AE-C489-4BFC-8E43-7F8553184CA9}" type="sibTrans" cxnId="{C616EB9D-3295-41AA-8081-6BC23CE35DEA}">
      <dgm:prSet/>
      <dgm:spPr/>
      <dgm:t>
        <a:bodyPr/>
        <a:lstStyle/>
        <a:p>
          <a:endParaRPr lang="tr-TR"/>
        </a:p>
      </dgm:t>
    </dgm:pt>
    <dgm:pt modelId="{47EE591C-5C87-4DE7-A77B-BC212E0F9E0D}">
      <dgm:prSet phldrT="[Metin]" custT="1"/>
      <dgm:spPr/>
      <dgm:t>
        <a:bodyPr/>
        <a:lstStyle/>
        <a:p>
          <a:r>
            <a:rPr lang="tr-TR" sz="1100" b="1"/>
            <a:t>ZAYIF YÖNLERİMİZ </a:t>
          </a:r>
          <a:endParaRPr lang="tr-TR" sz="1100"/>
        </a:p>
      </dgm:t>
    </dgm:pt>
    <dgm:pt modelId="{07DB15D3-DC29-45CD-8265-9CCF86D70205}" type="parTrans" cxnId="{2EA6DC97-2436-4917-B376-F47F35994125}">
      <dgm:prSet/>
      <dgm:spPr/>
      <dgm:t>
        <a:bodyPr/>
        <a:lstStyle/>
        <a:p>
          <a:endParaRPr lang="tr-TR"/>
        </a:p>
      </dgm:t>
    </dgm:pt>
    <dgm:pt modelId="{61122EF2-FFF9-4699-AAAF-6B71022FB612}" type="sibTrans" cxnId="{2EA6DC97-2436-4917-B376-F47F35994125}">
      <dgm:prSet/>
      <dgm:spPr/>
      <dgm:t>
        <a:bodyPr/>
        <a:lstStyle/>
        <a:p>
          <a:endParaRPr lang="tr-TR"/>
        </a:p>
      </dgm:t>
    </dgm:pt>
    <dgm:pt modelId="{1405C2F4-D927-439F-876A-700B0542FA67}">
      <dgm:prSet phldrT="[Metin]" custT="1"/>
      <dgm:spPr/>
      <dgm:t>
        <a:bodyPr/>
        <a:lstStyle/>
        <a:p>
          <a:r>
            <a:rPr lang="tr-TR" sz="900"/>
            <a:t>• </a:t>
          </a:r>
          <a:r>
            <a:rPr lang="tr-TR" sz="1100"/>
            <a:t>Biyoloji Bölümüne ilginin az olması, </a:t>
          </a:r>
        </a:p>
      </dgm:t>
    </dgm:pt>
    <dgm:pt modelId="{30161245-282D-4C80-B2BD-8C4B446B1ADA}" type="parTrans" cxnId="{7DCDFF9D-1FE0-4572-9BA2-08CC62DE1838}">
      <dgm:prSet/>
      <dgm:spPr/>
      <dgm:t>
        <a:bodyPr/>
        <a:lstStyle/>
        <a:p>
          <a:endParaRPr lang="tr-TR"/>
        </a:p>
      </dgm:t>
    </dgm:pt>
    <dgm:pt modelId="{D4305898-3ADE-4B52-A00F-52F2D86E14EA}" type="sibTrans" cxnId="{7DCDFF9D-1FE0-4572-9BA2-08CC62DE1838}">
      <dgm:prSet/>
      <dgm:spPr/>
      <dgm:t>
        <a:bodyPr/>
        <a:lstStyle/>
        <a:p>
          <a:endParaRPr lang="tr-TR"/>
        </a:p>
      </dgm:t>
    </dgm:pt>
    <dgm:pt modelId="{51215551-798A-45BB-A02E-552C25A435F2}">
      <dgm:prSet custT="1"/>
      <dgm:spPr/>
      <dgm:t>
        <a:bodyPr/>
        <a:lstStyle/>
        <a:p>
          <a:r>
            <a:rPr lang="tr-TR" sz="1100"/>
            <a:t>• Ulusal ve uluslararası yayınlar, </a:t>
          </a:r>
        </a:p>
      </dgm:t>
    </dgm:pt>
    <dgm:pt modelId="{F07888F6-5EF3-49BD-8CD0-0708D7FA1CF0}" type="parTrans" cxnId="{12F49B35-8756-483D-819A-A1BDBE6FD010}">
      <dgm:prSet/>
      <dgm:spPr/>
      <dgm:t>
        <a:bodyPr/>
        <a:lstStyle/>
        <a:p>
          <a:endParaRPr lang="tr-TR"/>
        </a:p>
      </dgm:t>
    </dgm:pt>
    <dgm:pt modelId="{474C1063-5681-467F-9AC1-6728B68C5B76}" type="sibTrans" cxnId="{12F49B35-8756-483D-819A-A1BDBE6FD010}">
      <dgm:prSet/>
      <dgm:spPr/>
      <dgm:t>
        <a:bodyPr/>
        <a:lstStyle/>
        <a:p>
          <a:endParaRPr lang="tr-TR"/>
        </a:p>
      </dgm:t>
    </dgm:pt>
    <dgm:pt modelId="{FAD75633-DE03-4EF3-B60E-A31CD9BAB24F}">
      <dgm:prSet custT="1"/>
      <dgm:spPr/>
      <dgm:t>
        <a:bodyPr/>
        <a:lstStyle/>
        <a:p>
          <a:r>
            <a:rPr lang="tr-TR" sz="1100"/>
            <a:t>• Yürütülen projeler, </a:t>
          </a:r>
        </a:p>
      </dgm:t>
    </dgm:pt>
    <dgm:pt modelId="{71DC0C5F-1881-4FA7-A1C8-A92E9C301E30}" type="parTrans" cxnId="{E5100338-3E1A-4FC4-B023-2DE727EAB174}">
      <dgm:prSet/>
      <dgm:spPr/>
      <dgm:t>
        <a:bodyPr/>
        <a:lstStyle/>
        <a:p>
          <a:endParaRPr lang="tr-TR"/>
        </a:p>
      </dgm:t>
    </dgm:pt>
    <dgm:pt modelId="{C4CE245C-1FBE-4B53-87A6-D30FCCFEB4AA}" type="sibTrans" cxnId="{E5100338-3E1A-4FC4-B023-2DE727EAB174}">
      <dgm:prSet/>
      <dgm:spPr/>
      <dgm:t>
        <a:bodyPr/>
        <a:lstStyle/>
        <a:p>
          <a:endParaRPr lang="tr-TR"/>
        </a:p>
      </dgm:t>
    </dgm:pt>
    <dgm:pt modelId="{7D25876F-4092-4649-94C0-B6DAF469209B}">
      <dgm:prSet custT="1"/>
      <dgm:spPr/>
      <dgm:t>
        <a:bodyPr/>
        <a:lstStyle/>
        <a:p>
          <a:r>
            <a:rPr lang="tr-TR" sz="1100"/>
            <a:t>• Üniversitemiz içinde, diğer bölümlere lisans düzeyinde verilen destek, </a:t>
          </a:r>
        </a:p>
      </dgm:t>
    </dgm:pt>
    <dgm:pt modelId="{5DAAFAB5-005D-4628-B995-1C127A54D6D8}" type="parTrans" cxnId="{07FD99C2-A2FC-4378-8CA4-99865D5BB063}">
      <dgm:prSet/>
      <dgm:spPr/>
      <dgm:t>
        <a:bodyPr/>
        <a:lstStyle/>
        <a:p>
          <a:endParaRPr lang="tr-TR"/>
        </a:p>
      </dgm:t>
    </dgm:pt>
    <dgm:pt modelId="{EC9FF14C-5859-43E0-AAA3-49AB8519F2FA}" type="sibTrans" cxnId="{07FD99C2-A2FC-4378-8CA4-99865D5BB063}">
      <dgm:prSet/>
      <dgm:spPr/>
      <dgm:t>
        <a:bodyPr/>
        <a:lstStyle/>
        <a:p>
          <a:endParaRPr lang="tr-TR"/>
        </a:p>
      </dgm:t>
    </dgm:pt>
    <dgm:pt modelId="{55AF9A6E-91E0-4DFE-80A1-BA8AFF40F96B}">
      <dgm:prSet custT="1"/>
      <dgm:spPr/>
      <dgm:t>
        <a:bodyPr/>
        <a:lstStyle/>
        <a:p>
          <a:r>
            <a:rPr lang="tr-TR" sz="1100"/>
            <a:t>• Mekan ve laboratuvar imkanları, </a:t>
          </a:r>
        </a:p>
      </dgm:t>
    </dgm:pt>
    <dgm:pt modelId="{0FD5FF6D-3AE2-4227-861B-07F976ED7F3A}" type="parTrans" cxnId="{B35BCE64-1D08-4842-99EC-5A5161E43606}">
      <dgm:prSet/>
      <dgm:spPr/>
      <dgm:t>
        <a:bodyPr/>
        <a:lstStyle/>
        <a:p>
          <a:endParaRPr lang="tr-TR"/>
        </a:p>
      </dgm:t>
    </dgm:pt>
    <dgm:pt modelId="{458ADE31-8D36-4F6C-95C2-47452F37BF5A}" type="sibTrans" cxnId="{B35BCE64-1D08-4842-99EC-5A5161E43606}">
      <dgm:prSet/>
      <dgm:spPr/>
      <dgm:t>
        <a:bodyPr/>
        <a:lstStyle/>
        <a:p>
          <a:endParaRPr lang="tr-TR"/>
        </a:p>
      </dgm:t>
    </dgm:pt>
    <dgm:pt modelId="{C289A08F-507B-42DE-BCAA-159E2894F2E5}">
      <dgm:prSet custT="1"/>
      <dgm:spPr/>
      <dgm:t>
        <a:bodyPr/>
        <a:lstStyle/>
        <a:p>
          <a:r>
            <a:rPr lang="tr-TR" sz="1100"/>
            <a:t>• Bilimsel araştırmalar için verilen çeşitli Araştırma Projelerinin Üniversitemizin Araştırma Fonu tarafından desteklenmesi,</a:t>
          </a:r>
        </a:p>
      </dgm:t>
    </dgm:pt>
    <dgm:pt modelId="{D8953EF2-A687-4105-9873-5A8BA5058593}" type="parTrans" cxnId="{2C902677-6F67-47AA-87B5-C1E3877863FC}">
      <dgm:prSet/>
      <dgm:spPr/>
      <dgm:t>
        <a:bodyPr/>
        <a:lstStyle/>
        <a:p>
          <a:endParaRPr lang="tr-TR"/>
        </a:p>
      </dgm:t>
    </dgm:pt>
    <dgm:pt modelId="{74D2825C-E48D-44DC-B780-3F5234A16FDC}" type="sibTrans" cxnId="{2C902677-6F67-47AA-87B5-C1E3877863FC}">
      <dgm:prSet/>
      <dgm:spPr/>
      <dgm:t>
        <a:bodyPr/>
        <a:lstStyle/>
        <a:p>
          <a:endParaRPr lang="tr-TR"/>
        </a:p>
      </dgm:t>
    </dgm:pt>
    <dgm:pt modelId="{57B24259-96AC-456F-A6C3-6A332F1D04FD}">
      <dgm:prSet custT="1"/>
      <dgm:spPr/>
      <dgm:t>
        <a:bodyPr/>
        <a:lstStyle/>
        <a:p>
          <a:r>
            <a:rPr lang="tr-TR" sz="1100"/>
            <a:t>• Bölümümüzün diğer bölümler ve üniversitelerle ortak çalışma yapabilmesi,</a:t>
          </a:r>
        </a:p>
      </dgm:t>
    </dgm:pt>
    <dgm:pt modelId="{FAFF928C-1F38-403A-8A49-B4C818B84089}" type="parTrans" cxnId="{B106EB9B-5E81-4D56-BF30-9D7876641341}">
      <dgm:prSet/>
      <dgm:spPr/>
      <dgm:t>
        <a:bodyPr/>
        <a:lstStyle/>
        <a:p>
          <a:endParaRPr lang="tr-TR"/>
        </a:p>
      </dgm:t>
    </dgm:pt>
    <dgm:pt modelId="{B9D00BE2-4C88-4C17-ABFA-98B6EC4B8755}" type="sibTrans" cxnId="{B106EB9B-5E81-4D56-BF30-9D7876641341}">
      <dgm:prSet/>
      <dgm:spPr/>
      <dgm:t>
        <a:bodyPr/>
        <a:lstStyle/>
        <a:p>
          <a:endParaRPr lang="tr-TR"/>
        </a:p>
      </dgm:t>
    </dgm:pt>
    <dgm:pt modelId="{30815219-56BA-40F7-8C9E-D4EF441CDEFE}">
      <dgm:prSet custT="1"/>
      <dgm:spPr/>
      <dgm:t>
        <a:bodyPr/>
        <a:lstStyle/>
        <a:p>
          <a:r>
            <a:rPr lang="tr-TR" sz="1100"/>
            <a:t>• Öğrenci laboratuvarlarının günümüz şartlarına uygun olarak yenilenememesi.</a:t>
          </a:r>
        </a:p>
      </dgm:t>
    </dgm:pt>
    <dgm:pt modelId="{6898A0B1-74DD-4076-9BEC-CDACD063CAB2}" type="parTrans" cxnId="{F7574736-2B88-40AE-92A5-7E0AC4A5E3D9}">
      <dgm:prSet/>
      <dgm:spPr/>
      <dgm:t>
        <a:bodyPr/>
        <a:lstStyle/>
        <a:p>
          <a:endParaRPr lang="tr-TR"/>
        </a:p>
      </dgm:t>
    </dgm:pt>
    <dgm:pt modelId="{A1CA2CFD-12BC-4254-8558-0097F29953E4}" type="sibTrans" cxnId="{F7574736-2B88-40AE-92A5-7E0AC4A5E3D9}">
      <dgm:prSet/>
      <dgm:spPr/>
      <dgm:t>
        <a:bodyPr/>
        <a:lstStyle/>
        <a:p>
          <a:endParaRPr lang="tr-TR"/>
        </a:p>
      </dgm:t>
    </dgm:pt>
    <dgm:pt modelId="{CF363756-D531-4B35-ACB8-F87B1F476BCE}">
      <dgm:prSet custT="1"/>
      <dgm:spPr/>
      <dgm:t>
        <a:bodyPr/>
        <a:lstStyle/>
        <a:p>
          <a:r>
            <a:rPr lang="tr-TR" sz="1100"/>
            <a:t>• Araştırma görevlisi kadrolarının yetersizliğinin ileride öğretim üyesi ihtiyacını karşılayamayacak olması, </a:t>
          </a:r>
        </a:p>
      </dgm:t>
    </dgm:pt>
    <dgm:pt modelId="{40AEE939-3BE4-4EE2-B2F7-EE1464894ED5}" type="parTrans" cxnId="{D4D6BF54-45BD-4CED-9601-40BFE1FC2012}">
      <dgm:prSet/>
      <dgm:spPr/>
      <dgm:t>
        <a:bodyPr/>
        <a:lstStyle/>
        <a:p>
          <a:endParaRPr lang="tr-TR"/>
        </a:p>
      </dgm:t>
    </dgm:pt>
    <dgm:pt modelId="{7244521F-2843-4293-977D-60017A775ABA}" type="sibTrans" cxnId="{D4D6BF54-45BD-4CED-9601-40BFE1FC2012}">
      <dgm:prSet/>
      <dgm:spPr/>
      <dgm:t>
        <a:bodyPr/>
        <a:lstStyle/>
        <a:p>
          <a:endParaRPr lang="tr-TR"/>
        </a:p>
      </dgm:t>
    </dgm:pt>
    <dgm:pt modelId="{17E6A623-5A42-4008-9D8C-CE89916B6976}">
      <dgm:prSet custT="1"/>
      <dgm:spPr/>
      <dgm:t>
        <a:bodyPr/>
        <a:lstStyle/>
        <a:p>
          <a:r>
            <a:rPr lang="tr-TR" sz="1100"/>
            <a:t>• Teknik eleman eksikliği nedeniyle araştırma laboratuvarlarımızın ve cihazlarımızın yeterince kullanılamaması, </a:t>
          </a:r>
        </a:p>
      </dgm:t>
    </dgm:pt>
    <dgm:pt modelId="{944F2856-F1E6-4D46-B832-1EF0C47F6AE5}" type="parTrans" cxnId="{B400FD4E-716B-441B-A5E4-A3E67FC38FAE}">
      <dgm:prSet/>
      <dgm:spPr/>
      <dgm:t>
        <a:bodyPr/>
        <a:lstStyle/>
        <a:p>
          <a:endParaRPr lang="tr-TR"/>
        </a:p>
      </dgm:t>
    </dgm:pt>
    <dgm:pt modelId="{4CDF01F6-2105-46B3-8F19-D33FCE22EE33}" type="sibTrans" cxnId="{B400FD4E-716B-441B-A5E4-A3E67FC38FAE}">
      <dgm:prSet/>
      <dgm:spPr/>
      <dgm:t>
        <a:bodyPr/>
        <a:lstStyle/>
        <a:p>
          <a:endParaRPr lang="tr-TR"/>
        </a:p>
      </dgm:t>
    </dgm:pt>
    <dgm:pt modelId="{B28DB484-5DCC-43CB-A468-23911866392A}">
      <dgm:prSet custT="1"/>
      <dgm:spPr/>
      <dgm:t>
        <a:bodyPr/>
        <a:lstStyle/>
        <a:p>
          <a:endParaRPr lang="tr-TR" sz="1050"/>
        </a:p>
      </dgm:t>
    </dgm:pt>
    <dgm:pt modelId="{91749AE6-8870-44A0-8357-59C528713B79}" type="parTrans" cxnId="{621FA5A7-380C-4A56-907F-682A9B4EC8A2}">
      <dgm:prSet/>
      <dgm:spPr/>
      <dgm:t>
        <a:bodyPr/>
        <a:lstStyle/>
        <a:p>
          <a:endParaRPr lang="tr-TR"/>
        </a:p>
      </dgm:t>
    </dgm:pt>
    <dgm:pt modelId="{714FA26F-7748-44F2-B319-501543D8054F}" type="sibTrans" cxnId="{621FA5A7-380C-4A56-907F-682A9B4EC8A2}">
      <dgm:prSet/>
      <dgm:spPr/>
      <dgm:t>
        <a:bodyPr/>
        <a:lstStyle/>
        <a:p>
          <a:endParaRPr lang="tr-TR"/>
        </a:p>
      </dgm:t>
    </dgm:pt>
    <dgm:pt modelId="{61ADB62D-E231-4FD7-8740-1EC2B8FC8812}">
      <dgm:prSet custT="1"/>
      <dgm:spPr/>
      <dgm:t>
        <a:bodyPr/>
        <a:lstStyle/>
        <a:p>
          <a:endParaRPr lang="tr-TR" sz="1050"/>
        </a:p>
      </dgm:t>
    </dgm:pt>
    <dgm:pt modelId="{E18A4432-568F-4EDE-A56D-DEDD46F66268}" type="parTrans" cxnId="{3204EE80-0863-4D19-9BC3-60C096A45337}">
      <dgm:prSet/>
      <dgm:spPr/>
      <dgm:t>
        <a:bodyPr/>
        <a:lstStyle/>
        <a:p>
          <a:endParaRPr lang="tr-TR"/>
        </a:p>
      </dgm:t>
    </dgm:pt>
    <dgm:pt modelId="{3D620BCD-2C1E-4B94-83FB-D520C14CA1A3}" type="sibTrans" cxnId="{3204EE80-0863-4D19-9BC3-60C096A45337}">
      <dgm:prSet/>
      <dgm:spPr/>
      <dgm:t>
        <a:bodyPr/>
        <a:lstStyle/>
        <a:p>
          <a:endParaRPr lang="tr-TR"/>
        </a:p>
      </dgm:t>
    </dgm:pt>
    <dgm:pt modelId="{ECE3EA1A-EBDF-421E-B1C1-99623C4FAB4A}">
      <dgm:prSet custT="1"/>
      <dgm:spPr/>
      <dgm:t>
        <a:bodyPr/>
        <a:lstStyle/>
        <a:p>
          <a:endParaRPr lang="tr-TR" sz="1050"/>
        </a:p>
      </dgm:t>
    </dgm:pt>
    <dgm:pt modelId="{13E1BD23-E25C-4D1A-ACF1-CA7162F59838}" type="parTrans" cxnId="{581FCB45-019D-4657-AAAF-77E7B136240F}">
      <dgm:prSet/>
      <dgm:spPr/>
      <dgm:t>
        <a:bodyPr/>
        <a:lstStyle/>
        <a:p>
          <a:endParaRPr lang="tr-TR"/>
        </a:p>
      </dgm:t>
    </dgm:pt>
    <dgm:pt modelId="{D4F51FB5-4619-4636-B9E7-8EE4A844CFDE}" type="sibTrans" cxnId="{581FCB45-019D-4657-AAAF-77E7B136240F}">
      <dgm:prSet/>
      <dgm:spPr/>
      <dgm:t>
        <a:bodyPr/>
        <a:lstStyle/>
        <a:p>
          <a:endParaRPr lang="tr-TR"/>
        </a:p>
      </dgm:t>
    </dgm:pt>
    <dgm:pt modelId="{D7DE7880-9FA2-40C5-91B9-FAD662A8D9B2}">
      <dgm:prSet custT="1"/>
      <dgm:spPr/>
      <dgm:t>
        <a:bodyPr/>
        <a:lstStyle/>
        <a:p>
          <a:endParaRPr lang="tr-TR" sz="1050"/>
        </a:p>
      </dgm:t>
    </dgm:pt>
    <dgm:pt modelId="{2C2BF279-958E-4178-A9B7-B3B223C96834}" type="parTrans" cxnId="{DDE62DE9-5F1E-4935-BE6C-05C242FF0647}">
      <dgm:prSet/>
      <dgm:spPr/>
      <dgm:t>
        <a:bodyPr/>
        <a:lstStyle/>
        <a:p>
          <a:endParaRPr lang="tr-TR"/>
        </a:p>
      </dgm:t>
    </dgm:pt>
    <dgm:pt modelId="{BFF86B9B-955E-44F9-977A-46E1137EB071}" type="sibTrans" cxnId="{DDE62DE9-5F1E-4935-BE6C-05C242FF0647}">
      <dgm:prSet/>
      <dgm:spPr/>
      <dgm:t>
        <a:bodyPr/>
        <a:lstStyle/>
        <a:p>
          <a:endParaRPr lang="tr-TR"/>
        </a:p>
      </dgm:t>
    </dgm:pt>
    <dgm:pt modelId="{0848E2AC-67EA-45F4-9E6B-F15BF2621FE6}">
      <dgm:prSet custT="1"/>
      <dgm:spPr/>
      <dgm:t>
        <a:bodyPr/>
        <a:lstStyle/>
        <a:p>
          <a:endParaRPr lang="tr-TR" sz="1050"/>
        </a:p>
      </dgm:t>
    </dgm:pt>
    <dgm:pt modelId="{D550B181-FE23-4AA7-8106-E972F8ABA6BD}" type="parTrans" cxnId="{BC0F8A0D-57B7-451A-B499-2E8646B4E17A}">
      <dgm:prSet/>
      <dgm:spPr/>
      <dgm:t>
        <a:bodyPr/>
        <a:lstStyle/>
        <a:p>
          <a:endParaRPr lang="tr-TR"/>
        </a:p>
      </dgm:t>
    </dgm:pt>
    <dgm:pt modelId="{6222A23F-5BEA-435B-BF7D-392FF45B72EC}" type="sibTrans" cxnId="{BC0F8A0D-57B7-451A-B499-2E8646B4E17A}">
      <dgm:prSet/>
      <dgm:spPr/>
      <dgm:t>
        <a:bodyPr/>
        <a:lstStyle/>
        <a:p>
          <a:endParaRPr lang="tr-TR"/>
        </a:p>
      </dgm:t>
    </dgm:pt>
    <dgm:pt modelId="{CA17D859-BDE6-4D63-BD9D-0DE9AF1FA514}">
      <dgm:prSet custT="1"/>
      <dgm:spPr/>
      <dgm:t>
        <a:bodyPr/>
        <a:lstStyle/>
        <a:p>
          <a:endParaRPr lang="tr-TR" sz="1050"/>
        </a:p>
      </dgm:t>
    </dgm:pt>
    <dgm:pt modelId="{EBF45D20-443B-4767-BEE7-8BC975526E92}" type="parTrans" cxnId="{5A4FD0B0-10C1-4B36-9F14-2DB7A0BB60F9}">
      <dgm:prSet/>
      <dgm:spPr/>
      <dgm:t>
        <a:bodyPr/>
        <a:lstStyle/>
        <a:p>
          <a:endParaRPr lang="tr-TR"/>
        </a:p>
      </dgm:t>
    </dgm:pt>
    <dgm:pt modelId="{5F17CA52-A8C1-49F9-ACEE-1F996BEE0C0E}" type="sibTrans" cxnId="{5A4FD0B0-10C1-4B36-9F14-2DB7A0BB60F9}">
      <dgm:prSet/>
      <dgm:spPr/>
      <dgm:t>
        <a:bodyPr/>
        <a:lstStyle/>
        <a:p>
          <a:endParaRPr lang="tr-TR"/>
        </a:p>
      </dgm:t>
    </dgm:pt>
    <dgm:pt modelId="{B62B6984-C80B-4322-BC57-C30A94C98F22}">
      <dgm:prSet custT="1"/>
      <dgm:spPr/>
      <dgm:t>
        <a:bodyPr/>
        <a:lstStyle/>
        <a:p>
          <a:endParaRPr lang="tr-TR" sz="1050"/>
        </a:p>
      </dgm:t>
    </dgm:pt>
    <dgm:pt modelId="{25624551-D4C7-45F3-83F0-74251A9E4CE4}" type="parTrans" cxnId="{9281E129-2CEE-46C9-8A9A-38DF33152878}">
      <dgm:prSet/>
      <dgm:spPr/>
      <dgm:t>
        <a:bodyPr/>
        <a:lstStyle/>
        <a:p>
          <a:endParaRPr lang="tr-TR"/>
        </a:p>
      </dgm:t>
    </dgm:pt>
    <dgm:pt modelId="{E044F2B6-C8F3-49E4-8A76-7D0C00FD7F5D}" type="sibTrans" cxnId="{9281E129-2CEE-46C9-8A9A-38DF33152878}">
      <dgm:prSet/>
      <dgm:spPr/>
      <dgm:t>
        <a:bodyPr/>
        <a:lstStyle/>
        <a:p>
          <a:endParaRPr lang="tr-TR"/>
        </a:p>
      </dgm:t>
    </dgm:pt>
    <dgm:pt modelId="{216C71CD-90A6-4428-AD05-B1B09FFC929C}" type="pres">
      <dgm:prSet presAssocID="{673ECC7A-6D0E-4ECF-8950-29FF57956CF8}" presName="linear" presStyleCnt="0">
        <dgm:presLayoutVars>
          <dgm:animLvl val="lvl"/>
          <dgm:resizeHandles val="exact"/>
        </dgm:presLayoutVars>
      </dgm:prSet>
      <dgm:spPr/>
      <dgm:t>
        <a:bodyPr/>
        <a:lstStyle/>
        <a:p>
          <a:endParaRPr lang="tr-TR"/>
        </a:p>
      </dgm:t>
    </dgm:pt>
    <dgm:pt modelId="{1E42B602-699F-446E-A6E8-53E67FF683D1}" type="pres">
      <dgm:prSet presAssocID="{BCDBF021-BBB7-4651-BE58-676FD5E799CC}" presName="parentText" presStyleLbl="node1" presStyleIdx="0" presStyleCnt="2">
        <dgm:presLayoutVars>
          <dgm:chMax val="0"/>
          <dgm:bulletEnabled val="1"/>
        </dgm:presLayoutVars>
      </dgm:prSet>
      <dgm:spPr/>
      <dgm:t>
        <a:bodyPr/>
        <a:lstStyle/>
        <a:p>
          <a:endParaRPr lang="tr-TR"/>
        </a:p>
      </dgm:t>
    </dgm:pt>
    <dgm:pt modelId="{1E95587C-1C44-4F26-9D90-A703F81B8965}" type="pres">
      <dgm:prSet presAssocID="{BCDBF021-BBB7-4651-BE58-676FD5E799CC}" presName="childText" presStyleLbl="revTx" presStyleIdx="0" presStyleCnt="2">
        <dgm:presLayoutVars>
          <dgm:bulletEnabled val="1"/>
        </dgm:presLayoutVars>
      </dgm:prSet>
      <dgm:spPr/>
      <dgm:t>
        <a:bodyPr/>
        <a:lstStyle/>
        <a:p>
          <a:endParaRPr lang="tr-TR"/>
        </a:p>
      </dgm:t>
    </dgm:pt>
    <dgm:pt modelId="{FD64B68D-F614-45AB-AEB4-2680BEE98C7C}" type="pres">
      <dgm:prSet presAssocID="{47EE591C-5C87-4DE7-A77B-BC212E0F9E0D}" presName="parentText" presStyleLbl="node1" presStyleIdx="1" presStyleCnt="2" custLinFactNeighborY="-1566">
        <dgm:presLayoutVars>
          <dgm:chMax val="0"/>
          <dgm:bulletEnabled val="1"/>
        </dgm:presLayoutVars>
      </dgm:prSet>
      <dgm:spPr/>
      <dgm:t>
        <a:bodyPr/>
        <a:lstStyle/>
        <a:p>
          <a:endParaRPr lang="tr-TR"/>
        </a:p>
      </dgm:t>
    </dgm:pt>
    <dgm:pt modelId="{49B4ADEC-66C1-4EDB-A4B6-65A967A059FE}" type="pres">
      <dgm:prSet presAssocID="{47EE591C-5C87-4DE7-A77B-BC212E0F9E0D}" presName="childText" presStyleLbl="revTx" presStyleIdx="1" presStyleCnt="2" custScaleY="174569">
        <dgm:presLayoutVars>
          <dgm:bulletEnabled val="1"/>
        </dgm:presLayoutVars>
      </dgm:prSet>
      <dgm:spPr/>
      <dgm:t>
        <a:bodyPr/>
        <a:lstStyle/>
        <a:p>
          <a:endParaRPr lang="tr-TR"/>
        </a:p>
      </dgm:t>
    </dgm:pt>
  </dgm:ptLst>
  <dgm:cxnLst>
    <dgm:cxn modelId="{D4D6BF54-45BD-4CED-9601-40BFE1FC2012}" srcId="{47EE591C-5C87-4DE7-A77B-BC212E0F9E0D}" destId="{CF363756-D531-4B35-ACB8-F87B1F476BCE}" srcOrd="2" destOrd="0" parTransId="{40AEE939-3BE4-4EE2-B2F7-EE1464894ED5}" sibTransId="{7244521F-2843-4293-977D-60017A775ABA}"/>
    <dgm:cxn modelId="{581FCB45-019D-4657-AAAF-77E7B136240F}" srcId="{BCDBF021-BBB7-4651-BE58-676FD5E799CC}" destId="{ECE3EA1A-EBDF-421E-B1C1-99623C4FAB4A}" srcOrd="12" destOrd="0" parTransId="{13E1BD23-E25C-4D1A-ACF1-CA7162F59838}" sibTransId="{D4F51FB5-4619-4636-B9E7-8EE4A844CFDE}"/>
    <dgm:cxn modelId="{BFFF75B4-4862-4DC5-87DA-544AF8857708}" type="presOf" srcId="{1405C2F4-D927-439F-876A-700B0542FA67}" destId="{49B4ADEC-66C1-4EDB-A4B6-65A967A059FE}" srcOrd="0" destOrd="0" presId="urn:microsoft.com/office/officeart/2005/8/layout/vList2"/>
    <dgm:cxn modelId="{3C840B8A-8026-47D0-815D-75ADFCB5C546}" type="presOf" srcId="{CF363756-D531-4B35-ACB8-F87B1F476BCE}" destId="{49B4ADEC-66C1-4EDB-A4B6-65A967A059FE}" srcOrd="0" destOrd="2" presId="urn:microsoft.com/office/officeart/2005/8/layout/vList2"/>
    <dgm:cxn modelId="{F7574736-2B88-40AE-92A5-7E0AC4A5E3D9}" srcId="{47EE591C-5C87-4DE7-A77B-BC212E0F9E0D}" destId="{30815219-56BA-40F7-8C9E-D4EF441CDEFE}" srcOrd="1" destOrd="0" parTransId="{6898A0B1-74DD-4076-9BEC-CDACD063CAB2}" sibTransId="{A1CA2CFD-12BC-4254-8558-0097F29953E4}"/>
    <dgm:cxn modelId="{C616EB9D-3295-41AA-8081-6BC23CE35DEA}" srcId="{BCDBF021-BBB7-4651-BE58-676FD5E799CC}" destId="{15502435-613A-4712-8051-13834E30F3AA}" srcOrd="0" destOrd="0" parTransId="{7EC18D65-B42A-4BAE-AA28-5CFFF90C8B27}" sibTransId="{0CD3A9AE-C489-4BFC-8E43-7F8553184CA9}"/>
    <dgm:cxn modelId="{F8F2DBC6-DF4B-4835-88C5-59A94D5BDAD9}" type="presOf" srcId="{0848E2AC-67EA-45F4-9E6B-F15BF2621FE6}" destId="{1E95587C-1C44-4F26-9D90-A703F81B8965}" srcOrd="0" destOrd="9" presId="urn:microsoft.com/office/officeart/2005/8/layout/vList2"/>
    <dgm:cxn modelId="{B35BCE64-1D08-4842-99EC-5A5161E43606}" srcId="{BCDBF021-BBB7-4651-BE58-676FD5E799CC}" destId="{55AF9A6E-91E0-4DFE-80A1-BA8AFF40F96B}" srcOrd="4" destOrd="0" parTransId="{0FD5FF6D-3AE2-4227-861B-07F976ED7F3A}" sibTransId="{458ADE31-8D36-4F6C-95C2-47452F37BF5A}"/>
    <dgm:cxn modelId="{5A4FD0B0-10C1-4B36-9F14-2DB7A0BB60F9}" srcId="{BCDBF021-BBB7-4651-BE58-676FD5E799CC}" destId="{CA17D859-BDE6-4D63-BD9D-0DE9AF1FA514}" srcOrd="10" destOrd="0" parTransId="{EBF45D20-443B-4767-BEE7-8BC975526E92}" sibTransId="{5F17CA52-A8C1-49F9-ACEE-1F996BEE0C0E}"/>
    <dgm:cxn modelId="{609812B6-DE6D-46F1-926F-8E36F9A0E8AD}" type="presOf" srcId="{30815219-56BA-40F7-8C9E-D4EF441CDEFE}" destId="{49B4ADEC-66C1-4EDB-A4B6-65A967A059FE}" srcOrd="0" destOrd="1" presId="urn:microsoft.com/office/officeart/2005/8/layout/vList2"/>
    <dgm:cxn modelId="{E5100338-3E1A-4FC4-B023-2DE727EAB174}" srcId="{BCDBF021-BBB7-4651-BE58-676FD5E799CC}" destId="{FAD75633-DE03-4EF3-B60E-A31CD9BAB24F}" srcOrd="2" destOrd="0" parTransId="{71DC0C5F-1881-4FA7-A1C8-A92E9C301E30}" sibTransId="{C4CE245C-1FBE-4B53-87A6-D30FCCFEB4AA}"/>
    <dgm:cxn modelId="{B106EB9B-5E81-4D56-BF30-9D7876641341}" srcId="{BCDBF021-BBB7-4651-BE58-676FD5E799CC}" destId="{57B24259-96AC-456F-A6C3-6A332F1D04FD}" srcOrd="6" destOrd="0" parTransId="{FAFF928C-1F38-403A-8A49-B4C818B84089}" sibTransId="{B9D00BE2-4C88-4C17-ABFA-98B6EC4B8755}"/>
    <dgm:cxn modelId="{B400FD4E-716B-441B-A5E4-A3E67FC38FAE}" srcId="{47EE591C-5C87-4DE7-A77B-BC212E0F9E0D}" destId="{17E6A623-5A42-4008-9D8C-CE89916B6976}" srcOrd="3" destOrd="0" parTransId="{944F2856-F1E6-4D46-B832-1EF0C47F6AE5}" sibTransId="{4CDF01F6-2105-46B3-8F19-D33FCE22EE33}"/>
    <dgm:cxn modelId="{DFD8AEC1-5BA6-4521-83A0-2586332A16FC}" srcId="{673ECC7A-6D0E-4ECF-8950-29FF57956CF8}" destId="{BCDBF021-BBB7-4651-BE58-676FD5E799CC}" srcOrd="0" destOrd="0" parTransId="{D713A9EB-77D9-4081-8DD9-A67918D1F8E2}" sibTransId="{F2D27689-009C-4747-9B5E-C074EB9C9606}"/>
    <dgm:cxn modelId="{7DCDFF9D-1FE0-4572-9BA2-08CC62DE1838}" srcId="{47EE591C-5C87-4DE7-A77B-BC212E0F9E0D}" destId="{1405C2F4-D927-439F-876A-700B0542FA67}" srcOrd="0" destOrd="0" parTransId="{30161245-282D-4C80-B2BD-8C4B446B1ADA}" sibTransId="{D4305898-3ADE-4B52-A00F-52F2D86E14EA}"/>
    <dgm:cxn modelId="{673426DD-8CBB-4F3E-A63D-8B3D18F0AA17}" type="presOf" srcId="{BCDBF021-BBB7-4651-BE58-676FD5E799CC}" destId="{1E42B602-699F-446E-A6E8-53E67FF683D1}" srcOrd="0" destOrd="0" presId="urn:microsoft.com/office/officeart/2005/8/layout/vList2"/>
    <dgm:cxn modelId="{B0FF7BF3-9E7D-40C6-9F1C-D1D670BCFD0D}" type="presOf" srcId="{FAD75633-DE03-4EF3-B60E-A31CD9BAB24F}" destId="{1E95587C-1C44-4F26-9D90-A703F81B8965}" srcOrd="0" destOrd="2" presId="urn:microsoft.com/office/officeart/2005/8/layout/vList2"/>
    <dgm:cxn modelId="{9C143A92-452B-48D0-AFDA-74F8297DB8D0}" type="presOf" srcId="{57B24259-96AC-456F-A6C3-6A332F1D04FD}" destId="{1E95587C-1C44-4F26-9D90-A703F81B8965}" srcOrd="0" destOrd="6" presId="urn:microsoft.com/office/officeart/2005/8/layout/vList2"/>
    <dgm:cxn modelId="{FFD16F08-8153-426D-987F-41D934EC1F2D}" type="presOf" srcId="{CA17D859-BDE6-4D63-BD9D-0DE9AF1FA514}" destId="{1E95587C-1C44-4F26-9D90-A703F81B8965}" srcOrd="0" destOrd="10" presId="urn:microsoft.com/office/officeart/2005/8/layout/vList2"/>
    <dgm:cxn modelId="{7DC35B03-00AF-4B0F-8CE3-547F9EB82B6C}" type="presOf" srcId="{B62B6984-C80B-4322-BC57-C30A94C98F22}" destId="{1E95587C-1C44-4F26-9D90-A703F81B8965}" srcOrd="0" destOrd="11" presId="urn:microsoft.com/office/officeart/2005/8/layout/vList2"/>
    <dgm:cxn modelId="{DF1D43FB-1673-4750-A629-86117D537A98}" type="presOf" srcId="{ECE3EA1A-EBDF-421E-B1C1-99623C4FAB4A}" destId="{1E95587C-1C44-4F26-9D90-A703F81B8965}" srcOrd="0" destOrd="12" presId="urn:microsoft.com/office/officeart/2005/8/layout/vList2"/>
    <dgm:cxn modelId="{B23A2512-EA49-437E-8300-82F4575A9412}" type="presOf" srcId="{15502435-613A-4712-8051-13834E30F3AA}" destId="{1E95587C-1C44-4F26-9D90-A703F81B8965}" srcOrd="0" destOrd="0" presId="urn:microsoft.com/office/officeart/2005/8/layout/vList2"/>
    <dgm:cxn modelId="{9281E129-2CEE-46C9-8A9A-38DF33152878}" srcId="{BCDBF021-BBB7-4651-BE58-676FD5E799CC}" destId="{B62B6984-C80B-4322-BC57-C30A94C98F22}" srcOrd="11" destOrd="0" parTransId="{25624551-D4C7-45F3-83F0-74251A9E4CE4}" sibTransId="{E044F2B6-C8F3-49E4-8A76-7D0C00FD7F5D}"/>
    <dgm:cxn modelId="{12F49B35-8756-483D-819A-A1BDBE6FD010}" srcId="{BCDBF021-BBB7-4651-BE58-676FD5E799CC}" destId="{51215551-798A-45BB-A02E-552C25A435F2}" srcOrd="1" destOrd="0" parTransId="{F07888F6-5EF3-49BD-8CD0-0708D7FA1CF0}" sibTransId="{474C1063-5681-467F-9AC1-6728B68C5B76}"/>
    <dgm:cxn modelId="{621FA5A7-380C-4A56-907F-682A9B4EC8A2}" srcId="{BCDBF021-BBB7-4651-BE58-676FD5E799CC}" destId="{B28DB484-5DCC-43CB-A468-23911866392A}" srcOrd="13" destOrd="0" parTransId="{91749AE6-8870-44A0-8357-59C528713B79}" sibTransId="{714FA26F-7748-44F2-B319-501543D8054F}"/>
    <dgm:cxn modelId="{52C93D9F-83E1-42B4-BF42-530D61212505}" type="presOf" srcId="{61ADB62D-E231-4FD7-8740-1EC2B8FC8812}" destId="{1E95587C-1C44-4F26-9D90-A703F81B8965}" srcOrd="0" destOrd="7" presId="urn:microsoft.com/office/officeart/2005/8/layout/vList2"/>
    <dgm:cxn modelId="{3520DA47-7D0F-4378-81AD-6BFD702EC123}" type="presOf" srcId="{47EE591C-5C87-4DE7-A77B-BC212E0F9E0D}" destId="{FD64B68D-F614-45AB-AEB4-2680BEE98C7C}" srcOrd="0" destOrd="0" presId="urn:microsoft.com/office/officeart/2005/8/layout/vList2"/>
    <dgm:cxn modelId="{2C902677-6F67-47AA-87B5-C1E3877863FC}" srcId="{BCDBF021-BBB7-4651-BE58-676FD5E799CC}" destId="{C289A08F-507B-42DE-BCAA-159E2894F2E5}" srcOrd="5" destOrd="0" parTransId="{D8953EF2-A687-4105-9873-5A8BA5058593}" sibTransId="{74D2825C-E48D-44DC-B780-3F5234A16FDC}"/>
    <dgm:cxn modelId="{DDE62DE9-5F1E-4935-BE6C-05C242FF0647}" srcId="{BCDBF021-BBB7-4651-BE58-676FD5E799CC}" destId="{D7DE7880-9FA2-40C5-91B9-FAD662A8D9B2}" srcOrd="8" destOrd="0" parTransId="{2C2BF279-958E-4178-A9B7-B3B223C96834}" sibTransId="{BFF86B9B-955E-44F9-977A-46E1137EB071}"/>
    <dgm:cxn modelId="{07FD99C2-A2FC-4378-8CA4-99865D5BB063}" srcId="{BCDBF021-BBB7-4651-BE58-676FD5E799CC}" destId="{7D25876F-4092-4649-94C0-B6DAF469209B}" srcOrd="3" destOrd="0" parTransId="{5DAAFAB5-005D-4628-B995-1C127A54D6D8}" sibTransId="{EC9FF14C-5859-43E0-AAA3-49AB8519F2FA}"/>
    <dgm:cxn modelId="{A1DC82E9-E5F3-41B0-ABAD-0C95ABD26A12}" type="presOf" srcId="{D7DE7880-9FA2-40C5-91B9-FAD662A8D9B2}" destId="{1E95587C-1C44-4F26-9D90-A703F81B8965}" srcOrd="0" destOrd="8" presId="urn:microsoft.com/office/officeart/2005/8/layout/vList2"/>
    <dgm:cxn modelId="{AC2A1F39-1523-40BF-B002-CB0E041B9F13}" type="presOf" srcId="{55AF9A6E-91E0-4DFE-80A1-BA8AFF40F96B}" destId="{1E95587C-1C44-4F26-9D90-A703F81B8965}" srcOrd="0" destOrd="4" presId="urn:microsoft.com/office/officeart/2005/8/layout/vList2"/>
    <dgm:cxn modelId="{AAB002A7-7584-451F-ACE0-77B5BAC4EC1F}" type="presOf" srcId="{B28DB484-5DCC-43CB-A468-23911866392A}" destId="{1E95587C-1C44-4F26-9D90-A703F81B8965}" srcOrd="0" destOrd="13" presId="urn:microsoft.com/office/officeart/2005/8/layout/vList2"/>
    <dgm:cxn modelId="{41657CF4-EA1F-49BD-87D6-2B8485CD9762}" type="presOf" srcId="{17E6A623-5A42-4008-9D8C-CE89916B6976}" destId="{49B4ADEC-66C1-4EDB-A4B6-65A967A059FE}" srcOrd="0" destOrd="3" presId="urn:microsoft.com/office/officeart/2005/8/layout/vList2"/>
    <dgm:cxn modelId="{37B13E8D-53C9-419D-A40F-BE0F26BDD639}" type="presOf" srcId="{7D25876F-4092-4649-94C0-B6DAF469209B}" destId="{1E95587C-1C44-4F26-9D90-A703F81B8965}" srcOrd="0" destOrd="3" presId="urn:microsoft.com/office/officeart/2005/8/layout/vList2"/>
    <dgm:cxn modelId="{59717191-3063-4C96-95B1-1AF95CE0A337}" type="presOf" srcId="{51215551-798A-45BB-A02E-552C25A435F2}" destId="{1E95587C-1C44-4F26-9D90-A703F81B8965}" srcOrd="0" destOrd="1" presId="urn:microsoft.com/office/officeart/2005/8/layout/vList2"/>
    <dgm:cxn modelId="{F4E57E2E-746E-4CE5-B792-91C44FE50122}" type="presOf" srcId="{673ECC7A-6D0E-4ECF-8950-29FF57956CF8}" destId="{216C71CD-90A6-4428-AD05-B1B09FFC929C}" srcOrd="0" destOrd="0" presId="urn:microsoft.com/office/officeart/2005/8/layout/vList2"/>
    <dgm:cxn modelId="{3204EE80-0863-4D19-9BC3-60C096A45337}" srcId="{BCDBF021-BBB7-4651-BE58-676FD5E799CC}" destId="{61ADB62D-E231-4FD7-8740-1EC2B8FC8812}" srcOrd="7" destOrd="0" parTransId="{E18A4432-568F-4EDE-A56D-DEDD46F66268}" sibTransId="{3D620BCD-2C1E-4B94-83FB-D520C14CA1A3}"/>
    <dgm:cxn modelId="{2EA6DC97-2436-4917-B376-F47F35994125}" srcId="{673ECC7A-6D0E-4ECF-8950-29FF57956CF8}" destId="{47EE591C-5C87-4DE7-A77B-BC212E0F9E0D}" srcOrd="1" destOrd="0" parTransId="{07DB15D3-DC29-45CD-8265-9CCF86D70205}" sibTransId="{61122EF2-FFF9-4699-AAAF-6B71022FB612}"/>
    <dgm:cxn modelId="{BC0F8A0D-57B7-451A-B499-2E8646B4E17A}" srcId="{BCDBF021-BBB7-4651-BE58-676FD5E799CC}" destId="{0848E2AC-67EA-45F4-9E6B-F15BF2621FE6}" srcOrd="9" destOrd="0" parTransId="{D550B181-FE23-4AA7-8106-E972F8ABA6BD}" sibTransId="{6222A23F-5BEA-435B-BF7D-392FF45B72EC}"/>
    <dgm:cxn modelId="{EA303B4B-8BE9-4D4D-ABCC-2C8A4B8EE3D3}" type="presOf" srcId="{C289A08F-507B-42DE-BCAA-159E2894F2E5}" destId="{1E95587C-1C44-4F26-9D90-A703F81B8965}" srcOrd="0" destOrd="5" presId="urn:microsoft.com/office/officeart/2005/8/layout/vList2"/>
    <dgm:cxn modelId="{C94001C4-BC18-42CE-BA04-4DAAE16BEA5A}" type="presParOf" srcId="{216C71CD-90A6-4428-AD05-B1B09FFC929C}" destId="{1E42B602-699F-446E-A6E8-53E67FF683D1}" srcOrd="0" destOrd="0" presId="urn:microsoft.com/office/officeart/2005/8/layout/vList2"/>
    <dgm:cxn modelId="{D8961D25-BA49-47F2-BF30-A1C822CEC450}" type="presParOf" srcId="{216C71CD-90A6-4428-AD05-B1B09FFC929C}" destId="{1E95587C-1C44-4F26-9D90-A703F81B8965}" srcOrd="1" destOrd="0" presId="urn:microsoft.com/office/officeart/2005/8/layout/vList2"/>
    <dgm:cxn modelId="{15BC48BC-6FB8-4A0C-B5EB-E3512F57455C}" type="presParOf" srcId="{216C71CD-90A6-4428-AD05-B1B09FFC929C}" destId="{FD64B68D-F614-45AB-AEB4-2680BEE98C7C}" srcOrd="2" destOrd="0" presId="urn:microsoft.com/office/officeart/2005/8/layout/vList2"/>
    <dgm:cxn modelId="{D4B3CFDC-D220-41F7-AE43-5A1E2C381CBC}" type="presParOf" srcId="{216C71CD-90A6-4428-AD05-B1B09FFC929C}" destId="{49B4ADEC-66C1-4EDB-A4B6-65A967A059FE}" srcOrd="3" destOrd="0" presId="urn:microsoft.com/office/officeart/2005/8/layout/vList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BF07E92-E500-43C5-85C8-50B7C8284146}"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tr-TR"/>
        </a:p>
      </dgm:t>
    </dgm:pt>
    <dgm:pt modelId="{5E822B7D-A0EF-4C5A-AE1E-1E4896E00A3D}">
      <dgm:prSet phldrT="[Metin]" custT="1"/>
      <dgm:spPr/>
      <dgm:t>
        <a:bodyPr/>
        <a:lstStyle/>
        <a:p>
          <a:r>
            <a:rPr lang="tr-TR" sz="1300" b="1"/>
            <a:t>A1 – Eğitim-Öğretim Kalitesini Artırmak</a:t>
          </a:r>
          <a:endParaRPr lang="tr-TR" sz="1300"/>
        </a:p>
      </dgm:t>
    </dgm:pt>
    <dgm:pt modelId="{29AD45F9-DB6D-4378-84D6-A977218837C6}" type="parTrans" cxnId="{0FFCCC0D-0A40-4604-B955-96F09CA0981F}">
      <dgm:prSet/>
      <dgm:spPr/>
      <dgm:t>
        <a:bodyPr/>
        <a:lstStyle/>
        <a:p>
          <a:endParaRPr lang="tr-TR"/>
        </a:p>
      </dgm:t>
    </dgm:pt>
    <dgm:pt modelId="{BB65AF2F-E6A2-45FD-8202-F9D49F663806}" type="sibTrans" cxnId="{0FFCCC0D-0A40-4604-B955-96F09CA0981F}">
      <dgm:prSet/>
      <dgm:spPr/>
      <dgm:t>
        <a:bodyPr/>
        <a:lstStyle/>
        <a:p>
          <a:endParaRPr lang="tr-TR"/>
        </a:p>
      </dgm:t>
    </dgm:pt>
    <dgm:pt modelId="{956EAA9E-516B-4C2B-B115-1B19618E17B9}">
      <dgm:prSet phldrT="[Metin]" custT="1"/>
      <dgm:spPr/>
      <dgm:t>
        <a:bodyPr/>
        <a:lstStyle/>
        <a:p>
          <a:r>
            <a:rPr lang="tr-TR" sz="1300" b="1"/>
            <a:t>H1-</a:t>
          </a:r>
          <a:r>
            <a:rPr lang="tr-TR" sz="1300"/>
            <a:t>Bölümümüzün eğitim ve öğretim faaliyetleri, uluslararası düzeyde kabul gören sistemlere uygun hale getirilmesi</a:t>
          </a:r>
          <a:r>
            <a:rPr lang="tr-TR" sz="1300" b="1"/>
            <a:t>,</a:t>
          </a:r>
          <a:endParaRPr lang="tr-TR" sz="1300"/>
        </a:p>
      </dgm:t>
    </dgm:pt>
    <dgm:pt modelId="{57204E01-DD0D-441D-971B-48BADC7F2BE9}" type="parTrans" cxnId="{9F67A1A1-0FB3-4A08-A6B6-4FD22302E59F}">
      <dgm:prSet/>
      <dgm:spPr/>
      <dgm:t>
        <a:bodyPr/>
        <a:lstStyle/>
        <a:p>
          <a:endParaRPr lang="tr-TR"/>
        </a:p>
      </dgm:t>
    </dgm:pt>
    <dgm:pt modelId="{E7B7B556-616A-4D60-92F8-2A6B8B94C845}" type="sibTrans" cxnId="{9F67A1A1-0FB3-4A08-A6B6-4FD22302E59F}">
      <dgm:prSet/>
      <dgm:spPr/>
      <dgm:t>
        <a:bodyPr/>
        <a:lstStyle/>
        <a:p>
          <a:endParaRPr lang="tr-TR"/>
        </a:p>
      </dgm:t>
    </dgm:pt>
    <dgm:pt modelId="{D6F1AD7B-1799-4ED6-83FB-7FA0B7F2C48B}">
      <dgm:prSet phldrT="[Metin]" custT="1"/>
      <dgm:spPr/>
      <dgm:t>
        <a:bodyPr/>
        <a:lstStyle/>
        <a:p>
          <a:r>
            <a:rPr lang="tr-TR" sz="1300" b="1"/>
            <a:t>P1-</a:t>
          </a:r>
          <a:r>
            <a:rPr lang="tr-TR" sz="1300"/>
            <a:t>Bologna sürecine uygun hale getirilmiş derslerin oranı,</a:t>
          </a:r>
        </a:p>
      </dgm:t>
    </dgm:pt>
    <dgm:pt modelId="{5855B3CB-7B11-43A3-AD31-0813DF9B7CE6}" type="parTrans" cxnId="{55CCB827-0D6A-40BA-8BBA-EA5405CEA68C}">
      <dgm:prSet/>
      <dgm:spPr/>
      <dgm:t>
        <a:bodyPr/>
        <a:lstStyle/>
        <a:p>
          <a:endParaRPr lang="tr-TR"/>
        </a:p>
      </dgm:t>
    </dgm:pt>
    <dgm:pt modelId="{7396774D-BB69-4173-A712-D924DCDBC8C5}" type="sibTrans" cxnId="{55CCB827-0D6A-40BA-8BBA-EA5405CEA68C}">
      <dgm:prSet/>
      <dgm:spPr/>
      <dgm:t>
        <a:bodyPr/>
        <a:lstStyle/>
        <a:p>
          <a:endParaRPr lang="tr-TR"/>
        </a:p>
      </dgm:t>
    </dgm:pt>
    <dgm:pt modelId="{770CD63C-859E-4E4C-9748-1D684AA23024}" type="pres">
      <dgm:prSet presAssocID="{5BF07E92-E500-43C5-85C8-50B7C8284146}" presName="outerComposite" presStyleCnt="0">
        <dgm:presLayoutVars>
          <dgm:chMax val="5"/>
          <dgm:dir/>
          <dgm:resizeHandles val="exact"/>
        </dgm:presLayoutVars>
      </dgm:prSet>
      <dgm:spPr/>
      <dgm:t>
        <a:bodyPr/>
        <a:lstStyle/>
        <a:p>
          <a:endParaRPr lang="tr-TR"/>
        </a:p>
      </dgm:t>
    </dgm:pt>
    <dgm:pt modelId="{61A6B8E1-3E21-4C45-AE65-32EDB28292A8}" type="pres">
      <dgm:prSet presAssocID="{5BF07E92-E500-43C5-85C8-50B7C8284146}" presName="dummyMaxCanvas" presStyleCnt="0">
        <dgm:presLayoutVars/>
      </dgm:prSet>
      <dgm:spPr/>
    </dgm:pt>
    <dgm:pt modelId="{FF4A5954-2AC3-46B5-A950-1AEBC201186A}" type="pres">
      <dgm:prSet presAssocID="{5BF07E92-E500-43C5-85C8-50B7C8284146}" presName="ThreeNodes_1" presStyleLbl="node1" presStyleIdx="0" presStyleCnt="3">
        <dgm:presLayoutVars>
          <dgm:bulletEnabled val="1"/>
        </dgm:presLayoutVars>
      </dgm:prSet>
      <dgm:spPr/>
      <dgm:t>
        <a:bodyPr/>
        <a:lstStyle/>
        <a:p>
          <a:endParaRPr lang="tr-TR"/>
        </a:p>
      </dgm:t>
    </dgm:pt>
    <dgm:pt modelId="{056BE367-8A6F-4588-B492-23B330B33A24}" type="pres">
      <dgm:prSet presAssocID="{5BF07E92-E500-43C5-85C8-50B7C8284146}" presName="ThreeNodes_2" presStyleLbl="node1" presStyleIdx="1" presStyleCnt="3">
        <dgm:presLayoutVars>
          <dgm:bulletEnabled val="1"/>
        </dgm:presLayoutVars>
      </dgm:prSet>
      <dgm:spPr/>
      <dgm:t>
        <a:bodyPr/>
        <a:lstStyle/>
        <a:p>
          <a:endParaRPr lang="tr-TR"/>
        </a:p>
      </dgm:t>
    </dgm:pt>
    <dgm:pt modelId="{E3AF5481-A850-490C-B877-799E3EDEFCDC}" type="pres">
      <dgm:prSet presAssocID="{5BF07E92-E500-43C5-85C8-50B7C8284146}" presName="ThreeNodes_3" presStyleLbl="node1" presStyleIdx="2" presStyleCnt="3">
        <dgm:presLayoutVars>
          <dgm:bulletEnabled val="1"/>
        </dgm:presLayoutVars>
      </dgm:prSet>
      <dgm:spPr/>
      <dgm:t>
        <a:bodyPr/>
        <a:lstStyle/>
        <a:p>
          <a:endParaRPr lang="tr-TR"/>
        </a:p>
      </dgm:t>
    </dgm:pt>
    <dgm:pt modelId="{CA911F09-1B78-4CA6-B499-349A3BBD7F3C}" type="pres">
      <dgm:prSet presAssocID="{5BF07E92-E500-43C5-85C8-50B7C8284146}" presName="ThreeConn_1-2" presStyleLbl="fgAccFollowNode1" presStyleIdx="0" presStyleCnt="2">
        <dgm:presLayoutVars>
          <dgm:bulletEnabled val="1"/>
        </dgm:presLayoutVars>
      </dgm:prSet>
      <dgm:spPr/>
      <dgm:t>
        <a:bodyPr/>
        <a:lstStyle/>
        <a:p>
          <a:endParaRPr lang="tr-TR"/>
        </a:p>
      </dgm:t>
    </dgm:pt>
    <dgm:pt modelId="{F9BFC287-8E58-47F2-9C03-423930F51B10}" type="pres">
      <dgm:prSet presAssocID="{5BF07E92-E500-43C5-85C8-50B7C8284146}" presName="ThreeConn_2-3" presStyleLbl="fgAccFollowNode1" presStyleIdx="1" presStyleCnt="2">
        <dgm:presLayoutVars>
          <dgm:bulletEnabled val="1"/>
        </dgm:presLayoutVars>
      </dgm:prSet>
      <dgm:spPr/>
      <dgm:t>
        <a:bodyPr/>
        <a:lstStyle/>
        <a:p>
          <a:endParaRPr lang="tr-TR"/>
        </a:p>
      </dgm:t>
    </dgm:pt>
    <dgm:pt modelId="{FA44DEDF-A02E-4080-B0C7-0AC40738718E}" type="pres">
      <dgm:prSet presAssocID="{5BF07E92-E500-43C5-85C8-50B7C8284146}" presName="ThreeNodes_1_text" presStyleLbl="node1" presStyleIdx="2" presStyleCnt="3">
        <dgm:presLayoutVars>
          <dgm:bulletEnabled val="1"/>
        </dgm:presLayoutVars>
      </dgm:prSet>
      <dgm:spPr/>
      <dgm:t>
        <a:bodyPr/>
        <a:lstStyle/>
        <a:p>
          <a:endParaRPr lang="tr-TR"/>
        </a:p>
      </dgm:t>
    </dgm:pt>
    <dgm:pt modelId="{F2A5EE93-FE18-472B-BC0D-F42CF5A3A3B9}" type="pres">
      <dgm:prSet presAssocID="{5BF07E92-E500-43C5-85C8-50B7C8284146}" presName="ThreeNodes_2_text" presStyleLbl="node1" presStyleIdx="2" presStyleCnt="3">
        <dgm:presLayoutVars>
          <dgm:bulletEnabled val="1"/>
        </dgm:presLayoutVars>
      </dgm:prSet>
      <dgm:spPr/>
      <dgm:t>
        <a:bodyPr/>
        <a:lstStyle/>
        <a:p>
          <a:endParaRPr lang="tr-TR"/>
        </a:p>
      </dgm:t>
    </dgm:pt>
    <dgm:pt modelId="{48E86A67-6274-47A9-A6DA-3D1AB94F80E2}" type="pres">
      <dgm:prSet presAssocID="{5BF07E92-E500-43C5-85C8-50B7C8284146}" presName="ThreeNodes_3_text" presStyleLbl="node1" presStyleIdx="2" presStyleCnt="3">
        <dgm:presLayoutVars>
          <dgm:bulletEnabled val="1"/>
        </dgm:presLayoutVars>
      </dgm:prSet>
      <dgm:spPr/>
      <dgm:t>
        <a:bodyPr/>
        <a:lstStyle/>
        <a:p>
          <a:endParaRPr lang="tr-TR"/>
        </a:p>
      </dgm:t>
    </dgm:pt>
  </dgm:ptLst>
  <dgm:cxnLst>
    <dgm:cxn modelId="{4A228B8B-50F7-4F81-B0EF-F3D33805A572}" type="presOf" srcId="{D6F1AD7B-1799-4ED6-83FB-7FA0B7F2C48B}" destId="{E3AF5481-A850-490C-B877-799E3EDEFCDC}" srcOrd="0" destOrd="0" presId="urn:microsoft.com/office/officeart/2005/8/layout/vProcess5"/>
    <dgm:cxn modelId="{9F67A1A1-0FB3-4A08-A6B6-4FD22302E59F}" srcId="{5BF07E92-E500-43C5-85C8-50B7C8284146}" destId="{956EAA9E-516B-4C2B-B115-1B19618E17B9}" srcOrd="1" destOrd="0" parTransId="{57204E01-DD0D-441D-971B-48BADC7F2BE9}" sibTransId="{E7B7B556-616A-4D60-92F8-2A6B8B94C845}"/>
    <dgm:cxn modelId="{DB2DE645-188A-45D3-8CB5-C6E490BD013D}" type="presOf" srcId="{D6F1AD7B-1799-4ED6-83FB-7FA0B7F2C48B}" destId="{48E86A67-6274-47A9-A6DA-3D1AB94F80E2}" srcOrd="1" destOrd="0" presId="urn:microsoft.com/office/officeart/2005/8/layout/vProcess5"/>
    <dgm:cxn modelId="{77FB55DC-41AC-4B82-AA6D-BA48581A7F40}" type="presOf" srcId="{5E822B7D-A0EF-4C5A-AE1E-1E4896E00A3D}" destId="{FA44DEDF-A02E-4080-B0C7-0AC40738718E}" srcOrd="1" destOrd="0" presId="urn:microsoft.com/office/officeart/2005/8/layout/vProcess5"/>
    <dgm:cxn modelId="{0FFCCC0D-0A40-4604-B955-96F09CA0981F}" srcId="{5BF07E92-E500-43C5-85C8-50B7C8284146}" destId="{5E822B7D-A0EF-4C5A-AE1E-1E4896E00A3D}" srcOrd="0" destOrd="0" parTransId="{29AD45F9-DB6D-4378-84D6-A977218837C6}" sibTransId="{BB65AF2F-E6A2-45FD-8202-F9D49F663806}"/>
    <dgm:cxn modelId="{55CCB827-0D6A-40BA-8BBA-EA5405CEA68C}" srcId="{5BF07E92-E500-43C5-85C8-50B7C8284146}" destId="{D6F1AD7B-1799-4ED6-83FB-7FA0B7F2C48B}" srcOrd="2" destOrd="0" parTransId="{5855B3CB-7B11-43A3-AD31-0813DF9B7CE6}" sibTransId="{7396774D-BB69-4173-A712-D924DCDBC8C5}"/>
    <dgm:cxn modelId="{00B63A93-B05B-49A3-809B-8B2943D0C7BB}" type="presOf" srcId="{5E822B7D-A0EF-4C5A-AE1E-1E4896E00A3D}" destId="{FF4A5954-2AC3-46B5-A950-1AEBC201186A}" srcOrd="0" destOrd="0" presId="urn:microsoft.com/office/officeart/2005/8/layout/vProcess5"/>
    <dgm:cxn modelId="{BAC696D0-58C0-4082-BF8A-B56734B2E6CA}" type="presOf" srcId="{BB65AF2F-E6A2-45FD-8202-F9D49F663806}" destId="{CA911F09-1B78-4CA6-B499-349A3BBD7F3C}" srcOrd="0" destOrd="0" presId="urn:microsoft.com/office/officeart/2005/8/layout/vProcess5"/>
    <dgm:cxn modelId="{E9070244-0D5A-47B0-B931-B29A1C38B9A3}" type="presOf" srcId="{956EAA9E-516B-4C2B-B115-1B19618E17B9}" destId="{056BE367-8A6F-4588-B492-23B330B33A24}" srcOrd="0" destOrd="0" presId="urn:microsoft.com/office/officeart/2005/8/layout/vProcess5"/>
    <dgm:cxn modelId="{8461F06E-7334-48D4-B855-E805389D4460}" type="presOf" srcId="{956EAA9E-516B-4C2B-B115-1B19618E17B9}" destId="{F2A5EE93-FE18-472B-BC0D-F42CF5A3A3B9}" srcOrd="1" destOrd="0" presId="urn:microsoft.com/office/officeart/2005/8/layout/vProcess5"/>
    <dgm:cxn modelId="{7694AF0B-F099-4BD9-A7DB-A27A3046422F}" type="presOf" srcId="{5BF07E92-E500-43C5-85C8-50B7C8284146}" destId="{770CD63C-859E-4E4C-9748-1D684AA23024}" srcOrd="0" destOrd="0" presId="urn:microsoft.com/office/officeart/2005/8/layout/vProcess5"/>
    <dgm:cxn modelId="{D4517059-21E7-4C19-9A3F-03BFBBD0AAAA}" type="presOf" srcId="{E7B7B556-616A-4D60-92F8-2A6B8B94C845}" destId="{F9BFC287-8E58-47F2-9C03-423930F51B10}" srcOrd="0" destOrd="0" presId="urn:microsoft.com/office/officeart/2005/8/layout/vProcess5"/>
    <dgm:cxn modelId="{3701A94E-D687-4781-9051-754785C8A0D8}" type="presParOf" srcId="{770CD63C-859E-4E4C-9748-1D684AA23024}" destId="{61A6B8E1-3E21-4C45-AE65-32EDB28292A8}" srcOrd="0" destOrd="0" presId="urn:microsoft.com/office/officeart/2005/8/layout/vProcess5"/>
    <dgm:cxn modelId="{BE9B3656-2F9F-4467-B2CD-784B6B286018}" type="presParOf" srcId="{770CD63C-859E-4E4C-9748-1D684AA23024}" destId="{FF4A5954-2AC3-46B5-A950-1AEBC201186A}" srcOrd="1" destOrd="0" presId="urn:microsoft.com/office/officeart/2005/8/layout/vProcess5"/>
    <dgm:cxn modelId="{C7C13102-3882-4EED-9955-32B24F656DB8}" type="presParOf" srcId="{770CD63C-859E-4E4C-9748-1D684AA23024}" destId="{056BE367-8A6F-4588-B492-23B330B33A24}" srcOrd="2" destOrd="0" presId="urn:microsoft.com/office/officeart/2005/8/layout/vProcess5"/>
    <dgm:cxn modelId="{890679B7-7F9C-4C52-A5F5-C306A56C2D96}" type="presParOf" srcId="{770CD63C-859E-4E4C-9748-1D684AA23024}" destId="{E3AF5481-A850-490C-B877-799E3EDEFCDC}" srcOrd="3" destOrd="0" presId="urn:microsoft.com/office/officeart/2005/8/layout/vProcess5"/>
    <dgm:cxn modelId="{DD0BE0A0-5EA1-45AB-9781-733BDEA2E5B4}" type="presParOf" srcId="{770CD63C-859E-4E4C-9748-1D684AA23024}" destId="{CA911F09-1B78-4CA6-B499-349A3BBD7F3C}" srcOrd="4" destOrd="0" presId="urn:microsoft.com/office/officeart/2005/8/layout/vProcess5"/>
    <dgm:cxn modelId="{09080B6F-FC67-43B6-9A18-2AC93545C9B7}" type="presParOf" srcId="{770CD63C-859E-4E4C-9748-1D684AA23024}" destId="{F9BFC287-8E58-47F2-9C03-423930F51B10}" srcOrd="5" destOrd="0" presId="urn:microsoft.com/office/officeart/2005/8/layout/vProcess5"/>
    <dgm:cxn modelId="{5EDD3265-55E4-4355-9577-698B6D768F49}" type="presParOf" srcId="{770CD63C-859E-4E4C-9748-1D684AA23024}" destId="{FA44DEDF-A02E-4080-B0C7-0AC40738718E}" srcOrd="6" destOrd="0" presId="urn:microsoft.com/office/officeart/2005/8/layout/vProcess5"/>
    <dgm:cxn modelId="{2C0561F5-E0CB-47B4-BCD4-45903C6CA0CB}" type="presParOf" srcId="{770CD63C-859E-4E4C-9748-1D684AA23024}" destId="{F2A5EE93-FE18-472B-BC0D-F42CF5A3A3B9}" srcOrd="7" destOrd="0" presId="urn:microsoft.com/office/officeart/2005/8/layout/vProcess5"/>
    <dgm:cxn modelId="{E56701A2-DEA7-4DD3-A4DE-95F9AEED8AEF}" type="presParOf" srcId="{770CD63C-859E-4E4C-9748-1D684AA23024}" destId="{48E86A67-6274-47A9-A6DA-3D1AB94F80E2}" srcOrd="8" destOrd="0" presId="urn:microsoft.com/office/officeart/2005/8/layout/vProcess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5A71D41-9172-469F-8D6D-B02C483CB7A7}"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tr-TR"/>
        </a:p>
      </dgm:t>
    </dgm:pt>
    <dgm:pt modelId="{6F0AD39D-0D9A-4612-B4FD-B28A8662947F}">
      <dgm:prSet phldrT="[Metin]" custT="1"/>
      <dgm:spPr/>
      <dgm:t>
        <a:bodyPr/>
        <a:lstStyle/>
        <a:p>
          <a:r>
            <a:rPr lang="tr-TR" sz="1300" b="1"/>
            <a:t>A1 – Bölümümüzün Altyapı Sorunlarını Gidermek</a:t>
          </a:r>
          <a:endParaRPr lang="tr-TR" sz="1300"/>
        </a:p>
      </dgm:t>
    </dgm:pt>
    <dgm:pt modelId="{D2A8D37A-765B-49E9-92D0-DA8FB719E7D7}" type="parTrans" cxnId="{053EB002-86AA-4FA2-9FF7-22A7C0574C7A}">
      <dgm:prSet/>
      <dgm:spPr/>
      <dgm:t>
        <a:bodyPr/>
        <a:lstStyle/>
        <a:p>
          <a:endParaRPr lang="tr-TR"/>
        </a:p>
      </dgm:t>
    </dgm:pt>
    <dgm:pt modelId="{796BC005-A67E-4BDA-87D4-58FD90DA27BC}" type="sibTrans" cxnId="{053EB002-86AA-4FA2-9FF7-22A7C0574C7A}">
      <dgm:prSet/>
      <dgm:spPr/>
      <dgm:t>
        <a:bodyPr/>
        <a:lstStyle/>
        <a:p>
          <a:endParaRPr lang="tr-TR"/>
        </a:p>
      </dgm:t>
    </dgm:pt>
    <dgm:pt modelId="{4EF5BD06-F181-491D-8A35-A28FA4C69C7F}">
      <dgm:prSet phldrT="[Metin]" custT="1"/>
      <dgm:spPr/>
      <dgm:t>
        <a:bodyPr/>
        <a:lstStyle/>
        <a:p>
          <a:r>
            <a:rPr lang="tr-TR" sz="1300"/>
            <a:t>H1-Derslik, laboratuvar ve ortak kullanım alanları gereken standartlara kavuşturulacaktır.</a:t>
          </a:r>
        </a:p>
      </dgm:t>
    </dgm:pt>
    <dgm:pt modelId="{91845D8D-628D-4435-A51A-20B99F125086}" type="parTrans" cxnId="{D12943CE-5863-438D-A4C6-9762CD02410F}">
      <dgm:prSet/>
      <dgm:spPr/>
      <dgm:t>
        <a:bodyPr/>
        <a:lstStyle/>
        <a:p>
          <a:endParaRPr lang="tr-TR"/>
        </a:p>
      </dgm:t>
    </dgm:pt>
    <dgm:pt modelId="{C71D902D-F8C8-4124-AD1E-DD242268BE64}" type="sibTrans" cxnId="{D12943CE-5863-438D-A4C6-9762CD02410F}">
      <dgm:prSet/>
      <dgm:spPr/>
      <dgm:t>
        <a:bodyPr/>
        <a:lstStyle/>
        <a:p>
          <a:endParaRPr lang="tr-TR"/>
        </a:p>
      </dgm:t>
    </dgm:pt>
    <dgm:pt modelId="{6F471952-DD26-42D9-A148-18E102F1A9DD}">
      <dgm:prSet phldrT="[Metin]" custT="1"/>
      <dgm:spPr/>
      <dgm:t>
        <a:bodyPr/>
        <a:lstStyle/>
        <a:p>
          <a:r>
            <a:rPr lang="tr-TR" sz="1300"/>
            <a:t>P1-Alt yapısı iyileştirilen derslik, laboratuvar kullanım alanları sayısı.</a:t>
          </a:r>
        </a:p>
      </dgm:t>
    </dgm:pt>
    <dgm:pt modelId="{B582B776-7B12-4D58-AF3F-3738D6C3862F}" type="parTrans" cxnId="{F132AC02-6DB6-4728-94FD-376028FC3FB7}">
      <dgm:prSet/>
      <dgm:spPr/>
      <dgm:t>
        <a:bodyPr/>
        <a:lstStyle/>
        <a:p>
          <a:endParaRPr lang="tr-TR"/>
        </a:p>
      </dgm:t>
    </dgm:pt>
    <dgm:pt modelId="{E8AFEAEC-376D-41D3-B63C-D2DBFB8C106A}" type="sibTrans" cxnId="{F132AC02-6DB6-4728-94FD-376028FC3FB7}">
      <dgm:prSet/>
      <dgm:spPr/>
      <dgm:t>
        <a:bodyPr/>
        <a:lstStyle/>
        <a:p>
          <a:endParaRPr lang="tr-TR"/>
        </a:p>
      </dgm:t>
    </dgm:pt>
    <dgm:pt modelId="{8C779F3A-7D03-4A6A-8F17-B6271D2AB5FE}" type="pres">
      <dgm:prSet presAssocID="{85A71D41-9172-469F-8D6D-B02C483CB7A7}" presName="outerComposite" presStyleCnt="0">
        <dgm:presLayoutVars>
          <dgm:chMax val="5"/>
          <dgm:dir/>
          <dgm:resizeHandles val="exact"/>
        </dgm:presLayoutVars>
      </dgm:prSet>
      <dgm:spPr/>
      <dgm:t>
        <a:bodyPr/>
        <a:lstStyle/>
        <a:p>
          <a:endParaRPr lang="tr-TR"/>
        </a:p>
      </dgm:t>
    </dgm:pt>
    <dgm:pt modelId="{4DA8996D-E1AE-46BA-92D2-ECF986102B7D}" type="pres">
      <dgm:prSet presAssocID="{85A71D41-9172-469F-8D6D-B02C483CB7A7}" presName="dummyMaxCanvas" presStyleCnt="0">
        <dgm:presLayoutVars/>
      </dgm:prSet>
      <dgm:spPr/>
    </dgm:pt>
    <dgm:pt modelId="{625E8A8D-B576-4E08-A537-5DFD6DD6A323}" type="pres">
      <dgm:prSet presAssocID="{85A71D41-9172-469F-8D6D-B02C483CB7A7}" presName="ThreeNodes_1" presStyleLbl="node1" presStyleIdx="0" presStyleCnt="3">
        <dgm:presLayoutVars>
          <dgm:bulletEnabled val="1"/>
        </dgm:presLayoutVars>
      </dgm:prSet>
      <dgm:spPr/>
      <dgm:t>
        <a:bodyPr/>
        <a:lstStyle/>
        <a:p>
          <a:endParaRPr lang="tr-TR"/>
        </a:p>
      </dgm:t>
    </dgm:pt>
    <dgm:pt modelId="{885E208C-CAE5-432F-856E-A873E749D2AF}" type="pres">
      <dgm:prSet presAssocID="{85A71D41-9172-469F-8D6D-B02C483CB7A7}" presName="ThreeNodes_2" presStyleLbl="node1" presStyleIdx="1" presStyleCnt="3">
        <dgm:presLayoutVars>
          <dgm:bulletEnabled val="1"/>
        </dgm:presLayoutVars>
      </dgm:prSet>
      <dgm:spPr/>
      <dgm:t>
        <a:bodyPr/>
        <a:lstStyle/>
        <a:p>
          <a:endParaRPr lang="tr-TR"/>
        </a:p>
      </dgm:t>
    </dgm:pt>
    <dgm:pt modelId="{F0FB7580-4750-4BCD-84F6-A83509A19679}" type="pres">
      <dgm:prSet presAssocID="{85A71D41-9172-469F-8D6D-B02C483CB7A7}" presName="ThreeNodes_3" presStyleLbl="node1" presStyleIdx="2" presStyleCnt="3">
        <dgm:presLayoutVars>
          <dgm:bulletEnabled val="1"/>
        </dgm:presLayoutVars>
      </dgm:prSet>
      <dgm:spPr/>
      <dgm:t>
        <a:bodyPr/>
        <a:lstStyle/>
        <a:p>
          <a:endParaRPr lang="tr-TR"/>
        </a:p>
      </dgm:t>
    </dgm:pt>
    <dgm:pt modelId="{4FA1F6D3-492D-433D-9651-356594D2D905}" type="pres">
      <dgm:prSet presAssocID="{85A71D41-9172-469F-8D6D-B02C483CB7A7}" presName="ThreeConn_1-2" presStyleLbl="fgAccFollowNode1" presStyleIdx="0" presStyleCnt="2">
        <dgm:presLayoutVars>
          <dgm:bulletEnabled val="1"/>
        </dgm:presLayoutVars>
      </dgm:prSet>
      <dgm:spPr/>
      <dgm:t>
        <a:bodyPr/>
        <a:lstStyle/>
        <a:p>
          <a:endParaRPr lang="tr-TR"/>
        </a:p>
      </dgm:t>
    </dgm:pt>
    <dgm:pt modelId="{85C6889A-6D7C-48BA-8639-17382C38BD64}" type="pres">
      <dgm:prSet presAssocID="{85A71D41-9172-469F-8D6D-B02C483CB7A7}" presName="ThreeConn_2-3" presStyleLbl="fgAccFollowNode1" presStyleIdx="1" presStyleCnt="2">
        <dgm:presLayoutVars>
          <dgm:bulletEnabled val="1"/>
        </dgm:presLayoutVars>
      </dgm:prSet>
      <dgm:spPr/>
      <dgm:t>
        <a:bodyPr/>
        <a:lstStyle/>
        <a:p>
          <a:endParaRPr lang="tr-TR"/>
        </a:p>
      </dgm:t>
    </dgm:pt>
    <dgm:pt modelId="{2F2B974C-9B87-475F-8448-1E9A5D554DCF}" type="pres">
      <dgm:prSet presAssocID="{85A71D41-9172-469F-8D6D-B02C483CB7A7}" presName="ThreeNodes_1_text" presStyleLbl="node1" presStyleIdx="2" presStyleCnt="3">
        <dgm:presLayoutVars>
          <dgm:bulletEnabled val="1"/>
        </dgm:presLayoutVars>
      </dgm:prSet>
      <dgm:spPr/>
      <dgm:t>
        <a:bodyPr/>
        <a:lstStyle/>
        <a:p>
          <a:endParaRPr lang="tr-TR"/>
        </a:p>
      </dgm:t>
    </dgm:pt>
    <dgm:pt modelId="{094E3FA8-70CB-4814-829E-97F95B528195}" type="pres">
      <dgm:prSet presAssocID="{85A71D41-9172-469F-8D6D-B02C483CB7A7}" presName="ThreeNodes_2_text" presStyleLbl="node1" presStyleIdx="2" presStyleCnt="3">
        <dgm:presLayoutVars>
          <dgm:bulletEnabled val="1"/>
        </dgm:presLayoutVars>
      </dgm:prSet>
      <dgm:spPr/>
      <dgm:t>
        <a:bodyPr/>
        <a:lstStyle/>
        <a:p>
          <a:endParaRPr lang="tr-TR"/>
        </a:p>
      </dgm:t>
    </dgm:pt>
    <dgm:pt modelId="{D1EC8379-DAA5-4E66-B3AF-E47E859ADCC3}" type="pres">
      <dgm:prSet presAssocID="{85A71D41-9172-469F-8D6D-B02C483CB7A7}" presName="ThreeNodes_3_text" presStyleLbl="node1" presStyleIdx="2" presStyleCnt="3">
        <dgm:presLayoutVars>
          <dgm:bulletEnabled val="1"/>
        </dgm:presLayoutVars>
      </dgm:prSet>
      <dgm:spPr/>
      <dgm:t>
        <a:bodyPr/>
        <a:lstStyle/>
        <a:p>
          <a:endParaRPr lang="tr-TR"/>
        </a:p>
      </dgm:t>
    </dgm:pt>
  </dgm:ptLst>
  <dgm:cxnLst>
    <dgm:cxn modelId="{30A4D852-E84E-4C3E-8D12-2B2C6997B9BA}" type="presOf" srcId="{85A71D41-9172-469F-8D6D-B02C483CB7A7}" destId="{8C779F3A-7D03-4A6A-8F17-B6271D2AB5FE}" srcOrd="0" destOrd="0" presId="urn:microsoft.com/office/officeart/2005/8/layout/vProcess5"/>
    <dgm:cxn modelId="{84E94262-F642-4B9A-A009-335F2A638052}" type="presOf" srcId="{C71D902D-F8C8-4124-AD1E-DD242268BE64}" destId="{85C6889A-6D7C-48BA-8639-17382C38BD64}" srcOrd="0" destOrd="0" presId="urn:microsoft.com/office/officeart/2005/8/layout/vProcess5"/>
    <dgm:cxn modelId="{83F29D1F-180C-4F1D-83ED-9D2BB3D18434}" type="presOf" srcId="{6F0AD39D-0D9A-4612-B4FD-B28A8662947F}" destId="{625E8A8D-B576-4E08-A537-5DFD6DD6A323}" srcOrd="0" destOrd="0" presId="urn:microsoft.com/office/officeart/2005/8/layout/vProcess5"/>
    <dgm:cxn modelId="{D12943CE-5863-438D-A4C6-9762CD02410F}" srcId="{85A71D41-9172-469F-8D6D-B02C483CB7A7}" destId="{4EF5BD06-F181-491D-8A35-A28FA4C69C7F}" srcOrd="1" destOrd="0" parTransId="{91845D8D-628D-4435-A51A-20B99F125086}" sibTransId="{C71D902D-F8C8-4124-AD1E-DD242268BE64}"/>
    <dgm:cxn modelId="{C3B7B63C-844F-4913-88E0-A3A676BBA711}" type="presOf" srcId="{6F0AD39D-0D9A-4612-B4FD-B28A8662947F}" destId="{2F2B974C-9B87-475F-8448-1E9A5D554DCF}" srcOrd="1" destOrd="0" presId="urn:microsoft.com/office/officeart/2005/8/layout/vProcess5"/>
    <dgm:cxn modelId="{053EB002-86AA-4FA2-9FF7-22A7C0574C7A}" srcId="{85A71D41-9172-469F-8D6D-B02C483CB7A7}" destId="{6F0AD39D-0D9A-4612-B4FD-B28A8662947F}" srcOrd="0" destOrd="0" parTransId="{D2A8D37A-765B-49E9-92D0-DA8FB719E7D7}" sibTransId="{796BC005-A67E-4BDA-87D4-58FD90DA27BC}"/>
    <dgm:cxn modelId="{F132AC02-6DB6-4728-94FD-376028FC3FB7}" srcId="{85A71D41-9172-469F-8D6D-B02C483CB7A7}" destId="{6F471952-DD26-42D9-A148-18E102F1A9DD}" srcOrd="2" destOrd="0" parTransId="{B582B776-7B12-4D58-AF3F-3738D6C3862F}" sibTransId="{E8AFEAEC-376D-41D3-B63C-D2DBFB8C106A}"/>
    <dgm:cxn modelId="{6E7E9C7B-C7A3-43F7-A148-D1828D475048}" type="presOf" srcId="{4EF5BD06-F181-491D-8A35-A28FA4C69C7F}" destId="{094E3FA8-70CB-4814-829E-97F95B528195}" srcOrd="1" destOrd="0" presId="urn:microsoft.com/office/officeart/2005/8/layout/vProcess5"/>
    <dgm:cxn modelId="{07B76DB6-B521-4464-9C85-91A47DCB4046}" type="presOf" srcId="{796BC005-A67E-4BDA-87D4-58FD90DA27BC}" destId="{4FA1F6D3-492D-433D-9651-356594D2D905}" srcOrd="0" destOrd="0" presId="urn:microsoft.com/office/officeart/2005/8/layout/vProcess5"/>
    <dgm:cxn modelId="{C07D5F3C-82D2-4A9C-B5A2-FB4BD2289B2C}" type="presOf" srcId="{6F471952-DD26-42D9-A148-18E102F1A9DD}" destId="{F0FB7580-4750-4BCD-84F6-A83509A19679}" srcOrd="0" destOrd="0" presId="urn:microsoft.com/office/officeart/2005/8/layout/vProcess5"/>
    <dgm:cxn modelId="{D0FE24F3-F7B6-4E9C-9CCE-D1198B39E8C6}" type="presOf" srcId="{6F471952-DD26-42D9-A148-18E102F1A9DD}" destId="{D1EC8379-DAA5-4E66-B3AF-E47E859ADCC3}" srcOrd="1" destOrd="0" presId="urn:microsoft.com/office/officeart/2005/8/layout/vProcess5"/>
    <dgm:cxn modelId="{FC85EA3B-E118-4497-AE61-E08680D02892}" type="presOf" srcId="{4EF5BD06-F181-491D-8A35-A28FA4C69C7F}" destId="{885E208C-CAE5-432F-856E-A873E749D2AF}" srcOrd="0" destOrd="0" presId="urn:microsoft.com/office/officeart/2005/8/layout/vProcess5"/>
    <dgm:cxn modelId="{7FC9D0C3-5B25-440A-8805-694C0EA09EE2}" type="presParOf" srcId="{8C779F3A-7D03-4A6A-8F17-B6271D2AB5FE}" destId="{4DA8996D-E1AE-46BA-92D2-ECF986102B7D}" srcOrd="0" destOrd="0" presId="urn:microsoft.com/office/officeart/2005/8/layout/vProcess5"/>
    <dgm:cxn modelId="{0EAA6664-49FC-438F-ACD9-D2A44ADC5888}" type="presParOf" srcId="{8C779F3A-7D03-4A6A-8F17-B6271D2AB5FE}" destId="{625E8A8D-B576-4E08-A537-5DFD6DD6A323}" srcOrd="1" destOrd="0" presId="urn:microsoft.com/office/officeart/2005/8/layout/vProcess5"/>
    <dgm:cxn modelId="{C4F8E5C0-B2DE-4ECB-A2A4-281E455A7899}" type="presParOf" srcId="{8C779F3A-7D03-4A6A-8F17-B6271D2AB5FE}" destId="{885E208C-CAE5-432F-856E-A873E749D2AF}" srcOrd="2" destOrd="0" presId="urn:microsoft.com/office/officeart/2005/8/layout/vProcess5"/>
    <dgm:cxn modelId="{697E7DD1-0EDE-4488-8134-C1DE46039168}" type="presParOf" srcId="{8C779F3A-7D03-4A6A-8F17-B6271D2AB5FE}" destId="{F0FB7580-4750-4BCD-84F6-A83509A19679}" srcOrd="3" destOrd="0" presId="urn:microsoft.com/office/officeart/2005/8/layout/vProcess5"/>
    <dgm:cxn modelId="{322265F3-1163-4454-A16D-8B1920E8535A}" type="presParOf" srcId="{8C779F3A-7D03-4A6A-8F17-B6271D2AB5FE}" destId="{4FA1F6D3-492D-433D-9651-356594D2D905}" srcOrd="4" destOrd="0" presId="urn:microsoft.com/office/officeart/2005/8/layout/vProcess5"/>
    <dgm:cxn modelId="{C5829573-BC1F-4FA3-8DF9-180AA8D933BA}" type="presParOf" srcId="{8C779F3A-7D03-4A6A-8F17-B6271D2AB5FE}" destId="{85C6889A-6D7C-48BA-8639-17382C38BD64}" srcOrd="5" destOrd="0" presId="urn:microsoft.com/office/officeart/2005/8/layout/vProcess5"/>
    <dgm:cxn modelId="{DA65B19F-7FEC-43F0-B1E3-7F7821298639}" type="presParOf" srcId="{8C779F3A-7D03-4A6A-8F17-B6271D2AB5FE}" destId="{2F2B974C-9B87-475F-8448-1E9A5D554DCF}" srcOrd="6" destOrd="0" presId="urn:microsoft.com/office/officeart/2005/8/layout/vProcess5"/>
    <dgm:cxn modelId="{9C652CBE-7A37-4B1C-B2FF-34AE701FE938}" type="presParOf" srcId="{8C779F3A-7D03-4A6A-8F17-B6271D2AB5FE}" destId="{094E3FA8-70CB-4814-829E-97F95B528195}" srcOrd="7" destOrd="0" presId="urn:microsoft.com/office/officeart/2005/8/layout/vProcess5"/>
    <dgm:cxn modelId="{ED40F646-05B8-40BF-9FAC-6EA71D048475}" type="presParOf" srcId="{8C779F3A-7D03-4A6A-8F17-B6271D2AB5FE}" destId="{D1EC8379-DAA5-4E66-B3AF-E47E859ADCC3}" srcOrd="8" destOrd="0" presId="urn:microsoft.com/office/officeart/2005/8/layout/vProcess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59706D0-A551-4A12-9A09-47F56E360D37}"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tr-TR"/>
        </a:p>
      </dgm:t>
    </dgm:pt>
    <dgm:pt modelId="{1A4F5AA2-E8E4-4F87-B1F9-054A6CDE0C17}">
      <dgm:prSet phldrT="[Metin]" custT="1"/>
      <dgm:spPr/>
      <dgm:t>
        <a:bodyPr/>
        <a:lstStyle/>
        <a:p>
          <a:r>
            <a:rPr lang="tr-TR" sz="1300" b="1"/>
            <a:t>A1 – Araştırma-Geliştirme mekanlarının imkanlarını geliştirmek.</a:t>
          </a:r>
          <a:endParaRPr lang="tr-TR" sz="1300"/>
        </a:p>
      </dgm:t>
    </dgm:pt>
    <dgm:pt modelId="{592B7941-5329-4869-A843-E04641FB07E6}" type="parTrans" cxnId="{C93B1229-02CF-440D-B5A7-DC8A8D26928F}">
      <dgm:prSet/>
      <dgm:spPr/>
      <dgm:t>
        <a:bodyPr/>
        <a:lstStyle/>
        <a:p>
          <a:endParaRPr lang="tr-TR"/>
        </a:p>
      </dgm:t>
    </dgm:pt>
    <dgm:pt modelId="{23526794-EB4B-4D22-8009-D8AAB6B1334F}" type="sibTrans" cxnId="{C93B1229-02CF-440D-B5A7-DC8A8D26928F}">
      <dgm:prSet/>
      <dgm:spPr/>
      <dgm:t>
        <a:bodyPr/>
        <a:lstStyle/>
        <a:p>
          <a:endParaRPr lang="tr-TR"/>
        </a:p>
      </dgm:t>
    </dgm:pt>
    <dgm:pt modelId="{1F1F8CB2-9EF7-4FA7-BF5B-616C05984F15}">
      <dgm:prSet phldrT="[Metin]" custT="1"/>
      <dgm:spPr/>
      <dgm:t>
        <a:bodyPr/>
        <a:lstStyle/>
        <a:p>
          <a:r>
            <a:rPr lang="tr-TR" sz="1300" b="1"/>
            <a:t>H1-</a:t>
          </a:r>
          <a:r>
            <a:rPr lang="tr-TR" sz="1300"/>
            <a:t>Araştırma Geliştirme laboratuvarlarının ihtiyaçları tanımlanarak projelendirilmesi yapılacaktır.</a:t>
          </a:r>
        </a:p>
      </dgm:t>
    </dgm:pt>
    <dgm:pt modelId="{BF65558A-866B-4BEE-860F-1FB62FA4B21D}" type="parTrans" cxnId="{555324BB-3575-4F7A-9488-F7C8CA6E2D84}">
      <dgm:prSet/>
      <dgm:spPr/>
      <dgm:t>
        <a:bodyPr/>
        <a:lstStyle/>
        <a:p>
          <a:endParaRPr lang="tr-TR"/>
        </a:p>
      </dgm:t>
    </dgm:pt>
    <dgm:pt modelId="{ACA782F6-8D71-474B-9AA5-AA599A3A0193}" type="sibTrans" cxnId="{555324BB-3575-4F7A-9488-F7C8CA6E2D84}">
      <dgm:prSet/>
      <dgm:spPr/>
      <dgm:t>
        <a:bodyPr/>
        <a:lstStyle/>
        <a:p>
          <a:endParaRPr lang="tr-TR"/>
        </a:p>
      </dgm:t>
    </dgm:pt>
    <dgm:pt modelId="{9DF8034D-75A8-4F9C-8F00-41AD50632B1A}">
      <dgm:prSet phldrT="[Metin]" custT="1"/>
      <dgm:spPr/>
      <dgm:t>
        <a:bodyPr/>
        <a:lstStyle/>
        <a:p>
          <a:r>
            <a:rPr lang="tr-TR" sz="1300" b="1"/>
            <a:t>P1-</a:t>
          </a:r>
          <a:r>
            <a:rPr lang="tr-TR" sz="1300"/>
            <a:t>Mevcut bulunan laboratuvarlar ve laboratuvar alt yapıları.</a:t>
          </a:r>
        </a:p>
      </dgm:t>
    </dgm:pt>
    <dgm:pt modelId="{A3082794-3A30-40EE-B3F2-E793E7524F9E}" type="parTrans" cxnId="{D4E8F0B3-A936-4EEA-B562-7D4EDDA38D24}">
      <dgm:prSet/>
      <dgm:spPr/>
      <dgm:t>
        <a:bodyPr/>
        <a:lstStyle/>
        <a:p>
          <a:endParaRPr lang="tr-TR"/>
        </a:p>
      </dgm:t>
    </dgm:pt>
    <dgm:pt modelId="{FEFD11D6-650C-459E-B293-B572E69920A5}" type="sibTrans" cxnId="{D4E8F0B3-A936-4EEA-B562-7D4EDDA38D24}">
      <dgm:prSet/>
      <dgm:spPr/>
      <dgm:t>
        <a:bodyPr/>
        <a:lstStyle/>
        <a:p>
          <a:endParaRPr lang="tr-TR"/>
        </a:p>
      </dgm:t>
    </dgm:pt>
    <dgm:pt modelId="{5538D948-0C03-4CC9-A086-7D74ACB5B1CD}" type="pres">
      <dgm:prSet presAssocID="{E59706D0-A551-4A12-9A09-47F56E360D37}" presName="outerComposite" presStyleCnt="0">
        <dgm:presLayoutVars>
          <dgm:chMax val="5"/>
          <dgm:dir/>
          <dgm:resizeHandles val="exact"/>
        </dgm:presLayoutVars>
      </dgm:prSet>
      <dgm:spPr/>
      <dgm:t>
        <a:bodyPr/>
        <a:lstStyle/>
        <a:p>
          <a:endParaRPr lang="tr-TR"/>
        </a:p>
      </dgm:t>
    </dgm:pt>
    <dgm:pt modelId="{E53C7479-8734-45A2-BA76-04FA3311A588}" type="pres">
      <dgm:prSet presAssocID="{E59706D0-A551-4A12-9A09-47F56E360D37}" presName="dummyMaxCanvas" presStyleCnt="0">
        <dgm:presLayoutVars/>
      </dgm:prSet>
      <dgm:spPr/>
    </dgm:pt>
    <dgm:pt modelId="{09BC9DC3-FB11-49D9-A034-7BBE838A4038}" type="pres">
      <dgm:prSet presAssocID="{E59706D0-A551-4A12-9A09-47F56E360D37}" presName="ThreeNodes_1" presStyleLbl="node1" presStyleIdx="0" presStyleCnt="3">
        <dgm:presLayoutVars>
          <dgm:bulletEnabled val="1"/>
        </dgm:presLayoutVars>
      </dgm:prSet>
      <dgm:spPr/>
      <dgm:t>
        <a:bodyPr/>
        <a:lstStyle/>
        <a:p>
          <a:endParaRPr lang="tr-TR"/>
        </a:p>
      </dgm:t>
    </dgm:pt>
    <dgm:pt modelId="{C4253EA1-CF48-4794-B1FF-F7E14BC3A821}" type="pres">
      <dgm:prSet presAssocID="{E59706D0-A551-4A12-9A09-47F56E360D37}" presName="ThreeNodes_2" presStyleLbl="node1" presStyleIdx="1" presStyleCnt="3">
        <dgm:presLayoutVars>
          <dgm:bulletEnabled val="1"/>
        </dgm:presLayoutVars>
      </dgm:prSet>
      <dgm:spPr/>
      <dgm:t>
        <a:bodyPr/>
        <a:lstStyle/>
        <a:p>
          <a:endParaRPr lang="tr-TR"/>
        </a:p>
      </dgm:t>
    </dgm:pt>
    <dgm:pt modelId="{1931D779-1F0E-4B53-AA23-52E3CDDA8F89}" type="pres">
      <dgm:prSet presAssocID="{E59706D0-A551-4A12-9A09-47F56E360D37}" presName="ThreeNodes_3" presStyleLbl="node1" presStyleIdx="2" presStyleCnt="3">
        <dgm:presLayoutVars>
          <dgm:bulletEnabled val="1"/>
        </dgm:presLayoutVars>
      </dgm:prSet>
      <dgm:spPr/>
      <dgm:t>
        <a:bodyPr/>
        <a:lstStyle/>
        <a:p>
          <a:endParaRPr lang="tr-TR"/>
        </a:p>
      </dgm:t>
    </dgm:pt>
    <dgm:pt modelId="{276AFB5B-37E0-49B7-ACF9-4DBCFC633CC5}" type="pres">
      <dgm:prSet presAssocID="{E59706D0-A551-4A12-9A09-47F56E360D37}" presName="ThreeConn_1-2" presStyleLbl="fgAccFollowNode1" presStyleIdx="0" presStyleCnt="2">
        <dgm:presLayoutVars>
          <dgm:bulletEnabled val="1"/>
        </dgm:presLayoutVars>
      </dgm:prSet>
      <dgm:spPr/>
      <dgm:t>
        <a:bodyPr/>
        <a:lstStyle/>
        <a:p>
          <a:endParaRPr lang="tr-TR"/>
        </a:p>
      </dgm:t>
    </dgm:pt>
    <dgm:pt modelId="{1BC29385-2B76-44B6-AB1A-F63B0BAD612E}" type="pres">
      <dgm:prSet presAssocID="{E59706D0-A551-4A12-9A09-47F56E360D37}" presName="ThreeConn_2-3" presStyleLbl="fgAccFollowNode1" presStyleIdx="1" presStyleCnt="2">
        <dgm:presLayoutVars>
          <dgm:bulletEnabled val="1"/>
        </dgm:presLayoutVars>
      </dgm:prSet>
      <dgm:spPr/>
      <dgm:t>
        <a:bodyPr/>
        <a:lstStyle/>
        <a:p>
          <a:endParaRPr lang="tr-TR"/>
        </a:p>
      </dgm:t>
    </dgm:pt>
    <dgm:pt modelId="{0C0E5E5F-7E75-4688-BC35-CC80A5580939}" type="pres">
      <dgm:prSet presAssocID="{E59706D0-A551-4A12-9A09-47F56E360D37}" presName="ThreeNodes_1_text" presStyleLbl="node1" presStyleIdx="2" presStyleCnt="3">
        <dgm:presLayoutVars>
          <dgm:bulletEnabled val="1"/>
        </dgm:presLayoutVars>
      </dgm:prSet>
      <dgm:spPr/>
      <dgm:t>
        <a:bodyPr/>
        <a:lstStyle/>
        <a:p>
          <a:endParaRPr lang="tr-TR"/>
        </a:p>
      </dgm:t>
    </dgm:pt>
    <dgm:pt modelId="{10E14725-38FB-40CC-B95C-6F560E359AC6}" type="pres">
      <dgm:prSet presAssocID="{E59706D0-A551-4A12-9A09-47F56E360D37}" presName="ThreeNodes_2_text" presStyleLbl="node1" presStyleIdx="2" presStyleCnt="3">
        <dgm:presLayoutVars>
          <dgm:bulletEnabled val="1"/>
        </dgm:presLayoutVars>
      </dgm:prSet>
      <dgm:spPr/>
      <dgm:t>
        <a:bodyPr/>
        <a:lstStyle/>
        <a:p>
          <a:endParaRPr lang="tr-TR"/>
        </a:p>
      </dgm:t>
    </dgm:pt>
    <dgm:pt modelId="{FAEEB338-714A-459B-92E5-4458724C1ABA}" type="pres">
      <dgm:prSet presAssocID="{E59706D0-A551-4A12-9A09-47F56E360D37}" presName="ThreeNodes_3_text" presStyleLbl="node1" presStyleIdx="2" presStyleCnt="3">
        <dgm:presLayoutVars>
          <dgm:bulletEnabled val="1"/>
        </dgm:presLayoutVars>
      </dgm:prSet>
      <dgm:spPr/>
      <dgm:t>
        <a:bodyPr/>
        <a:lstStyle/>
        <a:p>
          <a:endParaRPr lang="tr-TR"/>
        </a:p>
      </dgm:t>
    </dgm:pt>
  </dgm:ptLst>
  <dgm:cxnLst>
    <dgm:cxn modelId="{D4E8F0B3-A936-4EEA-B562-7D4EDDA38D24}" srcId="{E59706D0-A551-4A12-9A09-47F56E360D37}" destId="{9DF8034D-75A8-4F9C-8F00-41AD50632B1A}" srcOrd="2" destOrd="0" parTransId="{A3082794-3A30-40EE-B3F2-E793E7524F9E}" sibTransId="{FEFD11D6-650C-459E-B293-B572E69920A5}"/>
    <dgm:cxn modelId="{85F5BC4E-646F-4B8F-B68C-0A54F5545EB9}" type="presOf" srcId="{9DF8034D-75A8-4F9C-8F00-41AD50632B1A}" destId="{1931D779-1F0E-4B53-AA23-52E3CDDA8F89}" srcOrd="0" destOrd="0" presId="urn:microsoft.com/office/officeart/2005/8/layout/vProcess5"/>
    <dgm:cxn modelId="{845C602D-B5BE-4579-B442-0699E7DF7825}" type="presOf" srcId="{1F1F8CB2-9EF7-4FA7-BF5B-616C05984F15}" destId="{C4253EA1-CF48-4794-B1FF-F7E14BC3A821}" srcOrd="0" destOrd="0" presId="urn:microsoft.com/office/officeart/2005/8/layout/vProcess5"/>
    <dgm:cxn modelId="{555324BB-3575-4F7A-9488-F7C8CA6E2D84}" srcId="{E59706D0-A551-4A12-9A09-47F56E360D37}" destId="{1F1F8CB2-9EF7-4FA7-BF5B-616C05984F15}" srcOrd="1" destOrd="0" parTransId="{BF65558A-866B-4BEE-860F-1FB62FA4B21D}" sibTransId="{ACA782F6-8D71-474B-9AA5-AA599A3A0193}"/>
    <dgm:cxn modelId="{4C8A4AA9-5D3E-40A5-9FA4-6E736CBA1068}" type="presOf" srcId="{1A4F5AA2-E8E4-4F87-B1F9-054A6CDE0C17}" destId="{0C0E5E5F-7E75-4688-BC35-CC80A5580939}" srcOrd="1" destOrd="0" presId="urn:microsoft.com/office/officeart/2005/8/layout/vProcess5"/>
    <dgm:cxn modelId="{C305F36B-5407-4377-8B97-50B317DDAA98}" type="presOf" srcId="{9DF8034D-75A8-4F9C-8F00-41AD50632B1A}" destId="{FAEEB338-714A-459B-92E5-4458724C1ABA}" srcOrd="1" destOrd="0" presId="urn:microsoft.com/office/officeart/2005/8/layout/vProcess5"/>
    <dgm:cxn modelId="{CFD0EB22-E756-45A0-B6C3-79C96E3D88E4}" type="presOf" srcId="{1F1F8CB2-9EF7-4FA7-BF5B-616C05984F15}" destId="{10E14725-38FB-40CC-B95C-6F560E359AC6}" srcOrd="1" destOrd="0" presId="urn:microsoft.com/office/officeart/2005/8/layout/vProcess5"/>
    <dgm:cxn modelId="{7233DC77-0EB3-47AF-81D2-3EB961B7EF8D}" type="presOf" srcId="{23526794-EB4B-4D22-8009-D8AAB6B1334F}" destId="{276AFB5B-37E0-49B7-ACF9-4DBCFC633CC5}" srcOrd="0" destOrd="0" presId="urn:microsoft.com/office/officeart/2005/8/layout/vProcess5"/>
    <dgm:cxn modelId="{C93B1229-02CF-440D-B5A7-DC8A8D26928F}" srcId="{E59706D0-A551-4A12-9A09-47F56E360D37}" destId="{1A4F5AA2-E8E4-4F87-B1F9-054A6CDE0C17}" srcOrd="0" destOrd="0" parTransId="{592B7941-5329-4869-A843-E04641FB07E6}" sibTransId="{23526794-EB4B-4D22-8009-D8AAB6B1334F}"/>
    <dgm:cxn modelId="{4926C8F0-7C3E-4976-A729-37C377685C94}" type="presOf" srcId="{ACA782F6-8D71-474B-9AA5-AA599A3A0193}" destId="{1BC29385-2B76-44B6-AB1A-F63B0BAD612E}" srcOrd="0" destOrd="0" presId="urn:microsoft.com/office/officeart/2005/8/layout/vProcess5"/>
    <dgm:cxn modelId="{BF510354-864B-44F8-956E-A914E1A3DCF4}" type="presOf" srcId="{E59706D0-A551-4A12-9A09-47F56E360D37}" destId="{5538D948-0C03-4CC9-A086-7D74ACB5B1CD}" srcOrd="0" destOrd="0" presId="urn:microsoft.com/office/officeart/2005/8/layout/vProcess5"/>
    <dgm:cxn modelId="{79E48092-4A4D-4A0C-A11A-E2A7923C1DBF}" type="presOf" srcId="{1A4F5AA2-E8E4-4F87-B1F9-054A6CDE0C17}" destId="{09BC9DC3-FB11-49D9-A034-7BBE838A4038}" srcOrd="0" destOrd="0" presId="urn:microsoft.com/office/officeart/2005/8/layout/vProcess5"/>
    <dgm:cxn modelId="{A316D3F1-521F-4034-A652-E28520236194}" type="presParOf" srcId="{5538D948-0C03-4CC9-A086-7D74ACB5B1CD}" destId="{E53C7479-8734-45A2-BA76-04FA3311A588}" srcOrd="0" destOrd="0" presId="urn:microsoft.com/office/officeart/2005/8/layout/vProcess5"/>
    <dgm:cxn modelId="{6DE44184-C77F-45D1-A706-9153E0FC3C0B}" type="presParOf" srcId="{5538D948-0C03-4CC9-A086-7D74ACB5B1CD}" destId="{09BC9DC3-FB11-49D9-A034-7BBE838A4038}" srcOrd="1" destOrd="0" presId="urn:microsoft.com/office/officeart/2005/8/layout/vProcess5"/>
    <dgm:cxn modelId="{9D20119E-20AA-414E-9F20-BA62637D6EA5}" type="presParOf" srcId="{5538D948-0C03-4CC9-A086-7D74ACB5B1CD}" destId="{C4253EA1-CF48-4794-B1FF-F7E14BC3A821}" srcOrd="2" destOrd="0" presId="urn:microsoft.com/office/officeart/2005/8/layout/vProcess5"/>
    <dgm:cxn modelId="{BA98B425-A6E0-40AE-B080-0D0DF41EC0CF}" type="presParOf" srcId="{5538D948-0C03-4CC9-A086-7D74ACB5B1CD}" destId="{1931D779-1F0E-4B53-AA23-52E3CDDA8F89}" srcOrd="3" destOrd="0" presId="urn:microsoft.com/office/officeart/2005/8/layout/vProcess5"/>
    <dgm:cxn modelId="{8F900C49-A1C0-4F09-BF9C-3CF3CE03FA8B}" type="presParOf" srcId="{5538D948-0C03-4CC9-A086-7D74ACB5B1CD}" destId="{276AFB5B-37E0-49B7-ACF9-4DBCFC633CC5}" srcOrd="4" destOrd="0" presId="urn:microsoft.com/office/officeart/2005/8/layout/vProcess5"/>
    <dgm:cxn modelId="{DFF032F4-F69A-4D3D-A671-1785640BF589}" type="presParOf" srcId="{5538D948-0C03-4CC9-A086-7D74ACB5B1CD}" destId="{1BC29385-2B76-44B6-AB1A-F63B0BAD612E}" srcOrd="5" destOrd="0" presId="urn:microsoft.com/office/officeart/2005/8/layout/vProcess5"/>
    <dgm:cxn modelId="{851EBCD6-8E53-49E6-9F47-DC64F3A700E5}" type="presParOf" srcId="{5538D948-0C03-4CC9-A086-7D74ACB5B1CD}" destId="{0C0E5E5F-7E75-4688-BC35-CC80A5580939}" srcOrd="6" destOrd="0" presId="urn:microsoft.com/office/officeart/2005/8/layout/vProcess5"/>
    <dgm:cxn modelId="{2DFB8DB2-9063-4604-9DF1-B14E141DFF23}" type="presParOf" srcId="{5538D948-0C03-4CC9-A086-7D74ACB5B1CD}" destId="{10E14725-38FB-40CC-B95C-6F560E359AC6}" srcOrd="7" destOrd="0" presId="urn:microsoft.com/office/officeart/2005/8/layout/vProcess5"/>
    <dgm:cxn modelId="{1D9FC595-F78A-4BCB-A6AC-070C103F1FB8}" type="presParOf" srcId="{5538D948-0C03-4CC9-A086-7D74ACB5B1CD}" destId="{FAEEB338-714A-459B-92E5-4458724C1ABA}" srcOrd="8" destOrd="0" presId="urn:microsoft.com/office/officeart/2005/8/layout/vProcess5"/>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72331F6-450B-43BF-A4C6-BECD98A562B8}"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tr-TR"/>
        </a:p>
      </dgm:t>
    </dgm:pt>
    <dgm:pt modelId="{5FD20753-F4F6-413F-9C5E-FD633292D830}">
      <dgm:prSet phldrT="[Metin]" custT="1"/>
      <dgm:spPr/>
      <dgm:t>
        <a:bodyPr/>
        <a:lstStyle/>
        <a:p>
          <a:r>
            <a:rPr lang="tr-TR" sz="1300" b="1"/>
            <a:t>A1 – Bölümlerimizdeki sosyal aktiviteleri geliştirmek.</a:t>
          </a:r>
          <a:endParaRPr lang="tr-TR" sz="1300"/>
        </a:p>
      </dgm:t>
    </dgm:pt>
    <dgm:pt modelId="{3786B2A0-8F73-4CF3-B154-F3A48399164B}" type="parTrans" cxnId="{9C8B3DEF-C917-4BA8-8D99-E0C6402FDD2E}">
      <dgm:prSet/>
      <dgm:spPr/>
      <dgm:t>
        <a:bodyPr/>
        <a:lstStyle/>
        <a:p>
          <a:endParaRPr lang="tr-TR"/>
        </a:p>
      </dgm:t>
    </dgm:pt>
    <dgm:pt modelId="{DC82FDE9-2E61-4D09-A885-4C3CB3412387}" type="sibTrans" cxnId="{9C8B3DEF-C917-4BA8-8D99-E0C6402FDD2E}">
      <dgm:prSet/>
      <dgm:spPr/>
      <dgm:t>
        <a:bodyPr/>
        <a:lstStyle/>
        <a:p>
          <a:endParaRPr lang="tr-TR"/>
        </a:p>
      </dgm:t>
    </dgm:pt>
    <dgm:pt modelId="{914B52B8-8021-467B-B1DF-5050EF86757B}">
      <dgm:prSet phldrT="[Metin]" custT="1"/>
      <dgm:spPr/>
      <dgm:t>
        <a:bodyPr/>
        <a:lstStyle/>
        <a:p>
          <a:r>
            <a:rPr lang="tr-TR" sz="1300" b="1"/>
            <a:t>H1-</a:t>
          </a:r>
          <a:r>
            <a:rPr lang="tr-TR" sz="1300"/>
            <a:t>Öğretim elemanları ve öğrenciler arasındaki ilişkiler güçlendirilecektir.</a:t>
          </a:r>
        </a:p>
      </dgm:t>
    </dgm:pt>
    <dgm:pt modelId="{05059B12-EB17-4D69-BA68-4983463F9F63}" type="parTrans" cxnId="{7C3A4C4C-4A6E-43AA-9C98-68E01FD25297}">
      <dgm:prSet/>
      <dgm:spPr/>
      <dgm:t>
        <a:bodyPr/>
        <a:lstStyle/>
        <a:p>
          <a:endParaRPr lang="tr-TR"/>
        </a:p>
      </dgm:t>
    </dgm:pt>
    <dgm:pt modelId="{46549108-6CDD-4FF4-8398-90996363F281}" type="sibTrans" cxnId="{7C3A4C4C-4A6E-43AA-9C98-68E01FD25297}">
      <dgm:prSet/>
      <dgm:spPr/>
      <dgm:t>
        <a:bodyPr/>
        <a:lstStyle/>
        <a:p>
          <a:endParaRPr lang="tr-TR"/>
        </a:p>
      </dgm:t>
    </dgm:pt>
    <dgm:pt modelId="{AAB9783E-1D15-4420-B3DA-638CF0F26B47}">
      <dgm:prSet phldrT="[Metin]" custT="1"/>
      <dgm:spPr/>
      <dgm:t>
        <a:bodyPr/>
        <a:lstStyle/>
        <a:p>
          <a:r>
            <a:rPr lang="tr-TR" sz="1300" b="1"/>
            <a:t>P1-</a:t>
          </a:r>
          <a:r>
            <a:rPr lang="tr-TR" sz="1300"/>
            <a:t>Düzenlenen sosyal ve teknik içerikli toplantı ve gezi sayısı.</a:t>
          </a:r>
        </a:p>
      </dgm:t>
    </dgm:pt>
    <dgm:pt modelId="{DEAD7B7D-6CE2-48B3-9706-07367B3044C3}" type="parTrans" cxnId="{6EBAD805-EB7A-4DA9-AB34-ECA8DAE2DE2D}">
      <dgm:prSet/>
      <dgm:spPr/>
      <dgm:t>
        <a:bodyPr/>
        <a:lstStyle/>
        <a:p>
          <a:endParaRPr lang="tr-TR"/>
        </a:p>
      </dgm:t>
    </dgm:pt>
    <dgm:pt modelId="{3A4A0840-DF6C-48F2-B6CE-556A9BDC9AD9}" type="sibTrans" cxnId="{6EBAD805-EB7A-4DA9-AB34-ECA8DAE2DE2D}">
      <dgm:prSet/>
      <dgm:spPr/>
      <dgm:t>
        <a:bodyPr/>
        <a:lstStyle/>
        <a:p>
          <a:endParaRPr lang="tr-TR"/>
        </a:p>
      </dgm:t>
    </dgm:pt>
    <dgm:pt modelId="{686B4880-198E-4078-B822-1AB04E84BE46}" type="pres">
      <dgm:prSet presAssocID="{672331F6-450B-43BF-A4C6-BECD98A562B8}" presName="outerComposite" presStyleCnt="0">
        <dgm:presLayoutVars>
          <dgm:chMax val="5"/>
          <dgm:dir/>
          <dgm:resizeHandles val="exact"/>
        </dgm:presLayoutVars>
      </dgm:prSet>
      <dgm:spPr/>
      <dgm:t>
        <a:bodyPr/>
        <a:lstStyle/>
        <a:p>
          <a:endParaRPr lang="tr-TR"/>
        </a:p>
      </dgm:t>
    </dgm:pt>
    <dgm:pt modelId="{2CA2170D-9488-49C6-B0A4-87E5E12A4621}" type="pres">
      <dgm:prSet presAssocID="{672331F6-450B-43BF-A4C6-BECD98A562B8}" presName="dummyMaxCanvas" presStyleCnt="0">
        <dgm:presLayoutVars/>
      </dgm:prSet>
      <dgm:spPr/>
    </dgm:pt>
    <dgm:pt modelId="{FEF214E0-B983-4D11-AAE6-1AC33A991346}" type="pres">
      <dgm:prSet presAssocID="{672331F6-450B-43BF-A4C6-BECD98A562B8}" presName="ThreeNodes_1" presStyleLbl="node1" presStyleIdx="0" presStyleCnt="3">
        <dgm:presLayoutVars>
          <dgm:bulletEnabled val="1"/>
        </dgm:presLayoutVars>
      </dgm:prSet>
      <dgm:spPr/>
      <dgm:t>
        <a:bodyPr/>
        <a:lstStyle/>
        <a:p>
          <a:endParaRPr lang="tr-TR"/>
        </a:p>
      </dgm:t>
    </dgm:pt>
    <dgm:pt modelId="{017E374A-04ED-495A-8EF0-3EA689EBED40}" type="pres">
      <dgm:prSet presAssocID="{672331F6-450B-43BF-A4C6-BECD98A562B8}" presName="ThreeNodes_2" presStyleLbl="node1" presStyleIdx="1" presStyleCnt="3">
        <dgm:presLayoutVars>
          <dgm:bulletEnabled val="1"/>
        </dgm:presLayoutVars>
      </dgm:prSet>
      <dgm:spPr/>
      <dgm:t>
        <a:bodyPr/>
        <a:lstStyle/>
        <a:p>
          <a:endParaRPr lang="tr-TR"/>
        </a:p>
      </dgm:t>
    </dgm:pt>
    <dgm:pt modelId="{E06981AE-ED7A-4A92-A561-C31D1056CA67}" type="pres">
      <dgm:prSet presAssocID="{672331F6-450B-43BF-A4C6-BECD98A562B8}" presName="ThreeNodes_3" presStyleLbl="node1" presStyleIdx="2" presStyleCnt="3">
        <dgm:presLayoutVars>
          <dgm:bulletEnabled val="1"/>
        </dgm:presLayoutVars>
      </dgm:prSet>
      <dgm:spPr/>
      <dgm:t>
        <a:bodyPr/>
        <a:lstStyle/>
        <a:p>
          <a:endParaRPr lang="tr-TR"/>
        </a:p>
      </dgm:t>
    </dgm:pt>
    <dgm:pt modelId="{125E5683-9B29-47E3-BFE0-9D1892A37090}" type="pres">
      <dgm:prSet presAssocID="{672331F6-450B-43BF-A4C6-BECD98A562B8}" presName="ThreeConn_1-2" presStyleLbl="fgAccFollowNode1" presStyleIdx="0" presStyleCnt="2">
        <dgm:presLayoutVars>
          <dgm:bulletEnabled val="1"/>
        </dgm:presLayoutVars>
      </dgm:prSet>
      <dgm:spPr/>
      <dgm:t>
        <a:bodyPr/>
        <a:lstStyle/>
        <a:p>
          <a:endParaRPr lang="tr-TR"/>
        </a:p>
      </dgm:t>
    </dgm:pt>
    <dgm:pt modelId="{6D6E4EC1-69F2-4F7B-845E-40D3EC335C33}" type="pres">
      <dgm:prSet presAssocID="{672331F6-450B-43BF-A4C6-BECD98A562B8}" presName="ThreeConn_2-3" presStyleLbl="fgAccFollowNode1" presStyleIdx="1" presStyleCnt="2">
        <dgm:presLayoutVars>
          <dgm:bulletEnabled val="1"/>
        </dgm:presLayoutVars>
      </dgm:prSet>
      <dgm:spPr/>
      <dgm:t>
        <a:bodyPr/>
        <a:lstStyle/>
        <a:p>
          <a:endParaRPr lang="tr-TR"/>
        </a:p>
      </dgm:t>
    </dgm:pt>
    <dgm:pt modelId="{AF526025-1518-4A76-8C9E-792DA191A0EE}" type="pres">
      <dgm:prSet presAssocID="{672331F6-450B-43BF-A4C6-BECD98A562B8}" presName="ThreeNodes_1_text" presStyleLbl="node1" presStyleIdx="2" presStyleCnt="3">
        <dgm:presLayoutVars>
          <dgm:bulletEnabled val="1"/>
        </dgm:presLayoutVars>
      </dgm:prSet>
      <dgm:spPr/>
      <dgm:t>
        <a:bodyPr/>
        <a:lstStyle/>
        <a:p>
          <a:endParaRPr lang="tr-TR"/>
        </a:p>
      </dgm:t>
    </dgm:pt>
    <dgm:pt modelId="{4DB04975-F415-468D-9437-F2DB4230DFF2}" type="pres">
      <dgm:prSet presAssocID="{672331F6-450B-43BF-A4C6-BECD98A562B8}" presName="ThreeNodes_2_text" presStyleLbl="node1" presStyleIdx="2" presStyleCnt="3">
        <dgm:presLayoutVars>
          <dgm:bulletEnabled val="1"/>
        </dgm:presLayoutVars>
      </dgm:prSet>
      <dgm:spPr/>
      <dgm:t>
        <a:bodyPr/>
        <a:lstStyle/>
        <a:p>
          <a:endParaRPr lang="tr-TR"/>
        </a:p>
      </dgm:t>
    </dgm:pt>
    <dgm:pt modelId="{837ECD7C-113B-406A-9884-84E55F90638A}" type="pres">
      <dgm:prSet presAssocID="{672331F6-450B-43BF-A4C6-BECD98A562B8}" presName="ThreeNodes_3_text" presStyleLbl="node1" presStyleIdx="2" presStyleCnt="3">
        <dgm:presLayoutVars>
          <dgm:bulletEnabled val="1"/>
        </dgm:presLayoutVars>
      </dgm:prSet>
      <dgm:spPr/>
      <dgm:t>
        <a:bodyPr/>
        <a:lstStyle/>
        <a:p>
          <a:endParaRPr lang="tr-TR"/>
        </a:p>
      </dgm:t>
    </dgm:pt>
  </dgm:ptLst>
  <dgm:cxnLst>
    <dgm:cxn modelId="{B2B16C4B-D8F7-4253-8949-08AF4D0D19F2}" type="presOf" srcId="{AAB9783E-1D15-4420-B3DA-638CF0F26B47}" destId="{837ECD7C-113B-406A-9884-84E55F90638A}" srcOrd="1" destOrd="0" presId="urn:microsoft.com/office/officeart/2005/8/layout/vProcess5"/>
    <dgm:cxn modelId="{A06427BF-5702-418D-AE8A-225DF57304A8}" type="presOf" srcId="{5FD20753-F4F6-413F-9C5E-FD633292D830}" destId="{FEF214E0-B983-4D11-AAE6-1AC33A991346}" srcOrd="0" destOrd="0" presId="urn:microsoft.com/office/officeart/2005/8/layout/vProcess5"/>
    <dgm:cxn modelId="{5302B557-0F05-40EC-B98D-70F1D04779CC}" type="presOf" srcId="{5FD20753-F4F6-413F-9C5E-FD633292D830}" destId="{AF526025-1518-4A76-8C9E-792DA191A0EE}" srcOrd="1" destOrd="0" presId="urn:microsoft.com/office/officeart/2005/8/layout/vProcess5"/>
    <dgm:cxn modelId="{EC53C522-F765-405D-9F10-8D2F328183CF}" type="presOf" srcId="{672331F6-450B-43BF-A4C6-BECD98A562B8}" destId="{686B4880-198E-4078-B822-1AB04E84BE46}" srcOrd="0" destOrd="0" presId="urn:microsoft.com/office/officeart/2005/8/layout/vProcess5"/>
    <dgm:cxn modelId="{7C3A4C4C-4A6E-43AA-9C98-68E01FD25297}" srcId="{672331F6-450B-43BF-A4C6-BECD98A562B8}" destId="{914B52B8-8021-467B-B1DF-5050EF86757B}" srcOrd="1" destOrd="0" parTransId="{05059B12-EB17-4D69-BA68-4983463F9F63}" sibTransId="{46549108-6CDD-4FF4-8398-90996363F281}"/>
    <dgm:cxn modelId="{C563E6CB-37DC-4454-B6C1-E9C14A99A2A6}" type="presOf" srcId="{DC82FDE9-2E61-4D09-A885-4C3CB3412387}" destId="{125E5683-9B29-47E3-BFE0-9D1892A37090}" srcOrd="0" destOrd="0" presId="urn:microsoft.com/office/officeart/2005/8/layout/vProcess5"/>
    <dgm:cxn modelId="{9C8B3DEF-C917-4BA8-8D99-E0C6402FDD2E}" srcId="{672331F6-450B-43BF-A4C6-BECD98A562B8}" destId="{5FD20753-F4F6-413F-9C5E-FD633292D830}" srcOrd="0" destOrd="0" parTransId="{3786B2A0-8F73-4CF3-B154-F3A48399164B}" sibTransId="{DC82FDE9-2E61-4D09-A885-4C3CB3412387}"/>
    <dgm:cxn modelId="{D91FDC15-03B3-4FBE-AC9C-26D7801F5737}" type="presOf" srcId="{46549108-6CDD-4FF4-8398-90996363F281}" destId="{6D6E4EC1-69F2-4F7B-845E-40D3EC335C33}" srcOrd="0" destOrd="0" presId="urn:microsoft.com/office/officeart/2005/8/layout/vProcess5"/>
    <dgm:cxn modelId="{5675783F-8E60-446D-BDD7-6DB84C3F0326}" type="presOf" srcId="{914B52B8-8021-467B-B1DF-5050EF86757B}" destId="{017E374A-04ED-495A-8EF0-3EA689EBED40}" srcOrd="0" destOrd="0" presId="urn:microsoft.com/office/officeart/2005/8/layout/vProcess5"/>
    <dgm:cxn modelId="{596771D8-3A31-444E-A56C-01750E141D71}" type="presOf" srcId="{914B52B8-8021-467B-B1DF-5050EF86757B}" destId="{4DB04975-F415-468D-9437-F2DB4230DFF2}" srcOrd="1" destOrd="0" presId="urn:microsoft.com/office/officeart/2005/8/layout/vProcess5"/>
    <dgm:cxn modelId="{34970823-4D57-438C-9585-909F2FAF2C4F}" type="presOf" srcId="{AAB9783E-1D15-4420-B3DA-638CF0F26B47}" destId="{E06981AE-ED7A-4A92-A561-C31D1056CA67}" srcOrd="0" destOrd="0" presId="urn:microsoft.com/office/officeart/2005/8/layout/vProcess5"/>
    <dgm:cxn modelId="{6EBAD805-EB7A-4DA9-AB34-ECA8DAE2DE2D}" srcId="{672331F6-450B-43BF-A4C6-BECD98A562B8}" destId="{AAB9783E-1D15-4420-B3DA-638CF0F26B47}" srcOrd="2" destOrd="0" parTransId="{DEAD7B7D-6CE2-48B3-9706-07367B3044C3}" sibTransId="{3A4A0840-DF6C-48F2-B6CE-556A9BDC9AD9}"/>
    <dgm:cxn modelId="{BF3DDE6A-3B71-469C-81C8-C33BC3E15EBF}" type="presParOf" srcId="{686B4880-198E-4078-B822-1AB04E84BE46}" destId="{2CA2170D-9488-49C6-B0A4-87E5E12A4621}" srcOrd="0" destOrd="0" presId="urn:microsoft.com/office/officeart/2005/8/layout/vProcess5"/>
    <dgm:cxn modelId="{ACBF966F-E9F4-4FDD-9EB9-D5E34A707C0B}" type="presParOf" srcId="{686B4880-198E-4078-B822-1AB04E84BE46}" destId="{FEF214E0-B983-4D11-AAE6-1AC33A991346}" srcOrd="1" destOrd="0" presId="urn:microsoft.com/office/officeart/2005/8/layout/vProcess5"/>
    <dgm:cxn modelId="{22AD2515-88BE-4790-8718-4F22ACE26913}" type="presParOf" srcId="{686B4880-198E-4078-B822-1AB04E84BE46}" destId="{017E374A-04ED-495A-8EF0-3EA689EBED40}" srcOrd="2" destOrd="0" presId="urn:microsoft.com/office/officeart/2005/8/layout/vProcess5"/>
    <dgm:cxn modelId="{D7E33FC3-0253-4C76-82E0-0FBF45870281}" type="presParOf" srcId="{686B4880-198E-4078-B822-1AB04E84BE46}" destId="{E06981AE-ED7A-4A92-A561-C31D1056CA67}" srcOrd="3" destOrd="0" presId="urn:microsoft.com/office/officeart/2005/8/layout/vProcess5"/>
    <dgm:cxn modelId="{9D209D77-619A-4BDB-8495-5A0419381987}" type="presParOf" srcId="{686B4880-198E-4078-B822-1AB04E84BE46}" destId="{125E5683-9B29-47E3-BFE0-9D1892A37090}" srcOrd="4" destOrd="0" presId="urn:microsoft.com/office/officeart/2005/8/layout/vProcess5"/>
    <dgm:cxn modelId="{5F6082D4-09F7-49AA-BFD7-0B6777D30FE6}" type="presParOf" srcId="{686B4880-198E-4078-B822-1AB04E84BE46}" destId="{6D6E4EC1-69F2-4F7B-845E-40D3EC335C33}" srcOrd="5" destOrd="0" presId="urn:microsoft.com/office/officeart/2005/8/layout/vProcess5"/>
    <dgm:cxn modelId="{2710A2CD-9A69-4445-885B-05EAF35F81CF}" type="presParOf" srcId="{686B4880-198E-4078-B822-1AB04E84BE46}" destId="{AF526025-1518-4A76-8C9E-792DA191A0EE}" srcOrd="6" destOrd="0" presId="urn:microsoft.com/office/officeart/2005/8/layout/vProcess5"/>
    <dgm:cxn modelId="{91AC2893-6574-4F7E-9B53-BCB01FAEB7B8}" type="presParOf" srcId="{686B4880-198E-4078-B822-1AB04E84BE46}" destId="{4DB04975-F415-468D-9437-F2DB4230DFF2}" srcOrd="7" destOrd="0" presId="urn:microsoft.com/office/officeart/2005/8/layout/vProcess5"/>
    <dgm:cxn modelId="{0F960607-0A53-48B0-B65D-835184BA949D}" type="presParOf" srcId="{686B4880-198E-4078-B822-1AB04E84BE46}" destId="{837ECD7C-113B-406A-9884-84E55F90638A}" srcOrd="8" destOrd="0" presId="urn:microsoft.com/office/officeart/2005/8/layout/vProcess5"/>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42B602-699F-446E-A6E8-53E67FF683D1}">
      <dsp:nvSpPr>
        <dsp:cNvPr id="0" name=""/>
        <dsp:cNvSpPr/>
      </dsp:nvSpPr>
      <dsp:spPr>
        <a:xfrm>
          <a:off x="0" y="3282"/>
          <a:ext cx="5486400" cy="26016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tr-TR" sz="1100" b="1" kern="1200"/>
            <a:t>GÜÇLÜ YÖNLERİMİZ </a:t>
          </a:r>
          <a:endParaRPr lang="tr-TR" sz="1100" kern="1200"/>
        </a:p>
      </dsp:txBody>
      <dsp:txXfrm>
        <a:off x="12700" y="15982"/>
        <a:ext cx="5461000" cy="234767"/>
      </dsp:txXfrm>
    </dsp:sp>
    <dsp:sp modelId="{1E95587C-1C44-4F26-9D90-A703F81B8965}">
      <dsp:nvSpPr>
        <dsp:cNvPr id="0" name=""/>
        <dsp:cNvSpPr/>
      </dsp:nvSpPr>
      <dsp:spPr>
        <a:xfrm>
          <a:off x="0" y="263450"/>
          <a:ext cx="5486400" cy="27004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3970" rIns="78232" bIns="13970" numCol="1" spcCol="1270" anchor="t" anchorCtr="0">
          <a:noAutofit/>
        </a:bodyPr>
        <a:lstStyle/>
        <a:p>
          <a:pPr marL="57150" lvl="1" indent="-57150" algn="l" defTabSz="488950">
            <a:lnSpc>
              <a:spcPct val="90000"/>
            </a:lnSpc>
            <a:spcBef>
              <a:spcPct val="0"/>
            </a:spcBef>
            <a:spcAft>
              <a:spcPct val="20000"/>
            </a:spcAft>
            <a:buChar char="••"/>
          </a:pPr>
          <a:r>
            <a:rPr lang="tr-TR" sz="1100" kern="1200"/>
            <a:t>• Eğitim-öğretimi modern düzeyde yürütebilecek güçlü öğretim kadrosuna sahip olmamız,</a:t>
          </a:r>
        </a:p>
        <a:p>
          <a:pPr marL="57150" lvl="1" indent="-57150" algn="l" defTabSz="488950">
            <a:lnSpc>
              <a:spcPct val="90000"/>
            </a:lnSpc>
            <a:spcBef>
              <a:spcPct val="0"/>
            </a:spcBef>
            <a:spcAft>
              <a:spcPct val="20000"/>
            </a:spcAft>
            <a:buChar char="••"/>
          </a:pPr>
          <a:r>
            <a:rPr lang="tr-TR" sz="1100" kern="1200"/>
            <a:t>• Ulusal ve uluslararası yayınlar, </a:t>
          </a:r>
        </a:p>
        <a:p>
          <a:pPr marL="57150" lvl="1" indent="-57150" algn="l" defTabSz="488950">
            <a:lnSpc>
              <a:spcPct val="90000"/>
            </a:lnSpc>
            <a:spcBef>
              <a:spcPct val="0"/>
            </a:spcBef>
            <a:spcAft>
              <a:spcPct val="20000"/>
            </a:spcAft>
            <a:buChar char="••"/>
          </a:pPr>
          <a:r>
            <a:rPr lang="tr-TR" sz="1100" kern="1200"/>
            <a:t>• Yürütülen projeler, </a:t>
          </a:r>
        </a:p>
        <a:p>
          <a:pPr marL="57150" lvl="1" indent="-57150" algn="l" defTabSz="488950">
            <a:lnSpc>
              <a:spcPct val="90000"/>
            </a:lnSpc>
            <a:spcBef>
              <a:spcPct val="0"/>
            </a:spcBef>
            <a:spcAft>
              <a:spcPct val="20000"/>
            </a:spcAft>
            <a:buChar char="••"/>
          </a:pPr>
          <a:r>
            <a:rPr lang="tr-TR" sz="1100" kern="1200"/>
            <a:t>• Üniversitemiz içinde, diğer bölümlere lisans düzeyinde verilen destek, </a:t>
          </a:r>
        </a:p>
        <a:p>
          <a:pPr marL="57150" lvl="1" indent="-57150" algn="l" defTabSz="488950">
            <a:lnSpc>
              <a:spcPct val="90000"/>
            </a:lnSpc>
            <a:spcBef>
              <a:spcPct val="0"/>
            </a:spcBef>
            <a:spcAft>
              <a:spcPct val="20000"/>
            </a:spcAft>
            <a:buChar char="••"/>
          </a:pPr>
          <a:r>
            <a:rPr lang="tr-TR" sz="1100" kern="1200"/>
            <a:t>• Mekan ve laboratuvar imkanları, </a:t>
          </a:r>
        </a:p>
        <a:p>
          <a:pPr marL="57150" lvl="1" indent="-57150" algn="l" defTabSz="488950">
            <a:lnSpc>
              <a:spcPct val="90000"/>
            </a:lnSpc>
            <a:spcBef>
              <a:spcPct val="0"/>
            </a:spcBef>
            <a:spcAft>
              <a:spcPct val="20000"/>
            </a:spcAft>
            <a:buChar char="••"/>
          </a:pPr>
          <a:r>
            <a:rPr lang="tr-TR" sz="1100" kern="1200"/>
            <a:t>• Bilimsel araştırmalar için verilen çeşitli Araştırma Projelerinin Üniversitemizin Araştırma Fonu tarafından desteklenmesi,</a:t>
          </a:r>
        </a:p>
        <a:p>
          <a:pPr marL="57150" lvl="1" indent="-57150" algn="l" defTabSz="488950">
            <a:lnSpc>
              <a:spcPct val="90000"/>
            </a:lnSpc>
            <a:spcBef>
              <a:spcPct val="0"/>
            </a:spcBef>
            <a:spcAft>
              <a:spcPct val="20000"/>
            </a:spcAft>
            <a:buChar char="••"/>
          </a:pPr>
          <a:r>
            <a:rPr lang="tr-TR" sz="1100" kern="1200"/>
            <a:t>• Bölümümüzün diğer bölümler ve üniversitelerle ortak çalışma yapabilmesi,</a:t>
          </a:r>
        </a:p>
        <a:p>
          <a:pPr marL="57150" lvl="1" indent="-57150" algn="l" defTabSz="466725">
            <a:lnSpc>
              <a:spcPct val="90000"/>
            </a:lnSpc>
            <a:spcBef>
              <a:spcPct val="0"/>
            </a:spcBef>
            <a:spcAft>
              <a:spcPct val="20000"/>
            </a:spcAft>
            <a:buChar char="••"/>
          </a:pPr>
          <a:endParaRPr lang="tr-TR" sz="1050" kern="1200"/>
        </a:p>
        <a:p>
          <a:pPr marL="57150" lvl="1" indent="-57150" algn="l" defTabSz="466725">
            <a:lnSpc>
              <a:spcPct val="90000"/>
            </a:lnSpc>
            <a:spcBef>
              <a:spcPct val="0"/>
            </a:spcBef>
            <a:spcAft>
              <a:spcPct val="20000"/>
            </a:spcAft>
            <a:buChar char="••"/>
          </a:pPr>
          <a:endParaRPr lang="tr-TR" sz="1050" kern="1200"/>
        </a:p>
        <a:p>
          <a:pPr marL="57150" lvl="1" indent="-57150" algn="l" defTabSz="466725">
            <a:lnSpc>
              <a:spcPct val="90000"/>
            </a:lnSpc>
            <a:spcBef>
              <a:spcPct val="0"/>
            </a:spcBef>
            <a:spcAft>
              <a:spcPct val="20000"/>
            </a:spcAft>
            <a:buChar char="••"/>
          </a:pPr>
          <a:endParaRPr lang="tr-TR" sz="1050" kern="1200"/>
        </a:p>
        <a:p>
          <a:pPr marL="57150" lvl="1" indent="-57150" algn="l" defTabSz="466725">
            <a:lnSpc>
              <a:spcPct val="90000"/>
            </a:lnSpc>
            <a:spcBef>
              <a:spcPct val="0"/>
            </a:spcBef>
            <a:spcAft>
              <a:spcPct val="20000"/>
            </a:spcAft>
            <a:buChar char="••"/>
          </a:pPr>
          <a:endParaRPr lang="tr-TR" sz="1050" kern="1200"/>
        </a:p>
        <a:p>
          <a:pPr marL="57150" lvl="1" indent="-57150" algn="l" defTabSz="466725">
            <a:lnSpc>
              <a:spcPct val="90000"/>
            </a:lnSpc>
            <a:spcBef>
              <a:spcPct val="0"/>
            </a:spcBef>
            <a:spcAft>
              <a:spcPct val="20000"/>
            </a:spcAft>
            <a:buChar char="••"/>
          </a:pPr>
          <a:endParaRPr lang="tr-TR" sz="1050" kern="1200"/>
        </a:p>
        <a:p>
          <a:pPr marL="57150" lvl="1" indent="-57150" algn="l" defTabSz="466725">
            <a:lnSpc>
              <a:spcPct val="90000"/>
            </a:lnSpc>
            <a:spcBef>
              <a:spcPct val="0"/>
            </a:spcBef>
            <a:spcAft>
              <a:spcPct val="20000"/>
            </a:spcAft>
            <a:buChar char="••"/>
          </a:pPr>
          <a:endParaRPr lang="tr-TR" sz="1050" kern="1200"/>
        </a:p>
        <a:p>
          <a:pPr marL="57150" lvl="1" indent="-57150" algn="l" defTabSz="466725">
            <a:lnSpc>
              <a:spcPct val="90000"/>
            </a:lnSpc>
            <a:spcBef>
              <a:spcPct val="0"/>
            </a:spcBef>
            <a:spcAft>
              <a:spcPct val="20000"/>
            </a:spcAft>
            <a:buChar char="••"/>
          </a:pPr>
          <a:endParaRPr lang="tr-TR" sz="1050" kern="1200"/>
        </a:p>
      </dsp:txBody>
      <dsp:txXfrm>
        <a:off x="0" y="263450"/>
        <a:ext cx="5486400" cy="2700408"/>
      </dsp:txXfrm>
    </dsp:sp>
    <dsp:sp modelId="{FD64B68D-F614-45AB-AEB4-2680BEE98C7C}">
      <dsp:nvSpPr>
        <dsp:cNvPr id="0" name=""/>
        <dsp:cNvSpPr/>
      </dsp:nvSpPr>
      <dsp:spPr>
        <a:xfrm>
          <a:off x="0" y="2947519"/>
          <a:ext cx="5486400" cy="26016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tr-TR" sz="1100" b="1" kern="1200"/>
            <a:t>ZAYIF YÖNLERİMİZ </a:t>
          </a:r>
          <a:endParaRPr lang="tr-TR" sz="1100" kern="1200"/>
        </a:p>
      </dsp:txBody>
      <dsp:txXfrm>
        <a:off x="12700" y="2960219"/>
        <a:ext cx="5461000" cy="234767"/>
      </dsp:txXfrm>
    </dsp:sp>
    <dsp:sp modelId="{49B4ADEC-66C1-4EDB-A4B6-65A967A059FE}">
      <dsp:nvSpPr>
        <dsp:cNvPr id="0" name=""/>
        <dsp:cNvSpPr/>
      </dsp:nvSpPr>
      <dsp:spPr>
        <a:xfrm>
          <a:off x="0" y="3224026"/>
          <a:ext cx="5486400" cy="18213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1430" rIns="64008" bIns="11430" numCol="1" spcCol="1270" anchor="t" anchorCtr="0">
          <a:noAutofit/>
        </a:bodyPr>
        <a:lstStyle/>
        <a:p>
          <a:pPr marL="57150" lvl="1" indent="-57150" algn="l" defTabSz="400050">
            <a:lnSpc>
              <a:spcPct val="90000"/>
            </a:lnSpc>
            <a:spcBef>
              <a:spcPct val="0"/>
            </a:spcBef>
            <a:spcAft>
              <a:spcPct val="20000"/>
            </a:spcAft>
            <a:buChar char="••"/>
          </a:pPr>
          <a:r>
            <a:rPr lang="tr-TR" sz="900" kern="1200"/>
            <a:t>• </a:t>
          </a:r>
          <a:r>
            <a:rPr lang="tr-TR" sz="1100" kern="1200"/>
            <a:t>Biyoloji Bölümüne ilginin az olması, </a:t>
          </a:r>
        </a:p>
        <a:p>
          <a:pPr marL="57150" lvl="1" indent="-57150" algn="l" defTabSz="488950">
            <a:lnSpc>
              <a:spcPct val="90000"/>
            </a:lnSpc>
            <a:spcBef>
              <a:spcPct val="0"/>
            </a:spcBef>
            <a:spcAft>
              <a:spcPct val="20000"/>
            </a:spcAft>
            <a:buChar char="••"/>
          </a:pPr>
          <a:r>
            <a:rPr lang="tr-TR" sz="1100" kern="1200"/>
            <a:t>• Öğrenci laboratuvarlarının günümüz şartlarına uygun olarak yenilenememesi.</a:t>
          </a:r>
        </a:p>
        <a:p>
          <a:pPr marL="57150" lvl="1" indent="-57150" algn="l" defTabSz="488950">
            <a:lnSpc>
              <a:spcPct val="90000"/>
            </a:lnSpc>
            <a:spcBef>
              <a:spcPct val="0"/>
            </a:spcBef>
            <a:spcAft>
              <a:spcPct val="20000"/>
            </a:spcAft>
            <a:buChar char="••"/>
          </a:pPr>
          <a:r>
            <a:rPr lang="tr-TR" sz="1100" kern="1200"/>
            <a:t>• Araştırma görevlisi kadrolarının yetersizliğinin ileride öğretim üyesi ihtiyacını karşılayamayacak olması, </a:t>
          </a:r>
        </a:p>
        <a:p>
          <a:pPr marL="57150" lvl="1" indent="-57150" algn="l" defTabSz="488950">
            <a:lnSpc>
              <a:spcPct val="90000"/>
            </a:lnSpc>
            <a:spcBef>
              <a:spcPct val="0"/>
            </a:spcBef>
            <a:spcAft>
              <a:spcPct val="20000"/>
            </a:spcAft>
            <a:buChar char="••"/>
          </a:pPr>
          <a:r>
            <a:rPr lang="tr-TR" sz="1100" kern="1200"/>
            <a:t>• Teknik eleman eksikliği nedeniyle araştırma laboratuvarlarımızın ve cihazlarımızın yeterince kullanılamaması, </a:t>
          </a:r>
        </a:p>
      </dsp:txBody>
      <dsp:txXfrm>
        <a:off x="0" y="3224026"/>
        <a:ext cx="5486400" cy="182134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4A5954-2AC3-46B5-A950-1AEBC201186A}">
      <dsp:nvSpPr>
        <dsp:cNvPr id="0" name=""/>
        <dsp:cNvSpPr/>
      </dsp:nvSpPr>
      <dsp:spPr>
        <a:xfrm>
          <a:off x="0" y="0"/>
          <a:ext cx="4663440" cy="9601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tr-TR" sz="1300" b="1" kern="1200"/>
            <a:t>A1 – Eğitim-Öğretim Kalitesini Artırmak</a:t>
          </a:r>
          <a:endParaRPr lang="tr-TR" sz="1300" kern="1200"/>
        </a:p>
      </dsp:txBody>
      <dsp:txXfrm>
        <a:off x="28121" y="28121"/>
        <a:ext cx="3627395" cy="903878"/>
      </dsp:txXfrm>
    </dsp:sp>
    <dsp:sp modelId="{056BE367-8A6F-4588-B492-23B330B33A24}">
      <dsp:nvSpPr>
        <dsp:cNvPr id="0" name=""/>
        <dsp:cNvSpPr/>
      </dsp:nvSpPr>
      <dsp:spPr>
        <a:xfrm>
          <a:off x="411479" y="1120140"/>
          <a:ext cx="4663440" cy="9601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tr-TR" sz="1300" b="1" kern="1200"/>
            <a:t>H1-</a:t>
          </a:r>
          <a:r>
            <a:rPr lang="tr-TR" sz="1300" kern="1200"/>
            <a:t>Bölümümüzün eğitim ve öğretim faaliyetleri, uluslararası düzeyde kabul gören sistemlere uygun hale getirilmesi</a:t>
          </a:r>
          <a:r>
            <a:rPr lang="tr-TR" sz="1300" b="1" kern="1200"/>
            <a:t>,</a:t>
          </a:r>
          <a:endParaRPr lang="tr-TR" sz="1300" kern="1200"/>
        </a:p>
      </dsp:txBody>
      <dsp:txXfrm>
        <a:off x="439600" y="1148261"/>
        <a:ext cx="3571640" cy="903878"/>
      </dsp:txXfrm>
    </dsp:sp>
    <dsp:sp modelId="{E3AF5481-A850-490C-B877-799E3EDEFCDC}">
      <dsp:nvSpPr>
        <dsp:cNvPr id="0" name=""/>
        <dsp:cNvSpPr/>
      </dsp:nvSpPr>
      <dsp:spPr>
        <a:xfrm>
          <a:off x="822959" y="2240280"/>
          <a:ext cx="4663440" cy="9601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tr-TR" sz="1300" b="1" kern="1200"/>
            <a:t>P1-</a:t>
          </a:r>
          <a:r>
            <a:rPr lang="tr-TR" sz="1300" kern="1200"/>
            <a:t>Bologna sürecine uygun hale getirilmiş derslerin oranı,</a:t>
          </a:r>
        </a:p>
      </dsp:txBody>
      <dsp:txXfrm>
        <a:off x="851080" y="2268401"/>
        <a:ext cx="3571640" cy="903878"/>
      </dsp:txXfrm>
    </dsp:sp>
    <dsp:sp modelId="{CA911F09-1B78-4CA6-B499-349A3BBD7F3C}">
      <dsp:nvSpPr>
        <dsp:cNvPr id="0" name=""/>
        <dsp:cNvSpPr/>
      </dsp:nvSpPr>
      <dsp:spPr>
        <a:xfrm>
          <a:off x="4039362" y="728091"/>
          <a:ext cx="624078" cy="624078"/>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endParaRPr lang="tr-TR" sz="2800" kern="1200"/>
        </a:p>
      </dsp:txBody>
      <dsp:txXfrm>
        <a:off x="4179780" y="728091"/>
        <a:ext cx="343242" cy="469619"/>
      </dsp:txXfrm>
    </dsp:sp>
    <dsp:sp modelId="{F9BFC287-8E58-47F2-9C03-423930F51B10}">
      <dsp:nvSpPr>
        <dsp:cNvPr id="0" name=""/>
        <dsp:cNvSpPr/>
      </dsp:nvSpPr>
      <dsp:spPr>
        <a:xfrm>
          <a:off x="4450842" y="1841830"/>
          <a:ext cx="624078" cy="624078"/>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endParaRPr lang="tr-TR" sz="2800" kern="1200"/>
        </a:p>
      </dsp:txBody>
      <dsp:txXfrm>
        <a:off x="4591260" y="1841830"/>
        <a:ext cx="343242" cy="46961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5E8A8D-B576-4E08-A537-5DFD6DD6A323}">
      <dsp:nvSpPr>
        <dsp:cNvPr id="0" name=""/>
        <dsp:cNvSpPr/>
      </dsp:nvSpPr>
      <dsp:spPr>
        <a:xfrm>
          <a:off x="0" y="0"/>
          <a:ext cx="4663440" cy="9601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tr-TR" sz="1300" b="1" kern="1200"/>
            <a:t>A1 – Bölümümüzün Altyapı Sorunlarını Gidermek</a:t>
          </a:r>
          <a:endParaRPr lang="tr-TR" sz="1300" kern="1200"/>
        </a:p>
      </dsp:txBody>
      <dsp:txXfrm>
        <a:off x="28121" y="28121"/>
        <a:ext cx="3627395" cy="903878"/>
      </dsp:txXfrm>
    </dsp:sp>
    <dsp:sp modelId="{885E208C-CAE5-432F-856E-A873E749D2AF}">
      <dsp:nvSpPr>
        <dsp:cNvPr id="0" name=""/>
        <dsp:cNvSpPr/>
      </dsp:nvSpPr>
      <dsp:spPr>
        <a:xfrm>
          <a:off x="411479" y="1120140"/>
          <a:ext cx="4663440" cy="9601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tr-TR" sz="1300" kern="1200"/>
            <a:t>H1-Derslik, laboratuvar ve ortak kullanım alanları gereken standartlara kavuşturulacaktır.</a:t>
          </a:r>
        </a:p>
      </dsp:txBody>
      <dsp:txXfrm>
        <a:off x="439600" y="1148261"/>
        <a:ext cx="3571640" cy="903878"/>
      </dsp:txXfrm>
    </dsp:sp>
    <dsp:sp modelId="{F0FB7580-4750-4BCD-84F6-A83509A19679}">
      <dsp:nvSpPr>
        <dsp:cNvPr id="0" name=""/>
        <dsp:cNvSpPr/>
      </dsp:nvSpPr>
      <dsp:spPr>
        <a:xfrm>
          <a:off x="822959" y="2240280"/>
          <a:ext cx="4663440" cy="9601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tr-TR" sz="1300" kern="1200"/>
            <a:t>P1-Alt yapısı iyileştirilen derslik, laboratuvar kullanım alanları sayısı.</a:t>
          </a:r>
        </a:p>
      </dsp:txBody>
      <dsp:txXfrm>
        <a:off x="851080" y="2268401"/>
        <a:ext cx="3571640" cy="903878"/>
      </dsp:txXfrm>
    </dsp:sp>
    <dsp:sp modelId="{4FA1F6D3-492D-433D-9651-356594D2D905}">
      <dsp:nvSpPr>
        <dsp:cNvPr id="0" name=""/>
        <dsp:cNvSpPr/>
      </dsp:nvSpPr>
      <dsp:spPr>
        <a:xfrm>
          <a:off x="4039362" y="728091"/>
          <a:ext cx="624078" cy="624078"/>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endParaRPr lang="tr-TR" sz="2800" kern="1200"/>
        </a:p>
      </dsp:txBody>
      <dsp:txXfrm>
        <a:off x="4179780" y="728091"/>
        <a:ext cx="343242" cy="469619"/>
      </dsp:txXfrm>
    </dsp:sp>
    <dsp:sp modelId="{85C6889A-6D7C-48BA-8639-17382C38BD64}">
      <dsp:nvSpPr>
        <dsp:cNvPr id="0" name=""/>
        <dsp:cNvSpPr/>
      </dsp:nvSpPr>
      <dsp:spPr>
        <a:xfrm>
          <a:off x="4450842" y="1841830"/>
          <a:ext cx="624078" cy="624078"/>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endParaRPr lang="tr-TR" sz="2800" kern="1200"/>
        </a:p>
      </dsp:txBody>
      <dsp:txXfrm>
        <a:off x="4591260" y="1841830"/>
        <a:ext cx="343242" cy="46961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BC9DC3-FB11-49D9-A034-7BBE838A4038}">
      <dsp:nvSpPr>
        <dsp:cNvPr id="0" name=""/>
        <dsp:cNvSpPr/>
      </dsp:nvSpPr>
      <dsp:spPr>
        <a:xfrm>
          <a:off x="0" y="0"/>
          <a:ext cx="4663440" cy="9601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tr-TR" sz="1300" b="1" kern="1200"/>
            <a:t>A1 – Araştırma-Geliştirme mekanlarının imkanlarını geliştirmek.</a:t>
          </a:r>
          <a:endParaRPr lang="tr-TR" sz="1300" kern="1200"/>
        </a:p>
      </dsp:txBody>
      <dsp:txXfrm>
        <a:off x="28121" y="28121"/>
        <a:ext cx="3627395" cy="903878"/>
      </dsp:txXfrm>
    </dsp:sp>
    <dsp:sp modelId="{C4253EA1-CF48-4794-B1FF-F7E14BC3A821}">
      <dsp:nvSpPr>
        <dsp:cNvPr id="0" name=""/>
        <dsp:cNvSpPr/>
      </dsp:nvSpPr>
      <dsp:spPr>
        <a:xfrm>
          <a:off x="411479" y="1120140"/>
          <a:ext cx="4663440" cy="9601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tr-TR" sz="1300" b="1" kern="1200"/>
            <a:t>H1-</a:t>
          </a:r>
          <a:r>
            <a:rPr lang="tr-TR" sz="1300" kern="1200"/>
            <a:t>Araştırma Geliştirme laboratuvarlarının ihtiyaçları tanımlanarak projelendirilmesi yapılacaktır.</a:t>
          </a:r>
        </a:p>
      </dsp:txBody>
      <dsp:txXfrm>
        <a:off x="439600" y="1148261"/>
        <a:ext cx="3571640" cy="903878"/>
      </dsp:txXfrm>
    </dsp:sp>
    <dsp:sp modelId="{1931D779-1F0E-4B53-AA23-52E3CDDA8F89}">
      <dsp:nvSpPr>
        <dsp:cNvPr id="0" name=""/>
        <dsp:cNvSpPr/>
      </dsp:nvSpPr>
      <dsp:spPr>
        <a:xfrm>
          <a:off x="822959" y="2240280"/>
          <a:ext cx="4663440" cy="9601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tr-TR" sz="1300" b="1" kern="1200"/>
            <a:t>P1-</a:t>
          </a:r>
          <a:r>
            <a:rPr lang="tr-TR" sz="1300" kern="1200"/>
            <a:t>Mevcut bulunan laboratuvarlar ve laboratuvar alt yapıları.</a:t>
          </a:r>
        </a:p>
      </dsp:txBody>
      <dsp:txXfrm>
        <a:off x="851080" y="2268401"/>
        <a:ext cx="3571640" cy="903878"/>
      </dsp:txXfrm>
    </dsp:sp>
    <dsp:sp modelId="{276AFB5B-37E0-49B7-ACF9-4DBCFC633CC5}">
      <dsp:nvSpPr>
        <dsp:cNvPr id="0" name=""/>
        <dsp:cNvSpPr/>
      </dsp:nvSpPr>
      <dsp:spPr>
        <a:xfrm>
          <a:off x="4039362" y="728091"/>
          <a:ext cx="624078" cy="624078"/>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endParaRPr lang="tr-TR" sz="2800" kern="1200"/>
        </a:p>
      </dsp:txBody>
      <dsp:txXfrm>
        <a:off x="4179780" y="728091"/>
        <a:ext cx="343242" cy="469619"/>
      </dsp:txXfrm>
    </dsp:sp>
    <dsp:sp modelId="{1BC29385-2B76-44B6-AB1A-F63B0BAD612E}">
      <dsp:nvSpPr>
        <dsp:cNvPr id="0" name=""/>
        <dsp:cNvSpPr/>
      </dsp:nvSpPr>
      <dsp:spPr>
        <a:xfrm>
          <a:off x="4450842" y="1841830"/>
          <a:ext cx="624078" cy="624078"/>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endParaRPr lang="tr-TR" sz="2800" kern="1200"/>
        </a:p>
      </dsp:txBody>
      <dsp:txXfrm>
        <a:off x="4591260" y="1841830"/>
        <a:ext cx="343242" cy="46961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F214E0-B983-4D11-AAE6-1AC33A991346}">
      <dsp:nvSpPr>
        <dsp:cNvPr id="0" name=""/>
        <dsp:cNvSpPr/>
      </dsp:nvSpPr>
      <dsp:spPr>
        <a:xfrm>
          <a:off x="0" y="0"/>
          <a:ext cx="4663440" cy="9601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tr-TR" sz="1300" b="1" kern="1200"/>
            <a:t>A1 – Bölümlerimizdeki sosyal aktiviteleri geliştirmek.</a:t>
          </a:r>
          <a:endParaRPr lang="tr-TR" sz="1300" kern="1200"/>
        </a:p>
      </dsp:txBody>
      <dsp:txXfrm>
        <a:off x="28121" y="28121"/>
        <a:ext cx="3627395" cy="903878"/>
      </dsp:txXfrm>
    </dsp:sp>
    <dsp:sp modelId="{017E374A-04ED-495A-8EF0-3EA689EBED40}">
      <dsp:nvSpPr>
        <dsp:cNvPr id="0" name=""/>
        <dsp:cNvSpPr/>
      </dsp:nvSpPr>
      <dsp:spPr>
        <a:xfrm>
          <a:off x="411479" y="1120140"/>
          <a:ext cx="4663440" cy="9601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tr-TR" sz="1300" b="1" kern="1200"/>
            <a:t>H1-</a:t>
          </a:r>
          <a:r>
            <a:rPr lang="tr-TR" sz="1300" kern="1200"/>
            <a:t>Öğretim elemanları ve öğrenciler arasındaki ilişkiler güçlendirilecektir.</a:t>
          </a:r>
        </a:p>
      </dsp:txBody>
      <dsp:txXfrm>
        <a:off x="439600" y="1148261"/>
        <a:ext cx="3571640" cy="903878"/>
      </dsp:txXfrm>
    </dsp:sp>
    <dsp:sp modelId="{E06981AE-ED7A-4A92-A561-C31D1056CA67}">
      <dsp:nvSpPr>
        <dsp:cNvPr id="0" name=""/>
        <dsp:cNvSpPr/>
      </dsp:nvSpPr>
      <dsp:spPr>
        <a:xfrm>
          <a:off x="822959" y="2240280"/>
          <a:ext cx="4663440" cy="9601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tr-TR" sz="1300" b="1" kern="1200"/>
            <a:t>P1-</a:t>
          </a:r>
          <a:r>
            <a:rPr lang="tr-TR" sz="1300" kern="1200"/>
            <a:t>Düzenlenen sosyal ve teknik içerikli toplantı ve gezi sayısı.</a:t>
          </a:r>
        </a:p>
      </dsp:txBody>
      <dsp:txXfrm>
        <a:off x="851080" y="2268401"/>
        <a:ext cx="3571640" cy="903878"/>
      </dsp:txXfrm>
    </dsp:sp>
    <dsp:sp modelId="{125E5683-9B29-47E3-BFE0-9D1892A37090}">
      <dsp:nvSpPr>
        <dsp:cNvPr id="0" name=""/>
        <dsp:cNvSpPr/>
      </dsp:nvSpPr>
      <dsp:spPr>
        <a:xfrm>
          <a:off x="4039362" y="728091"/>
          <a:ext cx="624078" cy="624078"/>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endParaRPr lang="tr-TR" sz="2800" kern="1200"/>
        </a:p>
      </dsp:txBody>
      <dsp:txXfrm>
        <a:off x="4179780" y="728091"/>
        <a:ext cx="343242" cy="469619"/>
      </dsp:txXfrm>
    </dsp:sp>
    <dsp:sp modelId="{6D6E4EC1-69F2-4F7B-845E-40D3EC335C33}">
      <dsp:nvSpPr>
        <dsp:cNvPr id="0" name=""/>
        <dsp:cNvSpPr/>
      </dsp:nvSpPr>
      <dsp:spPr>
        <a:xfrm>
          <a:off x="4450842" y="1841830"/>
          <a:ext cx="624078" cy="624078"/>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endParaRPr lang="tr-TR" sz="2800" kern="1200"/>
        </a:p>
      </dsp:txBody>
      <dsp:txXfrm>
        <a:off x="4591260" y="1841830"/>
        <a:ext cx="343242" cy="469619"/>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26</Pages>
  <Words>5237</Words>
  <Characters>29854</Characters>
  <Application>Microsoft Office Word</Application>
  <DocSecurity>0</DocSecurity>
  <Lines>248</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FIZIK</dc:creator>
  <cp:lastModifiedBy>BİYOLOJİ</cp:lastModifiedBy>
  <cp:revision>26</cp:revision>
  <dcterms:created xsi:type="dcterms:W3CDTF">2018-03-15T06:07:00Z</dcterms:created>
  <dcterms:modified xsi:type="dcterms:W3CDTF">2018-04-10T05:09:00Z</dcterms:modified>
</cp:coreProperties>
</file>